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p w:rsidR="00000000" w:rsidDel="00000000" w:rsidP="00000000" w:rsidRDefault="00000000" w:rsidRPr="00000000" w14:paraId="00000003">
      <w:pPr>
        <w:ind w:left="0" w:hanging="2"/>
        <w:rPr>
          <w:rFonts w:ascii="Arial" w:cs="Arial" w:eastAsia="Arial" w:hAnsi="Arial"/>
          <w:sz w:val="16"/>
          <w:szCs w:val="16"/>
        </w:rPr>
      </w:pPr>
      <w:r w:rsidDel="00000000" w:rsidR="00000000" w:rsidRPr="00000000">
        <w:rPr>
          <w:rtl w:val="0"/>
        </w:rPr>
      </w:r>
    </w:p>
    <w:tbl>
      <w:tblPr>
        <w:tblStyle w:val="Table1"/>
        <w:tblW w:w="9923.0" w:type="dxa"/>
        <w:jc w:val="left"/>
        <w:tblInd w:w="-2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87"/>
        <w:gridCol w:w="4536"/>
        <w:tblGridChange w:id="0">
          <w:tblGrid>
            <w:gridCol w:w="5387"/>
            <w:gridCol w:w="4536"/>
          </w:tblGrid>
        </w:tblGridChange>
      </w:tblGrid>
      <w:tr>
        <w:trPr>
          <w:cantSplit w:val="1"/>
          <w:trHeight w:val="397" w:hRule="atLeast"/>
          <w:tblHeader w:val="0"/>
        </w:trPr>
        <w:tc>
          <w:tcPr>
            <w:gridSpan w:val="2"/>
            <w:tcBorders>
              <w:top w:color="808000" w:space="0" w:sz="4" w:val="single"/>
              <w:left w:color="808000" w:space="0" w:sz="4" w:val="single"/>
              <w:bottom w:color="808000" w:space="0" w:sz="4" w:val="single"/>
              <w:right w:color="808000" w:space="0" w:sz="4" w:val="single"/>
            </w:tcBorders>
            <w:shd w:fill="737373" w:val="clear"/>
            <w:vAlign w:val="center"/>
          </w:tcPr>
          <w:p w:rsidR="00000000" w:rsidDel="00000000" w:rsidP="00000000" w:rsidRDefault="00000000" w:rsidRPr="00000000" w14:paraId="00000004">
            <w:pPr>
              <w:ind w:left="0" w:hanging="2"/>
              <w:jc w:val="center"/>
              <w:rPr>
                <w:rFonts w:ascii="Trebuchet MS" w:cs="Trebuchet MS" w:eastAsia="Trebuchet MS" w:hAnsi="Trebuchet MS"/>
                <w:color w:val="ffffff"/>
                <w:sz w:val="22"/>
                <w:szCs w:val="22"/>
              </w:rPr>
            </w:pPr>
            <w:r w:rsidDel="00000000" w:rsidR="00000000" w:rsidRPr="00000000">
              <w:rPr>
                <w:rFonts w:ascii="Trebuchet MS" w:cs="Trebuchet MS" w:eastAsia="Trebuchet MS" w:hAnsi="Trebuchet MS"/>
                <w:color w:val="ffffff"/>
                <w:sz w:val="22"/>
                <w:szCs w:val="22"/>
                <w:rtl w:val="0"/>
              </w:rPr>
              <w:t xml:space="preserve">Colegio Universitario </w:t>
            </w:r>
            <w:r w:rsidDel="00000000" w:rsidR="00000000" w:rsidRPr="00000000">
              <w:rPr>
                <w:rFonts w:ascii="Trebuchet MS" w:cs="Trebuchet MS" w:eastAsia="Trebuchet MS" w:hAnsi="Trebuchet MS"/>
                <w:b w:val="1"/>
                <w:color w:val="ffffff"/>
                <w:rtl w:val="0"/>
              </w:rPr>
              <w:t xml:space="preserve">IES</w:t>
            </w:r>
            <w:r w:rsidDel="00000000" w:rsidR="00000000" w:rsidRPr="00000000">
              <w:rPr>
                <w:rFonts w:ascii="Trebuchet MS" w:cs="Trebuchet MS" w:eastAsia="Trebuchet MS" w:hAnsi="Trebuchet MS"/>
                <w:color w:val="ffffff"/>
                <w:sz w:val="22"/>
                <w:szCs w:val="22"/>
                <w:rtl w:val="0"/>
              </w:rPr>
              <w:t xml:space="preserve"> </w:t>
            </w:r>
            <w:r w:rsidDel="00000000" w:rsidR="00000000" w:rsidRPr="00000000">
              <w:rPr>
                <w:rFonts w:ascii="Trebuchet MS" w:cs="Trebuchet MS" w:eastAsia="Trebuchet MS" w:hAnsi="Trebuchet MS"/>
                <w:i w:val="1"/>
                <w:color w:val="ffffff"/>
                <w:rtl w:val="0"/>
              </w:rPr>
              <w:t xml:space="preserve">S</w:t>
            </w:r>
            <w:r w:rsidDel="00000000" w:rsidR="00000000" w:rsidRPr="00000000">
              <w:rPr>
                <w:rFonts w:ascii="Trebuchet MS" w:cs="Trebuchet MS" w:eastAsia="Trebuchet MS" w:hAnsi="Trebuchet MS"/>
                <w:i w:val="1"/>
                <w:color w:val="ffffff"/>
                <w:sz w:val="22"/>
                <w:szCs w:val="22"/>
                <w:rtl w:val="0"/>
              </w:rPr>
              <w:t xml:space="preserve">iglo 21</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4863465</wp:posOffset>
                  </wp:positionH>
                  <wp:positionV relativeFrom="paragraph">
                    <wp:posOffset>-768348</wp:posOffset>
                  </wp:positionV>
                  <wp:extent cx="1188720" cy="765810"/>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8720" cy="765810"/>
                          </a:xfrm>
                          <a:prstGeom prst="rect"/>
                          <a:ln/>
                        </pic:spPr>
                      </pic:pic>
                    </a:graphicData>
                  </a:graphic>
                </wp:anchor>
              </w:drawing>
            </w:r>
          </w:p>
        </w:tc>
      </w:tr>
      <w:tr>
        <w:trPr>
          <w:cantSplit w:val="1"/>
          <w:trHeight w:val="527" w:hRule="atLeast"/>
          <w:tblHeader w:val="0"/>
        </w:trPr>
        <w:tc>
          <w:tcPr>
            <w:gridSpan w:val="2"/>
            <w:tcBorders>
              <w:top w:color="000000" w:space="0" w:sz="0" w:val="nil"/>
            </w:tcBorders>
          </w:tcPr>
          <w:p w:rsidR="00000000" w:rsidDel="00000000" w:rsidP="00000000" w:rsidRDefault="00000000" w:rsidRPr="00000000" w14:paraId="00000006">
            <w:pPr>
              <w:keepNext w:val="1"/>
              <w:pBdr>
                <w:top w:space="0" w:sz="0" w:val="nil"/>
                <w:left w:space="0" w:sz="0" w:val="nil"/>
                <w:bottom w:space="0" w:sz="0" w:val="nil"/>
                <w:right w:space="0" w:sz="0" w:val="nil"/>
                <w:between w:space="0" w:sz="0" w:val="nil"/>
              </w:pBdr>
              <w:spacing w:line="240" w:lineRule="auto"/>
              <w:jc w:val="center"/>
              <w:rPr>
                <w:rFonts w:ascii="Trebuchet MS" w:cs="Trebuchet MS" w:eastAsia="Trebuchet MS" w:hAnsi="Trebuchet MS"/>
                <w:b w:val="1"/>
                <w:color w:val="000000"/>
                <w:sz w:val="10"/>
                <w:szCs w:val="10"/>
              </w:rPr>
            </w:pPr>
            <w:r w:rsidDel="00000000" w:rsidR="00000000" w:rsidRPr="00000000">
              <w:rPr>
                <w:rtl w:val="0"/>
              </w:rPr>
            </w:r>
          </w:p>
          <w:p w:rsidR="00000000" w:rsidDel="00000000" w:rsidP="00000000" w:rsidRDefault="00000000" w:rsidRPr="00000000" w14:paraId="00000007">
            <w:pPr>
              <w:keepNext w:val="1"/>
              <w:pBdr>
                <w:top w:space="0" w:sz="0" w:val="nil"/>
                <w:left w:space="0" w:sz="0" w:val="nil"/>
                <w:bottom w:space="0" w:sz="0" w:val="nil"/>
                <w:right w:space="0" w:sz="0" w:val="nil"/>
                <w:between w:space="0" w:sz="0" w:val="nil"/>
              </w:pBdr>
              <w:spacing w:line="240" w:lineRule="auto"/>
              <w:ind w:left="0" w:hanging="2"/>
              <w:jc w:val="center"/>
              <w:rPr>
                <w:rFonts w:ascii="Trebuchet MS" w:cs="Trebuchet MS" w:eastAsia="Trebuchet MS" w:hAnsi="Trebuchet MS"/>
                <w:b w:val="1"/>
                <w:color w:val="000000"/>
                <w:sz w:val="22"/>
                <w:szCs w:val="22"/>
              </w:rPr>
            </w:pPr>
            <w:r w:rsidDel="00000000" w:rsidR="00000000" w:rsidRPr="00000000">
              <w:rPr>
                <w:rFonts w:ascii="Trebuchet MS" w:cs="Trebuchet MS" w:eastAsia="Trebuchet MS" w:hAnsi="Trebuchet MS"/>
                <w:b w:val="1"/>
                <w:color w:val="000000"/>
                <w:sz w:val="22"/>
                <w:szCs w:val="22"/>
                <w:rtl w:val="0"/>
              </w:rPr>
              <w:t xml:space="preserve">SEGUNDA INSTANCIA EVALUATIVA</w:t>
            </w:r>
          </w:p>
        </w:tc>
      </w:tr>
      <w:tr>
        <w:trPr>
          <w:cantSplit w:val="0"/>
          <w:trHeight w:val="454" w:hRule="atLeast"/>
          <w:tblHeader w:val="0"/>
        </w:trPr>
        <w:tc>
          <w:tcPr>
            <w:tcBorders>
              <w:top w:color="000000" w:space="0" w:sz="0" w:val="nil"/>
            </w:tcBorders>
            <w:vAlign w:val="center"/>
          </w:tcPr>
          <w:p w:rsidR="00000000" w:rsidDel="00000000" w:rsidP="00000000" w:rsidRDefault="00000000" w:rsidRPr="00000000" w14:paraId="00000009">
            <w:pPr>
              <w:ind w:left="0" w:hanging="2"/>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Materia:</w:t>
            </w:r>
            <w:r w:rsidDel="00000000" w:rsidR="00000000" w:rsidRPr="00000000">
              <w:rPr>
                <w:rFonts w:ascii="Trebuchet MS" w:cs="Trebuchet MS" w:eastAsia="Trebuchet MS" w:hAnsi="Trebuchet MS"/>
                <w:rtl w:val="0"/>
              </w:rPr>
              <w:t xml:space="preserve"> </w:t>
            </w:r>
            <w:r w:rsidDel="00000000" w:rsidR="00000000" w:rsidRPr="00000000">
              <w:rPr>
                <w:rFonts w:ascii="Verdana" w:cs="Verdana" w:eastAsia="Verdana" w:hAnsi="Verdana"/>
                <w:sz w:val="18"/>
                <w:szCs w:val="18"/>
                <w:rtl w:val="0"/>
              </w:rPr>
              <w:t xml:space="preserve">APRENDIZAJE AUTOMATICO I</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0A">
            <w:pPr>
              <w:ind w:left="0" w:hanging="2"/>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Tutor:</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sz w:val="20"/>
                <w:szCs w:val="20"/>
                <w:rtl w:val="0"/>
              </w:rPr>
              <w:t xml:space="preserve">LUIS GIANNASI</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0B">
            <w:pPr>
              <w:ind w:left="0" w:hanging="2"/>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Modalidad:</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sz w:val="20"/>
                <w:szCs w:val="20"/>
                <w:rtl w:val="0"/>
              </w:rPr>
              <w:t xml:space="preserve">PRESENCIAL</w:t>
            </w:r>
            <w:r w:rsidDel="00000000" w:rsidR="00000000" w:rsidRPr="00000000">
              <w:rPr>
                <w:rtl w:val="0"/>
              </w:rPr>
            </w:r>
          </w:p>
        </w:tc>
        <w:tc>
          <w:tcPr>
            <w:vAlign w:val="center"/>
          </w:tcPr>
          <w:p w:rsidR="00000000" w:rsidDel="00000000" w:rsidP="00000000" w:rsidRDefault="00000000" w:rsidRPr="00000000" w14:paraId="0000000C">
            <w:pPr>
              <w:ind w:left="0" w:hanging="2"/>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Fecha: </w:t>
            </w:r>
            <w:r w:rsidDel="00000000" w:rsidR="00000000" w:rsidRPr="00000000">
              <w:rPr>
                <w:rFonts w:ascii="Trebuchet MS" w:cs="Trebuchet MS" w:eastAsia="Trebuchet MS" w:hAnsi="Trebuchet MS"/>
                <w:sz w:val="20"/>
                <w:szCs w:val="20"/>
                <w:rtl w:val="0"/>
              </w:rPr>
              <w:t xml:space="preserve">22/06/2022</w:t>
            </w:r>
            <w:r w:rsidDel="00000000" w:rsidR="00000000" w:rsidRPr="00000000">
              <w:rPr>
                <w:rtl w:val="0"/>
              </w:rPr>
            </w:r>
          </w:p>
        </w:tc>
      </w:tr>
    </w:tbl>
    <w:p w:rsidR="00000000" w:rsidDel="00000000" w:rsidP="00000000" w:rsidRDefault="00000000" w:rsidRPr="00000000" w14:paraId="0000000D">
      <w:pPr>
        <w:ind w:left="0" w:hanging="2"/>
        <w:jc w:val="both"/>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0E">
      <w:pPr>
        <w:keepNext w:val="1"/>
        <w:pBdr>
          <w:top w:space="0" w:sz="0" w:val="nil"/>
          <w:left w:space="0" w:sz="0" w:val="nil"/>
          <w:bottom w:space="0" w:sz="0" w:val="nil"/>
          <w:right w:space="0" w:sz="0" w:val="nil"/>
          <w:between w:space="0" w:sz="0" w:val="nil"/>
        </w:pBdr>
        <w:spacing w:line="240" w:lineRule="auto"/>
        <w:ind w:left="0" w:hanging="2"/>
        <w:jc w:val="both"/>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Reservado para el alumno</w:t>
      </w:r>
    </w:p>
    <w:tbl>
      <w:tblPr>
        <w:tblStyle w:val="Table2"/>
        <w:tblW w:w="8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4325"/>
        <w:tblGridChange w:id="0">
          <w:tblGrid>
            <w:gridCol w:w="4320"/>
            <w:gridCol w:w="4325"/>
          </w:tblGrid>
        </w:tblGridChange>
      </w:tblGrid>
      <w:tr>
        <w:trPr>
          <w:cantSplit w:val="0"/>
          <w:trHeight w:val="454" w:hRule="atLeast"/>
          <w:tblHeader w:val="0"/>
        </w:trPr>
        <w:tc>
          <w:tcPr>
            <w:vAlign w:val="center"/>
          </w:tcPr>
          <w:p w:rsidR="00000000" w:rsidDel="00000000" w:rsidP="00000000" w:rsidRDefault="00000000" w:rsidRPr="00000000" w14:paraId="0000000F">
            <w:pPr>
              <w:ind w:left="0" w:hanging="2"/>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rtl w:val="0"/>
              </w:rPr>
              <w:t xml:space="preserve">Alumno</w:t>
            </w:r>
            <w:r w:rsidDel="00000000" w:rsidR="00000000" w:rsidRPr="00000000">
              <w:rPr>
                <w:rFonts w:ascii="Trebuchet MS" w:cs="Trebuchet MS" w:eastAsia="Trebuchet MS" w:hAnsi="Trebuchet MS"/>
                <w:sz w:val="22"/>
                <w:szCs w:val="22"/>
                <w:rtl w:val="0"/>
              </w:rPr>
              <w:t xml:space="preserve">: Gino Sibello</w:t>
            </w:r>
          </w:p>
        </w:tc>
        <w:tc>
          <w:tcPr>
            <w:vAlign w:val="center"/>
          </w:tcPr>
          <w:p w:rsidR="00000000" w:rsidDel="00000000" w:rsidP="00000000" w:rsidRDefault="00000000" w:rsidRPr="00000000" w14:paraId="00000010">
            <w:pPr>
              <w:ind w:left="0" w:hanging="2"/>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Carrera: </w:t>
            </w:r>
            <w:r w:rsidDel="00000000" w:rsidR="00000000" w:rsidRPr="00000000">
              <w:rPr>
                <w:rFonts w:ascii="Verdana" w:cs="Verdana" w:eastAsia="Verdana" w:hAnsi="Verdana"/>
                <w:sz w:val="18"/>
                <w:szCs w:val="18"/>
                <w:rtl w:val="0"/>
              </w:rPr>
              <w:t xml:space="preserve">INTELIGENCIA ARTIFICIAL</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11">
            <w:pPr>
              <w:ind w:left="0" w:hanging="2"/>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rtl w:val="0"/>
              </w:rPr>
              <w:t xml:space="preserve">DNI</w:t>
            </w:r>
            <w:r w:rsidDel="00000000" w:rsidR="00000000" w:rsidRPr="00000000">
              <w:rPr>
                <w:rFonts w:ascii="Trebuchet MS" w:cs="Trebuchet MS" w:eastAsia="Trebuchet MS" w:hAnsi="Trebuchet MS"/>
                <w:sz w:val="22"/>
                <w:szCs w:val="22"/>
                <w:rtl w:val="0"/>
              </w:rPr>
              <w:t xml:space="preserve">: 41820055</w:t>
            </w:r>
          </w:p>
        </w:tc>
        <w:tc>
          <w:tcPr>
            <w:vAlign w:val="center"/>
          </w:tcPr>
          <w:p w:rsidR="00000000" w:rsidDel="00000000" w:rsidP="00000000" w:rsidRDefault="00000000" w:rsidRPr="00000000" w14:paraId="00000012">
            <w:pPr>
              <w:ind w:left="0" w:hanging="2"/>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rtl w:val="0"/>
              </w:rPr>
              <w:t xml:space="preserve">Localidad</w:t>
            </w:r>
            <w:r w:rsidDel="00000000" w:rsidR="00000000" w:rsidRPr="00000000">
              <w:rPr>
                <w:rFonts w:ascii="Trebuchet MS" w:cs="Trebuchet MS" w:eastAsia="Trebuchet MS" w:hAnsi="Trebuchet MS"/>
                <w:sz w:val="22"/>
                <w:szCs w:val="22"/>
                <w:rtl w:val="0"/>
              </w:rPr>
              <w:t xml:space="preserve">: Córdoba</w:t>
            </w:r>
          </w:p>
        </w:tc>
      </w:tr>
    </w:tbl>
    <w:p w:rsidR="00000000" w:rsidDel="00000000" w:rsidP="00000000" w:rsidRDefault="00000000" w:rsidRPr="00000000" w14:paraId="00000013">
      <w:pPr>
        <w:ind w:left="0" w:hanging="2"/>
        <w:jc w:val="both"/>
        <w:rPr>
          <w:sz w:val="22"/>
          <w:szCs w:val="22"/>
          <w:u w:val="single"/>
        </w:rPr>
      </w:pPr>
      <w:r w:rsidDel="00000000" w:rsidR="00000000" w:rsidRPr="00000000">
        <w:rPr>
          <w:rtl w:val="0"/>
        </w:rPr>
      </w:r>
    </w:p>
    <w:p w:rsidR="00000000" w:rsidDel="00000000" w:rsidP="00000000" w:rsidRDefault="00000000" w:rsidRPr="00000000" w14:paraId="00000014">
      <w:pPr>
        <w:keepNext w:val="1"/>
        <w:pBdr>
          <w:top w:space="0" w:sz="0" w:val="nil"/>
          <w:left w:space="0" w:sz="0" w:val="nil"/>
          <w:bottom w:space="0" w:sz="0" w:val="nil"/>
          <w:right w:space="0" w:sz="0" w:val="nil"/>
          <w:between w:space="0" w:sz="0" w:val="nil"/>
        </w:pBdr>
        <w:spacing w:line="240" w:lineRule="auto"/>
        <w:ind w:left="0" w:hanging="2"/>
        <w:jc w:val="center"/>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         Reservado para el docente</w:t>
      </w:r>
    </w:p>
    <w:tbl>
      <w:tblPr>
        <w:tblStyle w:val="Table3"/>
        <w:tblW w:w="2693.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tblGridChange w:id="0">
          <w:tblGrid>
            <w:gridCol w:w="2693"/>
          </w:tblGrid>
        </w:tblGridChange>
      </w:tblGrid>
      <w:tr>
        <w:trPr>
          <w:cantSplit w:val="0"/>
          <w:tblHeader w:val="0"/>
        </w:trPr>
        <w:tc>
          <w:tcPr/>
          <w:p w:rsidR="00000000" w:rsidDel="00000000" w:rsidP="00000000" w:rsidRDefault="00000000" w:rsidRPr="00000000" w14:paraId="00000015">
            <w:pPr>
              <w:ind w:left="0" w:hanging="2"/>
              <w:jc w:val="center"/>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NOTA</w:t>
            </w:r>
          </w:p>
        </w:tc>
      </w:tr>
      <w:tr>
        <w:trPr>
          <w:cantSplit w:val="0"/>
          <w:trHeight w:val="851" w:hRule="atLeast"/>
          <w:tblHeader w:val="0"/>
        </w:trPr>
        <w:tc>
          <w:tcPr/>
          <w:p w:rsidR="00000000" w:rsidDel="00000000" w:rsidP="00000000" w:rsidRDefault="00000000" w:rsidRPr="00000000" w14:paraId="00000016">
            <w:pPr>
              <w:ind w:left="0" w:hanging="2"/>
              <w:jc w:val="both"/>
              <w:rPr>
                <w:rFonts w:ascii="Trebuchet MS" w:cs="Trebuchet MS" w:eastAsia="Trebuchet MS" w:hAnsi="Trebuchet MS"/>
                <w:color w:val="0000ff"/>
                <w:sz w:val="22"/>
                <w:szCs w:val="22"/>
                <w:u w:val="single"/>
              </w:rPr>
            </w:pPr>
            <w:r w:rsidDel="00000000" w:rsidR="00000000" w:rsidRPr="00000000">
              <w:rPr>
                <w:rtl w:val="0"/>
              </w:rPr>
            </w:r>
          </w:p>
        </w:tc>
      </w:tr>
    </w:tbl>
    <w:p w:rsidR="00000000" w:rsidDel="00000000" w:rsidP="00000000" w:rsidRDefault="00000000" w:rsidRPr="00000000" w14:paraId="00000017">
      <w:pPr>
        <w:jc w:val="both"/>
        <w:rPr>
          <w:sz w:val="10"/>
          <w:szCs w:val="10"/>
          <w:u w:val="single"/>
        </w:rPr>
      </w:pPr>
      <w:r w:rsidDel="00000000" w:rsidR="00000000" w:rsidRPr="00000000">
        <w:rPr>
          <w:rtl w:val="0"/>
        </w:rPr>
      </w:r>
    </w:p>
    <w:p w:rsidR="00000000" w:rsidDel="00000000" w:rsidP="00000000" w:rsidRDefault="00000000" w:rsidRPr="00000000" w14:paraId="00000018">
      <w:pPr>
        <w:jc w:val="both"/>
        <w:rPr>
          <w:sz w:val="10"/>
          <w:szCs w:val="10"/>
          <w:u w:val="single"/>
        </w:rPr>
      </w:pPr>
      <w:r w:rsidDel="00000000" w:rsidR="00000000" w:rsidRPr="00000000">
        <w:rPr>
          <w:rtl w:val="0"/>
        </w:rPr>
      </w:r>
    </w:p>
    <w:p w:rsidR="00000000" w:rsidDel="00000000" w:rsidP="00000000" w:rsidRDefault="00000000" w:rsidRPr="00000000" w14:paraId="00000019">
      <w:pPr>
        <w:keepNext w:val="1"/>
        <w:pBdr>
          <w:top w:space="0" w:sz="0" w:val="nil"/>
          <w:left w:space="0" w:sz="0" w:val="nil"/>
          <w:bottom w:space="0" w:sz="0" w:val="nil"/>
          <w:right w:space="0" w:sz="0" w:val="nil"/>
          <w:between w:space="0" w:sz="0" w:val="nil"/>
        </w:pBdr>
        <w:spacing w:line="240" w:lineRule="auto"/>
        <w:ind w:left="0" w:hanging="2"/>
        <w:jc w:val="center"/>
        <w:rPr>
          <w:rFonts w:ascii="Trebuchet MS" w:cs="Trebuchet MS" w:eastAsia="Trebuchet MS" w:hAnsi="Trebuchet MS"/>
          <w:b w:val="1"/>
          <w:color w:val="000000"/>
          <w:sz w:val="22"/>
          <w:szCs w:val="22"/>
        </w:rPr>
      </w:pPr>
      <w:r w:rsidDel="00000000" w:rsidR="00000000" w:rsidRPr="00000000">
        <w:rPr>
          <w:rFonts w:ascii="Trebuchet MS" w:cs="Trebuchet MS" w:eastAsia="Trebuchet MS" w:hAnsi="Trebuchet MS"/>
          <w:b w:val="1"/>
          <w:color w:val="000000"/>
          <w:sz w:val="22"/>
          <w:szCs w:val="22"/>
          <w:rtl w:val="0"/>
        </w:rPr>
        <w:t xml:space="preserve">CONSIDERACIONES GENERALES</w:t>
      </w:r>
    </w:p>
    <w:p w:rsidR="00000000" w:rsidDel="00000000" w:rsidP="00000000" w:rsidRDefault="00000000" w:rsidRPr="00000000" w14:paraId="0000001A">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1B">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40" w:line="264" w:lineRule="auto"/>
        <w:ind w:left="0" w:right="180" w:hanging="2"/>
        <w:jc w:val="both"/>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Objetivos.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40" w:line="264" w:lineRule="auto"/>
        <w:ind w:left="0" w:right="180" w:hanging="2"/>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Transferir los elementos necesarios para poder desarrollar software y utilizar herramientas que permitan recolección de datos mediante diversas metodologías desde internet, redes sociales, apis para su posterior visualización.</w:t>
      </w:r>
    </w:p>
    <w:p w:rsidR="00000000" w:rsidDel="00000000" w:rsidP="00000000" w:rsidRDefault="00000000" w:rsidRPr="00000000" w14:paraId="0000001E">
      <w:pPr>
        <w:ind w:left="0" w:hanging="2"/>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F">
      <w:pPr>
        <w:ind w:left="0" w:hanging="2"/>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Criterio de Evaluación.</w:t>
      </w:r>
      <w:r w:rsidDel="00000000" w:rsidR="00000000" w:rsidRPr="00000000">
        <w:rPr>
          <w:rtl w:val="0"/>
        </w:rPr>
      </w:r>
    </w:p>
    <w:p w:rsidR="00000000" w:rsidDel="00000000" w:rsidP="00000000" w:rsidRDefault="00000000" w:rsidRPr="00000000" w14:paraId="00000020">
      <w:pPr>
        <w:ind w:left="0" w:hanging="2"/>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 considerará la correcta ejecución del programa desarrollado, el cual debe presentarse libre de errores en tiempo de compilación. En el desarrollo de la aplicación solicitada serán considerados en cada tarea los siguientes puntos: Implementación de controles y validaciones solicitadas.  Diseño y funcionalidad requeridos. Ejecución de las operaciones de base de datos solicitadas.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jc w:val="both"/>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Modalidad de Evaluación.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Escrito e individual.</w:t>
      </w:r>
    </w:p>
    <w:p w:rsidR="00000000" w:rsidDel="00000000" w:rsidP="00000000" w:rsidRDefault="00000000" w:rsidRPr="00000000" w14:paraId="00000024">
      <w:pPr>
        <w:keepNext w:val="1"/>
        <w:pBdr>
          <w:top w:space="0" w:sz="0" w:val="nil"/>
          <w:left w:space="0" w:sz="0" w:val="nil"/>
          <w:bottom w:space="0" w:sz="0" w:val="nil"/>
          <w:right w:space="0" w:sz="0" w:val="nil"/>
          <w:between w:space="0" w:sz="0" w:val="nil"/>
        </w:pBdr>
        <w:spacing w:line="240" w:lineRule="auto"/>
        <w:ind w:left="0" w:hanging="2"/>
        <w:jc w:val="both"/>
        <w:rPr>
          <w:rFonts w:ascii="Comic Sans MS" w:cs="Comic Sans MS" w:eastAsia="Comic Sans MS" w:hAnsi="Comic Sans MS"/>
          <w:b w:val="1"/>
          <w:color w:val="000000"/>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0" w:hanging="2"/>
        <w:jc w:val="both"/>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Puntaje.</w:t>
        <w:br w:type="textWrapping"/>
      </w:r>
      <w:r w:rsidDel="00000000" w:rsidR="00000000" w:rsidRPr="00000000">
        <w:rPr>
          <w:rFonts w:ascii="Verdana" w:cs="Verdana" w:eastAsia="Verdana" w:hAnsi="Verdana"/>
          <w:color w:val="000000"/>
          <w:sz w:val="18"/>
          <w:szCs w:val="18"/>
          <w:rtl w:val="0"/>
        </w:rPr>
        <w:t xml:space="preserve">Para la aprobación del examen debe completarse como mínimo el 60% de lo solicitado. El puntaje es el siguiente: (50%) Tarea 1 - TEÓRICO. (50%) Tarea 2 - PRACTICO.</w:t>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tbl>
      <w:tblPr>
        <w:tblStyle w:val="Table4"/>
        <w:tblW w:w="88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2"/>
        <w:gridCol w:w="636"/>
        <w:gridCol w:w="667"/>
        <w:gridCol w:w="669"/>
        <w:gridCol w:w="783"/>
        <w:gridCol w:w="736"/>
        <w:gridCol w:w="736"/>
        <w:gridCol w:w="1038"/>
        <w:gridCol w:w="757"/>
        <w:gridCol w:w="757"/>
        <w:gridCol w:w="1004"/>
        <w:tblGridChange w:id="0">
          <w:tblGrid>
            <w:gridCol w:w="1062"/>
            <w:gridCol w:w="636"/>
            <w:gridCol w:w="667"/>
            <w:gridCol w:w="669"/>
            <w:gridCol w:w="783"/>
            <w:gridCol w:w="736"/>
            <w:gridCol w:w="736"/>
            <w:gridCol w:w="1038"/>
            <w:gridCol w:w="757"/>
            <w:gridCol w:w="757"/>
            <w:gridCol w:w="1004"/>
          </w:tblGrid>
        </w:tblGridChange>
      </w:tblGrid>
      <w:tr>
        <w:trPr>
          <w:cantSplit w:val="0"/>
          <w:trHeight w:val="55" w:hRule="atLeast"/>
          <w:tblHeader w:val="0"/>
        </w:trPr>
        <w:tc>
          <w:tcPr>
            <w:shd w:fill="auto" w:val="clear"/>
            <w:vAlign w:val="center"/>
          </w:tcPr>
          <w:p w:rsidR="00000000" w:rsidDel="00000000" w:rsidP="00000000" w:rsidRDefault="00000000" w:rsidRPr="00000000" w14:paraId="00000028">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Puntaje</w:t>
            </w:r>
          </w:p>
        </w:tc>
        <w:tc>
          <w:tcPr>
            <w:shd w:fill="auto" w:val="clear"/>
            <w:vAlign w:val="center"/>
          </w:tcPr>
          <w:p w:rsidR="00000000" w:rsidDel="00000000" w:rsidP="00000000" w:rsidRDefault="00000000" w:rsidRPr="00000000" w14:paraId="00000029">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1-24</w:t>
            </w:r>
          </w:p>
        </w:tc>
        <w:tc>
          <w:tcPr>
            <w:shd w:fill="auto" w:val="clear"/>
            <w:vAlign w:val="center"/>
          </w:tcPr>
          <w:p w:rsidR="00000000" w:rsidDel="00000000" w:rsidP="00000000" w:rsidRDefault="00000000" w:rsidRPr="00000000" w14:paraId="0000002A">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25-39</w:t>
            </w:r>
          </w:p>
        </w:tc>
        <w:tc>
          <w:tcPr>
            <w:shd w:fill="auto" w:val="clear"/>
            <w:vAlign w:val="center"/>
          </w:tcPr>
          <w:p w:rsidR="00000000" w:rsidDel="00000000" w:rsidP="00000000" w:rsidRDefault="00000000" w:rsidRPr="00000000" w14:paraId="0000002B">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40-54</w:t>
            </w:r>
          </w:p>
        </w:tc>
        <w:tc>
          <w:tcPr>
            <w:shd w:fill="92cddc" w:val="clear"/>
            <w:vAlign w:val="center"/>
          </w:tcPr>
          <w:p w:rsidR="00000000" w:rsidDel="00000000" w:rsidP="00000000" w:rsidRDefault="00000000" w:rsidRPr="00000000" w14:paraId="0000002C">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55-61</w:t>
            </w:r>
          </w:p>
        </w:tc>
        <w:tc>
          <w:tcPr>
            <w:shd w:fill="auto" w:val="clear"/>
            <w:vAlign w:val="center"/>
          </w:tcPr>
          <w:p w:rsidR="00000000" w:rsidDel="00000000" w:rsidP="00000000" w:rsidRDefault="00000000" w:rsidRPr="00000000" w14:paraId="0000002D">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62-66</w:t>
            </w:r>
          </w:p>
        </w:tc>
        <w:tc>
          <w:tcPr>
            <w:shd w:fill="auto" w:val="clear"/>
            <w:vAlign w:val="center"/>
          </w:tcPr>
          <w:p w:rsidR="00000000" w:rsidDel="00000000" w:rsidP="00000000" w:rsidRDefault="00000000" w:rsidRPr="00000000" w14:paraId="0000002E">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67-72</w:t>
            </w:r>
          </w:p>
        </w:tc>
        <w:tc>
          <w:tcPr>
            <w:shd w:fill="92cddc" w:val="clear"/>
            <w:vAlign w:val="center"/>
          </w:tcPr>
          <w:p w:rsidR="00000000" w:rsidDel="00000000" w:rsidP="00000000" w:rsidRDefault="00000000" w:rsidRPr="00000000" w14:paraId="0000002F">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73-79</w:t>
            </w:r>
          </w:p>
        </w:tc>
        <w:tc>
          <w:tcPr>
            <w:vAlign w:val="center"/>
          </w:tcPr>
          <w:p w:rsidR="00000000" w:rsidDel="00000000" w:rsidP="00000000" w:rsidRDefault="00000000" w:rsidRPr="00000000" w14:paraId="00000030">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80-87</w:t>
            </w:r>
          </w:p>
        </w:tc>
        <w:tc>
          <w:tcPr>
            <w:vAlign w:val="center"/>
          </w:tcPr>
          <w:p w:rsidR="00000000" w:rsidDel="00000000" w:rsidP="00000000" w:rsidRDefault="00000000" w:rsidRPr="00000000" w14:paraId="00000031">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88-95</w:t>
            </w:r>
          </w:p>
        </w:tc>
        <w:tc>
          <w:tcPr>
            <w:vAlign w:val="center"/>
          </w:tcPr>
          <w:p w:rsidR="00000000" w:rsidDel="00000000" w:rsidP="00000000" w:rsidRDefault="00000000" w:rsidRPr="00000000" w14:paraId="00000032">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96-100</w:t>
            </w:r>
          </w:p>
        </w:tc>
      </w:tr>
      <w:tr>
        <w:trPr>
          <w:cantSplit w:val="0"/>
          <w:trHeight w:val="185" w:hRule="atLeast"/>
          <w:tblHeader w:val="0"/>
        </w:trPr>
        <w:tc>
          <w:tcPr>
            <w:shd w:fill="auto" w:val="clear"/>
            <w:vAlign w:val="center"/>
          </w:tcPr>
          <w:p w:rsidR="00000000" w:rsidDel="00000000" w:rsidP="00000000" w:rsidRDefault="00000000" w:rsidRPr="00000000" w14:paraId="00000033">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Nota</w:t>
            </w:r>
          </w:p>
        </w:tc>
        <w:tc>
          <w:tcPr>
            <w:shd w:fill="auto" w:val="clear"/>
            <w:vAlign w:val="center"/>
          </w:tcPr>
          <w:p w:rsidR="00000000" w:rsidDel="00000000" w:rsidP="00000000" w:rsidRDefault="00000000" w:rsidRPr="00000000" w14:paraId="00000034">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1</w:t>
            </w:r>
          </w:p>
        </w:tc>
        <w:tc>
          <w:tcPr>
            <w:shd w:fill="auto" w:val="clear"/>
            <w:vAlign w:val="center"/>
          </w:tcPr>
          <w:p w:rsidR="00000000" w:rsidDel="00000000" w:rsidP="00000000" w:rsidRDefault="00000000" w:rsidRPr="00000000" w14:paraId="00000035">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2</w:t>
            </w:r>
          </w:p>
        </w:tc>
        <w:tc>
          <w:tcPr>
            <w:shd w:fill="auto" w:val="clear"/>
            <w:vAlign w:val="center"/>
          </w:tcPr>
          <w:p w:rsidR="00000000" w:rsidDel="00000000" w:rsidP="00000000" w:rsidRDefault="00000000" w:rsidRPr="00000000" w14:paraId="00000036">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3</w:t>
            </w:r>
          </w:p>
        </w:tc>
        <w:tc>
          <w:tcPr>
            <w:shd w:fill="92cddc" w:val="clear"/>
            <w:vAlign w:val="center"/>
          </w:tcPr>
          <w:p w:rsidR="00000000" w:rsidDel="00000000" w:rsidP="00000000" w:rsidRDefault="00000000" w:rsidRPr="00000000" w14:paraId="00000037">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4</w:t>
            </w:r>
          </w:p>
        </w:tc>
        <w:tc>
          <w:tcPr>
            <w:shd w:fill="auto" w:val="clear"/>
            <w:vAlign w:val="center"/>
          </w:tcPr>
          <w:p w:rsidR="00000000" w:rsidDel="00000000" w:rsidP="00000000" w:rsidRDefault="00000000" w:rsidRPr="00000000" w14:paraId="00000038">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5</w:t>
            </w:r>
          </w:p>
        </w:tc>
        <w:tc>
          <w:tcPr>
            <w:shd w:fill="auto" w:val="clear"/>
            <w:vAlign w:val="center"/>
          </w:tcPr>
          <w:p w:rsidR="00000000" w:rsidDel="00000000" w:rsidP="00000000" w:rsidRDefault="00000000" w:rsidRPr="00000000" w14:paraId="00000039">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6</w:t>
            </w:r>
          </w:p>
        </w:tc>
        <w:tc>
          <w:tcPr>
            <w:shd w:fill="92cddc" w:val="clear"/>
            <w:vAlign w:val="center"/>
          </w:tcPr>
          <w:p w:rsidR="00000000" w:rsidDel="00000000" w:rsidP="00000000" w:rsidRDefault="00000000" w:rsidRPr="00000000" w14:paraId="0000003A">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7</w:t>
            </w:r>
          </w:p>
        </w:tc>
        <w:tc>
          <w:tcPr>
            <w:vAlign w:val="center"/>
          </w:tcPr>
          <w:p w:rsidR="00000000" w:rsidDel="00000000" w:rsidP="00000000" w:rsidRDefault="00000000" w:rsidRPr="00000000" w14:paraId="0000003B">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8</w:t>
            </w:r>
          </w:p>
        </w:tc>
        <w:tc>
          <w:tcPr>
            <w:vAlign w:val="center"/>
          </w:tcPr>
          <w:p w:rsidR="00000000" w:rsidDel="00000000" w:rsidP="00000000" w:rsidRDefault="00000000" w:rsidRPr="00000000" w14:paraId="0000003C">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9</w:t>
            </w:r>
          </w:p>
        </w:tc>
        <w:tc>
          <w:tcPr>
            <w:vAlign w:val="center"/>
          </w:tcPr>
          <w:p w:rsidR="00000000" w:rsidDel="00000000" w:rsidP="00000000" w:rsidRDefault="00000000" w:rsidRPr="00000000" w14:paraId="0000003D">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10</w:t>
            </w:r>
          </w:p>
        </w:tc>
      </w:tr>
      <w:tr>
        <w:trPr>
          <w:cantSplit w:val="0"/>
          <w:trHeight w:val="370" w:hRule="atLeast"/>
          <w:tblHeader w:val="0"/>
        </w:trPr>
        <w:tc>
          <w:tcPr>
            <w:shd w:fill="auto" w:val="clear"/>
            <w:vAlign w:val="center"/>
          </w:tcPr>
          <w:p w:rsidR="00000000" w:rsidDel="00000000" w:rsidP="00000000" w:rsidRDefault="00000000" w:rsidRPr="00000000" w14:paraId="0000003E">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Valoración</w:t>
            </w:r>
          </w:p>
        </w:tc>
        <w:tc>
          <w:tcPr>
            <w:gridSpan w:val="3"/>
            <w:shd w:fill="auto" w:val="clear"/>
            <w:vAlign w:val="center"/>
          </w:tcPr>
          <w:p w:rsidR="00000000" w:rsidDel="00000000" w:rsidP="00000000" w:rsidRDefault="00000000" w:rsidRPr="00000000" w14:paraId="0000003F">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Logro</w:t>
            </w:r>
          </w:p>
          <w:p w:rsidR="00000000" w:rsidDel="00000000" w:rsidP="00000000" w:rsidRDefault="00000000" w:rsidRPr="00000000" w14:paraId="00000040">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No satisfactorio</w:t>
            </w:r>
          </w:p>
        </w:tc>
        <w:tc>
          <w:tcPr>
            <w:shd w:fill="92cddc" w:val="clear"/>
            <w:vAlign w:val="center"/>
          </w:tcPr>
          <w:p w:rsidR="00000000" w:rsidDel="00000000" w:rsidP="00000000" w:rsidRDefault="00000000" w:rsidRPr="00000000" w14:paraId="00000043">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Logro básico</w:t>
            </w:r>
          </w:p>
        </w:tc>
        <w:tc>
          <w:tcPr>
            <w:gridSpan w:val="2"/>
            <w:shd w:fill="auto" w:val="clear"/>
            <w:vAlign w:val="center"/>
          </w:tcPr>
          <w:p w:rsidR="00000000" w:rsidDel="00000000" w:rsidP="00000000" w:rsidRDefault="00000000" w:rsidRPr="00000000" w14:paraId="00000044">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Logro satisfactorio</w:t>
            </w:r>
          </w:p>
        </w:tc>
        <w:tc>
          <w:tcPr>
            <w:shd w:fill="92cddc" w:val="clear"/>
            <w:vAlign w:val="center"/>
          </w:tcPr>
          <w:p w:rsidR="00000000" w:rsidDel="00000000" w:rsidP="00000000" w:rsidRDefault="00000000" w:rsidRPr="00000000" w14:paraId="00000046">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Logro</w:t>
            </w:r>
          </w:p>
          <w:p w:rsidR="00000000" w:rsidDel="00000000" w:rsidP="00000000" w:rsidRDefault="00000000" w:rsidRPr="00000000" w14:paraId="00000047">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Destacado</w:t>
            </w:r>
          </w:p>
        </w:tc>
        <w:tc>
          <w:tcPr>
            <w:gridSpan w:val="2"/>
            <w:vAlign w:val="center"/>
          </w:tcPr>
          <w:p w:rsidR="00000000" w:rsidDel="00000000" w:rsidP="00000000" w:rsidRDefault="00000000" w:rsidRPr="00000000" w14:paraId="00000048">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Logro</w:t>
            </w:r>
          </w:p>
          <w:p w:rsidR="00000000" w:rsidDel="00000000" w:rsidP="00000000" w:rsidRDefault="00000000" w:rsidRPr="00000000" w14:paraId="00000049">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Sobresaliente</w:t>
            </w:r>
          </w:p>
        </w:tc>
        <w:tc>
          <w:tcPr>
            <w:vAlign w:val="center"/>
          </w:tcPr>
          <w:p w:rsidR="00000000" w:rsidDel="00000000" w:rsidP="00000000" w:rsidRDefault="00000000" w:rsidRPr="00000000" w14:paraId="0000004B">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Logro </w:t>
            </w:r>
          </w:p>
          <w:p w:rsidR="00000000" w:rsidDel="00000000" w:rsidP="00000000" w:rsidRDefault="00000000" w:rsidRPr="00000000" w14:paraId="0000004C">
            <w:pPr>
              <w:ind w:left="0" w:hanging="2"/>
              <w:jc w:val="center"/>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Excelente</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jc w:val="both"/>
        <w:rPr>
          <w:rFonts w:ascii="Verdana" w:cs="Verdana" w:eastAsia="Verdana" w:hAnsi="Verdana"/>
          <w:color w:val="000000"/>
          <w:sz w:val="18"/>
          <w:szCs w:val="18"/>
        </w:rPr>
      </w:pPr>
      <w:r w:rsidDel="00000000" w:rsidR="00000000" w:rsidRPr="00000000">
        <w:rPr>
          <w:rtl w:val="0"/>
        </w:rPr>
      </w:r>
    </w:p>
    <w:sectPr>
      <w:footerReference r:id="rId8" w:type="default"/>
      <w:pgSz w:h="16840" w:w="11907" w:orient="portrait"/>
      <w:pgMar w:bottom="1418" w:top="1418" w:left="1701" w:right="747" w:header="720" w:footer="14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Verdana"/>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color="000000" w:space="1" w:sz="4" w:val="single"/>
        <w:left w:space="0" w:sz="0" w:val="nil"/>
        <w:bottom w:space="0" w:sz="0" w:val="nil"/>
        <w:right w:space="0" w:sz="0" w:val="nil"/>
        <w:between w:space="0" w:sz="0" w:val="nil"/>
      </w:pBdr>
      <w:tabs>
        <w:tab w:val="center" w:pos="4419"/>
        <w:tab w:val="right" w:pos="8838"/>
      </w:tabs>
      <w:spacing w:line="240" w:lineRule="auto"/>
      <w:ind w:left="0" w:hanging="2"/>
      <w:jc w:val="right"/>
      <w:rPr>
        <w:color w:val="000000"/>
        <w:sz w:val="20"/>
        <w:szCs w:val="20"/>
      </w:rPr>
    </w:pPr>
    <w:r w:rsidDel="00000000" w:rsidR="00000000" w:rsidRPr="00000000">
      <w:rPr>
        <w:color w:val="000000"/>
        <w:sz w:val="20"/>
        <w:szCs w:val="20"/>
        <w:rtl w:val="0"/>
      </w:rPr>
      <w:t xml:space="preserve">Página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 de </w:t>
    </w:r>
    <w:r w:rsidDel="00000000" w:rsidR="00000000" w:rsidRPr="00000000">
      <w:rPr>
        <w:color w:val="000000"/>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ind w:left="426"/>
      <w:jc w:val="both"/>
    </w:pPr>
    <w:rPr>
      <w:rFonts w:ascii="Comic Sans MS" w:cs="Comic Sans MS" w:eastAsia="Comic Sans MS" w:hAnsi="Comic Sans MS"/>
      <w:b w:val="1"/>
      <w:sz w:val="20"/>
      <w:szCs w:val="20"/>
    </w:rPr>
  </w:style>
  <w:style w:type="paragraph" w:styleId="Heading4">
    <w:name w:val="heading 4"/>
    <w:basedOn w:val="Normal"/>
    <w:next w:val="Normal"/>
    <w:pPr>
      <w:keepNext w:val="1"/>
      <w:jc w:val="both"/>
    </w:pPr>
    <w:rPr/>
  </w:style>
  <w:style w:type="paragraph" w:styleId="Heading5">
    <w:name w:val="heading 5"/>
    <w:basedOn w:val="Normal"/>
    <w:next w:val="Normal"/>
    <w:pPr>
      <w:keepNext w:val="1"/>
      <w:jc w:val="center"/>
    </w:pPr>
    <w:rPr>
      <w:rFonts w:ascii="Verdana" w:cs="Verdana" w:eastAsia="Verdana" w:hAnsi="Verdana"/>
      <w:b w:val="1"/>
      <w:sz w:val="22"/>
      <w:szCs w:val="22"/>
    </w:rPr>
  </w:style>
  <w:style w:type="paragraph" w:styleId="Heading6">
    <w:name w:val="heading 6"/>
    <w:basedOn w:val="Normal"/>
    <w:next w:val="Normal"/>
    <w:pPr>
      <w:keepNext w:val="1"/>
      <w:ind w:left="4111"/>
      <w:jc w:val="center"/>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lang w:eastAsia="es-ES"/>
    </w:rPr>
  </w:style>
  <w:style w:type="paragraph" w:styleId="Ttulo1">
    <w:name w:val="heading 1"/>
    <w:basedOn w:val="Normal"/>
    <w:next w:val="Normal"/>
    <w:pPr>
      <w:keepNext w:val="1"/>
      <w:spacing w:after="60" w:before="240"/>
    </w:pPr>
    <w:rPr>
      <w:rFonts w:ascii="Arial" w:hAnsi="Arial"/>
      <w:b w:val="1"/>
      <w:kern w:val="28"/>
      <w:sz w:val="28"/>
      <w:szCs w:val="20"/>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ind w:left="426"/>
      <w:jc w:val="both"/>
      <w:outlineLvl w:val="2"/>
    </w:pPr>
    <w:rPr>
      <w:rFonts w:ascii="Comic Sans MS" w:hAnsi="Comic Sans MS"/>
      <w:b w:val="1"/>
      <w:sz w:val="20"/>
      <w:szCs w:val="20"/>
    </w:rPr>
  </w:style>
  <w:style w:type="paragraph" w:styleId="Ttulo4">
    <w:name w:val="heading 4"/>
    <w:basedOn w:val="Normal"/>
    <w:next w:val="Normal"/>
    <w:pPr>
      <w:keepNext w:val="1"/>
      <w:jc w:val="both"/>
      <w:outlineLvl w:val="3"/>
    </w:pPr>
    <w:rPr>
      <w:szCs w:val="20"/>
      <w:lang w:eastAsia="en-US" w:val="es-MX"/>
    </w:rPr>
  </w:style>
  <w:style w:type="paragraph" w:styleId="Ttulo5">
    <w:name w:val="heading 5"/>
    <w:basedOn w:val="Normal"/>
    <w:next w:val="Normal"/>
    <w:pPr>
      <w:keepNext w:val="1"/>
      <w:jc w:val="center"/>
      <w:outlineLvl w:val="4"/>
    </w:pPr>
    <w:rPr>
      <w:rFonts w:ascii="Verdana" w:hAnsi="Verdana"/>
      <w:b w:val="1"/>
      <w:spacing w:val="60"/>
      <w:sz w:val="22"/>
      <w:szCs w:val="20"/>
    </w:rPr>
  </w:style>
  <w:style w:type="paragraph" w:styleId="Ttulo6">
    <w:name w:val="heading 6"/>
    <w:basedOn w:val="Normal"/>
    <w:next w:val="Normal"/>
    <w:pPr>
      <w:keepNext w:val="1"/>
      <w:ind w:left="4111"/>
      <w:jc w:val="center"/>
      <w:outlineLvl w:val="5"/>
    </w:pPr>
    <w:rPr>
      <w:b w:val="1"/>
      <w:sz w:val="20"/>
      <w:szCs w:val="20"/>
    </w:rPr>
  </w:style>
  <w:style w:type="paragraph" w:styleId="Ttulo7">
    <w:name w:val="heading 7"/>
    <w:basedOn w:val="Normal"/>
    <w:next w:val="Normal"/>
    <w:pPr>
      <w:keepNext w:val="1"/>
      <w:jc w:val="both"/>
      <w:outlineLvl w:val="6"/>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Epgrafe" w:customStyle="1">
    <w:name w:val="Epígrafe"/>
    <w:basedOn w:val="Normal"/>
    <w:next w:val="Normal"/>
    <w:rPr>
      <w:rFonts w:ascii="Tahoma" w:hAnsi="Tahoma"/>
      <w:szCs w:val="20"/>
    </w:rPr>
  </w:style>
  <w:style w:type="paragraph" w:styleId="Sangradetextonormal">
    <w:name w:val="Body Text Indent"/>
    <w:basedOn w:val="Normal"/>
    <w:pPr>
      <w:ind w:left="708"/>
    </w:pPr>
    <w:rPr>
      <w:sz w:val="26"/>
      <w:szCs w:val="20"/>
    </w:rPr>
  </w:style>
  <w:style w:type="paragraph" w:styleId="Sangra2detindependiente">
    <w:name w:val="Body Text Indent 2"/>
    <w:basedOn w:val="Normal"/>
    <w:pPr>
      <w:ind w:left="708"/>
    </w:pPr>
    <w:rPr>
      <w:color w:val="0000ff"/>
      <w:sz w:val="26"/>
      <w:szCs w:val="20"/>
    </w:rPr>
  </w:style>
  <w:style w:type="character" w:styleId="Hipervnculo">
    <w:name w:val="Hyperlink"/>
    <w:rPr>
      <w:color w:val="0000ff"/>
      <w:w w:val="100"/>
      <w:position w:val="-1"/>
      <w:u w:val="single"/>
      <w:effect w:val="none"/>
      <w:vertAlign w:val="baseline"/>
      <w:cs w:val="0"/>
      <w:em w:val="none"/>
    </w:rPr>
  </w:style>
  <w:style w:type="paragraph" w:styleId="Piedepgina">
    <w:name w:val="footer"/>
    <w:basedOn w:val="Normal"/>
    <w:pPr>
      <w:tabs>
        <w:tab w:val="center" w:pos="4419"/>
        <w:tab w:val="right" w:pos="8838"/>
      </w:tabs>
    </w:pPr>
    <w:rPr>
      <w:sz w:val="26"/>
      <w:szCs w:val="20"/>
    </w:rPr>
  </w:style>
  <w:style w:type="paragraph" w:styleId="Sangra3detindependiente">
    <w:name w:val="Body Text Indent 3"/>
    <w:basedOn w:val="Normal"/>
    <w:pPr>
      <w:ind w:left="720"/>
      <w:jc w:val="both"/>
    </w:pPr>
  </w:style>
  <w:style w:type="paragraph" w:styleId="Textoindependiente3">
    <w:name w:val="Body Text 3"/>
    <w:basedOn w:val="Normal"/>
    <w:rPr>
      <w:rFonts w:ascii="Arial" w:hAnsi="Arial"/>
      <w:i w:val="1"/>
    </w:rPr>
  </w:style>
  <w:style w:type="paragraph" w:styleId="Textoindependiente">
    <w:name w:val="Body Text"/>
    <w:basedOn w:val="Normal"/>
    <w:rPr>
      <w:rFonts w:ascii="Trebuchet MS" w:hAnsi="Trebuchet MS"/>
      <w:color w:val="0000ff"/>
    </w:rPr>
  </w:style>
  <w:style w:type="paragraph" w:styleId="Textoindependiente2">
    <w:name w:val="Body Text 2"/>
    <w:basedOn w:val="Normal"/>
    <w:pPr>
      <w:autoSpaceDE w:val="0"/>
      <w:autoSpaceDN w:val="0"/>
      <w:adjustRightInd w:val="0"/>
      <w:spacing w:after="140" w:line="280" w:lineRule="atLeast"/>
      <w:ind w:right="180"/>
    </w:pPr>
    <w:rPr>
      <w:rFonts w:ascii="Verdana" w:hAnsi="Verdana"/>
      <w:b w:val="1"/>
      <w:noProof w:val="1"/>
      <w:sz w:val="18"/>
    </w:rPr>
  </w:style>
  <w:style w:type="paragraph" w:styleId="TDC9">
    <w:name w:val="toc 9"/>
    <w:basedOn w:val="Normal"/>
    <w:next w:val="Normal"/>
    <w:pPr>
      <w:tabs>
        <w:tab w:val="right" w:leader="dot" w:pos="8504"/>
      </w:tabs>
      <w:ind w:left="1600"/>
    </w:pPr>
    <w:rPr>
      <w:sz w:val="18"/>
    </w:rPr>
  </w:style>
  <w:style w:type="paragraph" w:styleId="Encabezado">
    <w:name w:val="header"/>
    <w:basedOn w:val="Normal"/>
    <w:pPr>
      <w:tabs>
        <w:tab w:val="center" w:pos="4419"/>
        <w:tab w:val="right" w:pos="8838"/>
      </w:tabs>
    </w:pPr>
    <w:rPr>
      <w:sz w:val="20"/>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70.0" w:type="dxa"/>
        <w:bottom w:w="0.0" w:type="dxa"/>
        <w:right w:w="70.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UKzGLrPCASZcroqs2PlBWHf1PA==">AMUW2mWMvlEZK2QmPMvFEuaWgShn5EXsBXL4D0iLS6YWITpP7ZE3qoJdAXYyw5ZHm8bFx/Eb4IO+DiLOajFVQh7mrTtRkbzn/2gaCspW+32K5w4tJ26XyZ8=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2022-05-13T18:04:00Z</dcterms:created>
  <dc:creator>Miguel Eugenio Carrizo</dc:creator>
</cp:coreProperties>
</file>