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2816" w14:textId="77777777" w:rsidR="008474F5" w:rsidRDefault="00AE0A53" w:rsidP="008474F5">
      <w:pPr>
        <w:pStyle w:val="Piedepgina"/>
        <w:rPr>
          <w:rFonts w:ascii="Trebuchet MS" w:hAnsi="Trebuchet MS"/>
          <w:sz w:val="16"/>
        </w:rPr>
      </w:pPr>
      <w:r>
        <w:rPr>
          <w:rFonts w:ascii="Trebuchet MS" w:hAnsi="Trebuchet MS"/>
          <w:noProof/>
        </w:rPr>
        <w:drawing>
          <wp:inline distT="0" distB="0" distL="0" distR="0" wp14:anchorId="2FC22944" wp14:editId="2FC22945">
            <wp:extent cx="871220" cy="764540"/>
            <wp:effectExtent l="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220" cy="764540"/>
                    </a:xfrm>
                    <a:prstGeom prst="rect">
                      <a:avLst/>
                    </a:prstGeom>
                    <a:noFill/>
                    <a:ln>
                      <a:noFill/>
                    </a:ln>
                  </pic:spPr>
                </pic:pic>
              </a:graphicData>
            </a:graphic>
          </wp:inline>
        </w:drawing>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536"/>
      </w:tblGrid>
      <w:tr w:rsidR="008474F5" w14:paraId="2FC22818" w14:textId="77777777">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2FC22817" w14:textId="77777777" w:rsidR="008474F5" w:rsidRDefault="008474F5" w:rsidP="00F263D2">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8474F5" w14:paraId="2FC2281B" w14:textId="77777777">
        <w:trPr>
          <w:cantSplit/>
          <w:trHeight w:hRule="exact" w:val="527"/>
        </w:trPr>
        <w:tc>
          <w:tcPr>
            <w:tcW w:w="9923" w:type="dxa"/>
            <w:gridSpan w:val="2"/>
            <w:tcBorders>
              <w:top w:val="nil"/>
            </w:tcBorders>
          </w:tcPr>
          <w:p w14:paraId="2FC22819" w14:textId="77777777" w:rsidR="008474F5" w:rsidRDefault="008474F5" w:rsidP="00F263D2">
            <w:pPr>
              <w:pStyle w:val="Ttulo5"/>
              <w:rPr>
                <w:rFonts w:ascii="Trebuchet MS" w:hAnsi="Trebuchet MS"/>
                <w:sz w:val="10"/>
              </w:rPr>
            </w:pPr>
          </w:p>
          <w:p w14:paraId="2FC2281A" w14:textId="512CE4EA" w:rsidR="008474F5" w:rsidRDefault="008474F5" w:rsidP="00F263D2">
            <w:pPr>
              <w:pStyle w:val="Ttulo5"/>
              <w:rPr>
                <w:rFonts w:ascii="Trebuchet MS" w:hAnsi="Trebuchet MS"/>
              </w:rPr>
            </w:pPr>
            <w:r>
              <w:rPr>
                <w:rFonts w:ascii="Trebuchet MS" w:hAnsi="Trebuchet MS"/>
              </w:rPr>
              <w:t xml:space="preserve">EXAMEN </w:t>
            </w:r>
            <w:r w:rsidR="00256323">
              <w:rPr>
                <w:rFonts w:ascii="Trebuchet MS" w:hAnsi="Trebuchet MS"/>
              </w:rPr>
              <w:t xml:space="preserve">PARCIAL </w:t>
            </w:r>
            <w:r w:rsidR="000E0163">
              <w:rPr>
                <w:rFonts w:ascii="Trebuchet MS" w:hAnsi="Trebuchet MS"/>
              </w:rPr>
              <w:t>1</w:t>
            </w:r>
            <w:r w:rsidR="00773706">
              <w:rPr>
                <w:rFonts w:ascii="Trebuchet MS" w:hAnsi="Trebuchet MS"/>
              </w:rPr>
              <w:t xml:space="preserve"> - PRACTICO</w:t>
            </w:r>
          </w:p>
        </w:tc>
      </w:tr>
      <w:tr w:rsidR="008474F5" w14:paraId="2FC2281E" w14:textId="77777777">
        <w:trPr>
          <w:trHeight w:hRule="exact" w:val="454"/>
        </w:trPr>
        <w:tc>
          <w:tcPr>
            <w:tcW w:w="5387" w:type="dxa"/>
            <w:tcBorders>
              <w:top w:val="nil"/>
            </w:tcBorders>
            <w:vAlign w:val="center"/>
          </w:tcPr>
          <w:p w14:paraId="2FC2281C" w14:textId="77777777" w:rsidR="008474F5" w:rsidRDefault="008474F5" w:rsidP="00F263D2">
            <w:pPr>
              <w:jc w:val="both"/>
              <w:rPr>
                <w:rFonts w:ascii="Trebuchet MS" w:hAnsi="Trebuchet MS"/>
              </w:rPr>
            </w:pPr>
            <w:r>
              <w:rPr>
                <w:rFonts w:ascii="Trebuchet MS" w:hAnsi="Trebuchet MS"/>
                <w:b/>
              </w:rPr>
              <w:t>Materia:</w:t>
            </w:r>
            <w:r w:rsidR="00134D3F">
              <w:rPr>
                <w:rFonts w:ascii="Trebuchet MS" w:hAnsi="Trebuchet MS"/>
                <w:b/>
              </w:rPr>
              <w:t xml:space="preserve"> Introducción a la IA</w:t>
            </w:r>
          </w:p>
        </w:tc>
        <w:tc>
          <w:tcPr>
            <w:tcW w:w="4536" w:type="dxa"/>
            <w:tcBorders>
              <w:top w:val="nil"/>
            </w:tcBorders>
            <w:vAlign w:val="center"/>
          </w:tcPr>
          <w:p w14:paraId="2FC2281D" w14:textId="77777777" w:rsidR="008474F5" w:rsidRDefault="008474F5" w:rsidP="00F263D2">
            <w:pPr>
              <w:rPr>
                <w:rFonts w:ascii="Trebuchet MS" w:hAnsi="Trebuchet MS"/>
              </w:rPr>
            </w:pPr>
            <w:r>
              <w:rPr>
                <w:rFonts w:ascii="Trebuchet MS" w:hAnsi="Trebuchet MS"/>
                <w:b/>
              </w:rPr>
              <w:t>Docente:</w:t>
            </w:r>
            <w:r>
              <w:rPr>
                <w:rFonts w:ascii="Trebuchet MS" w:hAnsi="Trebuchet MS"/>
              </w:rPr>
              <w:t xml:space="preserve"> </w:t>
            </w:r>
            <w:r w:rsidR="000E0163">
              <w:rPr>
                <w:rFonts w:ascii="Trebuchet MS" w:hAnsi="Trebuchet MS"/>
              </w:rPr>
              <w:t>Ricardo Piña</w:t>
            </w:r>
          </w:p>
        </w:tc>
      </w:tr>
      <w:tr w:rsidR="008474F5" w14:paraId="2FC22821" w14:textId="77777777">
        <w:trPr>
          <w:trHeight w:hRule="exact" w:val="454"/>
        </w:trPr>
        <w:tc>
          <w:tcPr>
            <w:tcW w:w="5387" w:type="dxa"/>
            <w:vAlign w:val="center"/>
          </w:tcPr>
          <w:p w14:paraId="2FC2281F" w14:textId="77777777" w:rsidR="008474F5" w:rsidRDefault="008474F5" w:rsidP="00F263D2">
            <w:pPr>
              <w:jc w:val="both"/>
              <w:rPr>
                <w:rFonts w:ascii="Trebuchet MS" w:hAnsi="Trebuchet MS"/>
              </w:rPr>
            </w:pPr>
            <w:r>
              <w:rPr>
                <w:rFonts w:ascii="Trebuchet MS" w:hAnsi="Trebuchet MS"/>
                <w:b/>
              </w:rPr>
              <w:t xml:space="preserve">Modalidad: </w:t>
            </w:r>
            <w:r w:rsidRPr="008474F5">
              <w:rPr>
                <w:rFonts w:ascii="Trebuchet MS" w:hAnsi="Trebuchet MS"/>
                <w:b/>
                <w:sz w:val="18"/>
                <w:szCs w:val="18"/>
              </w:rPr>
              <w:t xml:space="preserve">Presencial  </w:t>
            </w:r>
            <w:r>
              <w:rPr>
                <w:rFonts w:ascii="Trebuchet MS" w:hAnsi="Trebuchet MS"/>
                <w:b/>
                <w:sz w:val="18"/>
                <w:szCs w:val="18"/>
              </w:rPr>
              <w:t xml:space="preserve">   </w:t>
            </w:r>
            <w:r w:rsidRPr="008474F5">
              <w:rPr>
                <w:rFonts w:ascii="Trebuchet MS" w:hAnsi="Trebuchet MS"/>
                <w:b/>
                <w:sz w:val="18"/>
                <w:szCs w:val="18"/>
              </w:rPr>
              <w:t xml:space="preserve">Semipresencial </w:t>
            </w:r>
            <w:r>
              <w:rPr>
                <w:rFonts w:ascii="Trebuchet MS" w:hAnsi="Trebuchet MS"/>
                <w:b/>
                <w:sz w:val="18"/>
                <w:szCs w:val="18"/>
              </w:rPr>
              <w:t xml:space="preserve">      </w:t>
            </w:r>
            <w:r w:rsidRPr="008474F5">
              <w:rPr>
                <w:rFonts w:ascii="Trebuchet MS" w:hAnsi="Trebuchet MS"/>
                <w:b/>
                <w:sz w:val="18"/>
                <w:szCs w:val="18"/>
              </w:rPr>
              <w:t>Distancia</w:t>
            </w:r>
            <w:r>
              <w:rPr>
                <w:rFonts w:ascii="Trebuchet MS" w:hAnsi="Trebuchet MS"/>
              </w:rPr>
              <w:t xml:space="preserve">                 </w:t>
            </w:r>
          </w:p>
        </w:tc>
        <w:tc>
          <w:tcPr>
            <w:tcW w:w="4536" w:type="dxa"/>
            <w:vAlign w:val="center"/>
          </w:tcPr>
          <w:p w14:paraId="2FC22820" w14:textId="77777777" w:rsidR="008474F5" w:rsidRDefault="008474F5" w:rsidP="00F263D2">
            <w:pPr>
              <w:jc w:val="both"/>
              <w:rPr>
                <w:rFonts w:ascii="Trebuchet MS" w:hAnsi="Trebuchet MS"/>
              </w:rPr>
            </w:pPr>
            <w:r>
              <w:rPr>
                <w:rFonts w:ascii="Trebuchet MS" w:hAnsi="Trebuchet MS"/>
                <w:b/>
              </w:rPr>
              <w:t xml:space="preserve">Fecha: </w:t>
            </w:r>
          </w:p>
        </w:tc>
      </w:tr>
    </w:tbl>
    <w:p w14:paraId="2FC22822" w14:textId="77777777" w:rsidR="008474F5" w:rsidRDefault="008474F5" w:rsidP="008474F5">
      <w:pPr>
        <w:pStyle w:val="Ttulo7"/>
        <w:rPr>
          <w:rFonts w:ascii="Trebuchet MS" w:hAnsi="Trebuchet MS"/>
        </w:rPr>
      </w:pPr>
      <w:r>
        <w:rPr>
          <w:rFonts w:ascii="Trebuchet MS" w:hAnsi="Trebuchet MS"/>
        </w:rPr>
        <w:t>Reservado para el alumno</w:t>
      </w:r>
    </w:p>
    <w:tbl>
      <w:tblPr>
        <w:tblW w:w="9752"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3"/>
        <w:gridCol w:w="4879"/>
      </w:tblGrid>
      <w:tr w:rsidR="008474F5" w14:paraId="2FC22825" w14:textId="77777777">
        <w:trPr>
          <w:cantSplit/>
          <w:trHeight w:val="496"/>
        </w:trPr>
        <w:tc>
          <w:tcPr>
            <w:tcW w:w="4873" w:type="dxa"/>
            <w:vAlign w:val="center"/>
          </w:tcPr>
          <w:p w14:paraId="2FC22823" w14:textId="77777777" w:rsidR="008474F5" w:rsidRDefault="008474F5" w:rsidP="00F263D2">
            <w:pPr>
              <w:jc w:val="both"/>
              <w:rPr>
                <w:rFonts w:ascii="Trebuchet MS" w:hAnsi="Trebuchet MS"/>
                <w:sz w:val="22"/>
              </w:rPr>
            </w:pPr>
            <w:r>
              <w:rPr>
                <w:rFonts w:ascii="Trebuchet MS" w:hAnsi="Trebuchet MS"/>
                <w:b/>
              </w:rPr>
              <w:t>Alumno</w:t>
            </w:r>
            <w:r>
              <w:rPr>
                <w:rFonts w:ascii="Trebuchet MS" w:hAnsi="Trebuchet MS"/>
                <w:sz w:val="22"/>
              </w:rPr>
              <w:t xml:space="preserve">: </w:t>
            </w:r>
          </w:p>
        </w:tc>
        <w:tc>
          <w:tcPr>
            <w:tcW w:w="4879" w:type="dxa"/>
            <w:vMerge w:val="restart"/>
          </w:tcPr>
          <w:p w14:paraId="2FC22824" w14:textId="77777777" w:rsidR="008474F5" w:rsidRDefault="008474F5" w:rsidP="00134D3F">
            <w:pPr>
              <w:jc w:val="center"/>
              <w:rPr>
                <w:rFonts w:ascii="Trebuchet MS" w:hAnsi="Trebuchet MS"/>
                <w:b/>
              </w:rPr>
            </w:pPr>
            <w:r>
              <w:rPr>
                <w:rFonts w:ascii="Trebuchet MS" w:hAnsi="Trebuchet MS"/>
                <w:b/>
              </w:rPr>
              <w:t xml:space="preserve">Carrera: </w:t>
            </w:r>
            <w:r w:rsidR="00134D3F">
              <w:rPr>
                <w:rFonts w:ascii="Trebuchet MS" w:hAnsi="Trebuchet MS"/>
                <w:b/>
              </w:rPr>
              <w:br/>
              <w:t>INTELIGENCIA ARTIFICIAL Y CIENCIA DE DATOS</w:t>
            </w:r>
          </w:p>
        </w:tc>
      </w:tr>
      <w:tr w:rsidR="008474F5" w14:paraId="2FC22828" w14:textId="77777777">
        <w:trPr>
          <w:cantSplit/>
          <w:trHeight w:val="685"/>
        </w:trPr>
        <w:tc>
          <w:tcPr>
            <w:tcW w:w="4873" w:type="dxa"/>
            <w:vAlign w:val="center"/>
          </w:tcPr>
          <w:p w14:paraId="2FC22826" w14:textId="77777777" w:rsidR="008474F5" w:rsidRDefault="008474F5" w:rsidP="00F263D2">
            <w:pPr>
              <w:jc w:val="both"/>
              <w:rPr>
                <w:rFonts w:ascii="Trebuchet MS" w:hAnsi="Trebuchet MS"/>
                <w:sz w:val="22"/>
              </w:rPr>
            </w:pPr>
            <w:r>
              <w:rPr>
                <w:rFonts w:ascii="Trebuchet MS" w:hAnsi="Trebuchet MS"/>
                <w:b/>
              </w:rPr>
              <w:t>DNI</w:t>
            </w:r>
            <w:r>
              <w:rPr>
                <w:rFonts w:ascii="Trebuchet MS" w:hAnsi="Trebuchet MS"/>
                <w:sz w:val="22"/>
              </w:rPr>
              <w:t xml:space="preserve">: </w:t>
            </w:r>
          </w:p>
        </w:tc>
        <w:tc>
          <w:tcPr>
            <w:tcW w:w="4879" w:type="dxa"/>
            <w:vMerge/>
            <w:vAlign w:val="center"/>
          </w:tcPr>
          <w:p w14:paraId="2FC22827" w14:textId="77777777" w:rsidR="008474F5" w:rsidRDefault="008474F5" w:rsidP="00F263D2">
            <w:pPr>
              <w:jc w:val="both"/>
              <w:rPr>
                <w:rFonts w:ascii="Trebuchet MS" w:hAnsi="Trebuchet MS"/>
                <w:sz w:val="22"/>
              </w:rPr>
            </w:pPr>
          </w:p>
        </w:tc>
      </w:tr>
    </w:tbl>
    <w:p w14:paraId="2FC22829" w14:textId="77777777" w:rsidR="008474F5" w:rsidRDefault="008474F5" w:rsidP="001D12E4">
      <w:pPr>
        <w:rPr>
          <w:rFonts w:ascii="Trebuchet MS" w:hAnsi="Trebuchet MS"/>
          <w:sz w:val="10"/>
          <w:u w:val="single"/>
        </w:rPr>
      </w:pPr>
    </w:p>
    <w:p w14:paraId="2FC2282A" w14:textId="77777777" w:rsidR="00370071" w:rsidRPr="00EC3338" w:rsidRDefault="00370071" w:rsidP="00A932E8">
      <w:pPr>
        <w:rPr>
          <w:rFonts w:ascii="Arial" w:hAnsi="Arial" w:cs="Arial"/>
          <w:sz w:val="20"/>
          <w:szCs w:val="20"/>
          <w:lang w:val="es-ES_tradnl"/>
        </w:rPr>
      </w:pPr>
    </w:p>
    <w:tbl>
      <w:tblPr>
        <w:tblpPr w:leftFromText="141" w:rightFromText="141" w:vertAnchor="text" w:horzAnchor="margin" w:tblpX="-252" w:tblpY="41"/>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30"/>
        <w:gridCol w:w="579"/>
        <w:gridCol w:w="579"/>
        <w:gridCol w:w="579"/>
        <w:gridCol w:w="579"/>
        <w:gridCol w:w="578"/>
        <w:gridCol w:w="579"/>
        <w:gridCol w:w="579"/>
        <w:gridCol w:w="579"/>
        <w:gridCol w:w="579"/>
        <w:gridCol w:w="1440"/>
        <w:gridCol w:w="1772"/>
      </w:tblGrid>
      <w:tr w:rsidR="001D12E4" w14:paraId="2FC22838" w14:textId="77777777">
        <w:trPr>
          <w:cantSplit/>
          <w:trHeight w:val="314"/>
        </w:trPr>
        <w:tc>
          <w:tcPr>
            <w:tcW w:w="1008" w:type="dxa"/>
            <w:tcBorders>
              <w:top w:val="thinThickSmallGap" w:sz="24" w:space="0" w:color="auto"/>
              <w:left w:val="thinThickSmallGap" w:sz="24" w:space="0" w:color="auto"/>
              <w:bottom w:val="double" w:sz="4" w:space="0" w:color="auto"/>
              <w:right w:val="double" w:sz="4" w:space="0" w:color="auto"/>
            </w:tcBorders>
            <w:noWrap/>
            <w:vAlign w:val="center"/>
          </w:tcPr>
          <w:p w14:paraId="2FC2282B"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Actividad</w:t>
            </w:r>
          </w:p>
        </w:tc>
        <w:tc>
          <w:tcPr>
            <w:tcW w:w="730" w:type="dxa"/>
            <w:tcBorders>
              <w:top w:val="thinThickSmallGap" w:sz="24" w:space="0" w:color="auto"/>
              <w:left w:val="double" w:sz="4" w:space="0" w:color="auto"/>
              <w:right w:val="thickThinSmallGap" w:sz="24" w:space="0" w:color="auto"/>
            </w:tcBorders>
            <w:vAlign w:val="center"/>
          </w:tcPr>
          <w:p w14:paraId="2FC2282C"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w:t>
            </w:r>
          </w:p>
        </w:tc>
        <w:tc>
          <w:tcPr>
            <w:tcW w:w="579" w:type="dxa"/>
            <w:tcBorders>
              <w:top w:val="thinThickSmallGap" w:sz="24" w:space="0" w:color="auto"/>
              <w:left w:val="double" w:sz="4" w:space="0" w:color="auto"/>
              <w:right w:val="thickThinSmallGap" w:sz="24" w:space="0" w:color="auto"/>
            </w:tcBorders>
            <w:vAlign w:val="center"/>
          </w:tcPr>
          <w:p w14:paraId="2FC2282D"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2</w:t>
            </w:r>
          </w:p>
        </w:tc>
        <w:tc>
          <w:tcPr>
            <w:tcW w:w="579" w:type="dxa"/>
            <w:tcBorders>
              <w:top w:val="thinThickSmallGap" w:sz="24" w:space="0" w:color="auto"/>
              <w:left w:val="double" w:sz="4" w:space="0" w:color="auto"/>
              <w:right w:val="thickThinSmallGap" w:sz="24" w:space="0" w:color="auto"/>
            </w:tcBorders>
            <w:vAlign w:val="center"/>
          </w:tcPr>
          <w:p w14:paraId="2FC2282E"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3</w:t>
            </w:r>
          </w:p>
        </w:tc>
        <w:tc>
          <w:tcPr>
            <w:tcW w:w="579" w:type="dxa"/>
            <w:tcBorders>
              <w:top w:val="thinThickSmallGap" w:sz="24" w:space="0" w:color="auto"/>
              <w:left w:val="double" w:sz="4" w:space="0" w:color="auto"/>
              <w:right w:val="thickThinSmallGap" w:sz="24" w:space="0" w:color="auto"/>
            </w:tcBorders>
            <w:vAlign w:val="center"/>
          </w:tcPr>
          <w:p w14:paraId="2FC2282F"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4</w:t>
            </w:r>
          </w:p>
        </w:tc>
        <w:tc>
          <w:tcPr>
            <w:tcW w:w="579" w:type="dxa"/>
            <w:tcBorders>
              <w:top w:val="thinThickSmallGap" w:sz="24" w:space="0" w:color="auto"/>
              <w:left w:val="double" w:sz="4" w:space="0" w:color="auto"/>
              <w:right w:val="thickThinSmallGap" w:sz="24" w:space="0" w:color="auto"/>
            </w:tcBorders>
            <w:vAlign w:val="center"/>
          </w:tcPr>
          <w:p w14:paraId="2FC22830"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5</w:t>
            </w:r>
          </w:p>
        </w:tc>
        <w:tc>
          <w:tcPr>
            <w:tcW w:w="578" w:type="dxa"/>
            <w:tcBorders>
              <w:top w:val="thinThickSmallGap" w:sz="24" w:space="0" w:color="auto"/>
              <w:left w:val="double" w:sz="4" w:space="0" w:color="auto"/>
              <w:right w:val="thickThinSmallGap" w:sz="24" w:space="0" w:color="auto"/>
            </w:tcBorders>
            <w:vAlign w:val="center"/>
          </w:tcPr>
          <w:p w14:paraId="2FC22831"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6</w:t>
            </w:r>
          </w:p>
        </w:tc>
        <w:tc>
          <w:tcPr>
            <w:tcW w:w="579" w:type="dxa"/>
            <w:tcBorders>
              <w:top w:val="thinThickSmallGap" w:sz="24" w:space="0" w:color="auto"/>
              <w:left w:val="double" w:sz="4" w:space="0" w:color="auto"/>
              <w:right w:val="thickThinSmallGap" w:sz="24" w:space="0" w:color="auto"/>
            </w:tcBorders>
            <w:vAlign w:val="center"/>
          </w:tcPr>
          <w:p w14:paraId="2FC22832"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7</w:t>
            </w:r>
          </w:p>
        </w:tc>
        <w:tc>
          <w:tcPr>
            <w:tcW w:w="579" w:type="dxa"/>
            <w:tcBorders>
              <w:top w:val="thinThickSmallGap" w:sz="24" w:space="0" w:color="auto"/>
              <w:left w:val="double" w:sz="4" w:space="0" w:color="auto"/>
              <w:right w:val="thickThinSmallGap" w:sz="24" w:space="0" w:color="auto"/>
            </w:tcBorders>
            <w:vAlign w:val="center"/>
          </w:tcPr>
          <w:p w14:paraId="2FC22833"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8</w:t>
            </w:r>
          </w:p>
        </w:tc>
        <w:tc>
          <w:tcPr>
            <w:tcW w:w="579" w:type="dxa"/>
            <w:tcBorders>
              <w:top w:val="thinThickSmallGap" w:sz="24" w:space="0" w:color="auto"/>
              <w:left w:val="double" w:sz="4" w:space="0" w:color="auto"/>
              <w:right w:val="thickThinSmallGap" w:sz="24" w:space="0" w:color="auto"/>
            </w:tcBorders>
            <w:vAlign w:val="center"/>
          </w:tcPr>
          <w:p w14:paraId="2FC22834"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9</w:t>
            </w:r>
          </w:p>
        </w:tc>
        <w:tc>
          <w:tcPr>
            <w:tcW w:w="579" w:type="dxa"/>
            <w:tcBorders>
              <w:top w:val="thinThickSmallGap" w:sz="24" w:space="0" w:color="auto"/>
              <w:left w:val="double" w:sz="4" w:space="0" w:color="auto"/>
              <w:right w:val="thickThinSmallGap" w:sz="24" w:space="0" w:color="auto"/>
            </w:tcBorders>
            <w:vAlign w:val="center"/>
          </w:tcPr>
          <w:p w14:paraId="2FC22835"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10</w:t>
            </w:r>
          </w:p>
        </w:tc>
        <w:tc>
          <w:tcPr>
            <w:tcW w:w="1440" w:type="dxa"/>
            <w:tcBorders>
              <w:top w:val="thinThickSmallGap" w:sz="24" w:space="0" w:color="auto"/>
              <w:left w:val="thickThinSmallGap" w:sz="24" w:space="0" w:color="auto"/>
              <w:right w:val="thickThinSmallGap" w:sz="24" w:space="0" w:color="auto"/>
            </w:tcBorders>
            <w:vAlign w:val="center"/>
          </w:tcPr>
          <w:p w14:paraId="2FC22836"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Total puntos</w:t>
            </w:r>
          </w:p>
        </w:tc>
        <w:tc>
          <w:tcPr>
            <w:tcW w:w="1772" w:type="dxa"/>
            <w:tcBorders>
              <w:top w:val="thinThickSmallGap" w:sz="24" w:space="0" w:color="auto"/>
              <w:left w:val="double" w:sz="4" w:space="0" w:color="auto"/>
              <w:right w:val="thickThinSmallGap" w:sz="24" w:space="0" w:color="auto"/>
            </w:tcBorders>
          </w:tcPr>
          <w:p w14:paraId="2FC22837" w14:textId="77777777" w:rsidR="001D12E4" w:rsidRDefault="001D12E4" w:rsidP="005A1205">
            <w:pPr>
              <w:jc w:val="center"/>
              <w:rPr>
                <w:rFonts w:ascii="Trebuchet MS" w:hAnsi="Trebuchet MS"/>
                <w:sz w:val="22"/>
              </w:rPr>
            </w:pPr>
            <w:r>
              <w:rPr>
                <w:rFonts w:ascii="Trebuchet MS" w:hAnsi="Trebuchet MS"/>
                <w:sz w:val="22"/>
              </w:rPr>
              <w:t>NOTA</w:t>
            </w:r>
          </w:p>
        </w:tc>
      </w:tr>
      <w:tr w:rsidR="001D12E4" w14:paraId="2FC22846" w14:textId="77777777">
        <w:trPr>
          <w:cantSplit/>
          <w:trHeight w:val="480"/>
        </w:trPr>
        <w:tc>
          <w:tcPr>
            <w:tcW w:w="1008" w:type="dxa"/>
            <w:tcBorders>
              <w:top w:val="double" w:sz="4" w:space="0" w:color="auto"/>
              <w:left w:val="thinThickSmallGap" w:sz="24" w:space="0" w:color="auto"/>
              <w:bottom w:val="thickThinSmallGap" w:sz="24" w:space="0" w:color="auto"/>
              <w:right w:val="double" w:sz="4" w:space="0" w:color="auto"/>
            </w:tcBorders>
            <w:noWrap/>
            <w:vAlign w:val="center"/>
          </w:tcPr>
          <w:p w14:paraId="2FC22839"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Puntaje</w:t>
            </w:r>
          </w:p>
        </w:tc>
        <w:tc>
          <w:tcPr>
            <w:tcW w:w="730" w:type="dxa"/>
            <w:tcBorders>
              <w:left w:val="double" w:sz="4" w:space="0" w:color="auto"/>
              <w:bottom w:val="thickThinSmallGap" w:sz="24" w:space="0" w:color="auto"/>
              <w:right w:val="thickThinSmallGap" w:sz="24" w:space="0" w:color="auto"/>
            </w:tcBorders>
            <w:vAlign w:val="center"/>
          </w:tcPr>
          <w:p w14:paraId="2FC2283A"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B"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C"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D"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E" w14:textId="77777777" w:rsidR="001D12E4" w:rsidRDefault="001D12E4" w:rsidP="005A1205">
            <w:pPr>
              <w:jc w:val="center"/>
              <w:rPr>
                <w:rFonts w:ascii="Trebuchet MS" w:hAnsi="Trebuchet MS" w:cs="Arial"/>
                <w:bCs/>
                <w:color w:val="FF0000"/>
                <w:sz w:val="16"/>
                <w:szCs w:val="16"/>
              </w:rPr>
            </w:pPr>
          </w:p>
        </w:tc>
        <w:tc>
          <w:tcPr>
            <w:tcW w:w="578" w:type="dxa"/>
            <w:tcBorders>
              <w:left w:val="double" w:sz="4" w:space="0" w:color="auto"/>
              <w:bottom w:val="thickThinSmallGap" w:sz="24" w:space="0" w:color="auto"/>
              <w:right w:val="thickThinSmallGap" w:sz="24" w:space="0" w:color="auto"/>
            </w:tcBorders>
            <w:vAlign w:val="center"/>
          </w:tcPr>
          <w:p w14:paraId="2FC2283F"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0"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1"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2"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3" w14:textId="77777777" w:rsidR="001D12E4" w:rsidRDefault="001D12E4" w:rsidP="005A1205">
            <w:pPr>
              <w:jc w:val="center"/>
              <w:rPr>
                <w:rFonts w:ascii="Trebuchet MS" w:hAnsi="Trebuchet MS" w:cs="Arial"/>
                <w:bCs/>
                <w:color w:val="FF0000"/>
                <w:sz w:val="16"/>
                <w:szCs w:val="16"/>
              </w:rPr>
            </w:pPr>
          </w:p>
        </w:tc>
        <w:tc>
          <w:tcPr>
            <w:tcW w:w="1440" w:type="dxa"/>
            <w:tcBorders>
              <w:left w:val="thickThinSmallGap" w:sz="24" w:space="0" w:color="auto"/>
              <w:bottom w:val="thickThinSmallGap" w:sz="24" w:space="0" w:color="auto"/>
              <w:right w:val="thickThinSmallGap" w:sz="24" w:space="0" w:color="auto"/>
            </w:tcBorders>
            <w:vAlign w:val="center"/>
          </w:tcPr>
          <w:p w14:paraId="2FC22844" w14:textId="77777777" w:rsidR="001D12E4" w:rsidRDefault="001D12E4" w:rsidP="005A1205">
            <w:pPr>
              <w:jc w:val="center"/>
              <w:rPr>
                <w:rFonts w:ascii="Trebuchet MS" w:hAnsi="Trebuchet MS" w:cs="Arial"/>
                <w:bCs/>
                <w:color w:val="FF0000"/>
                <w:sz w:val="16"/>
                <w:szCs w:val="16"/>
              </w:rPr>
            </w:pPr>
          </w:p>
        </w:tc>
        <w:tc>
          <w:tcPr>
            <w:tcW w:w="1772" w:type="dxa"/>
            <w:tcBorders>
              <w:left w:val="double" w:sz="4" w:space="0" w:color="auto"/>
              <w:bottom w:val="thickThinSmallGap" w:sz="24" w:space="0" w:color="auto"/>
              <w:right w:val="thickThinSmallGap" w:sz="24" w:space="0" w:color="auto"/>
            </w:tcBorders>
            <w:vAlign w:val="center"/>
          </w:tcPr>
          <w:p w14:paraId="2FC22845" w14:textId="77777777" w:rsidR="001D12E4" w:rsidRDefault="001D12E4" w:rsidP="005A1205">
            <w:pPr>
              <w:jc w:val="center"/>
              <w:rPr>
                <w:rFonts w:ascii="Trebuchet MS" w:hAnsi="Trebuchet MS" w:cs="Arial"/>
                <w:bCs/>
                <w:color w:val="FF0000"/>
                <w:sz w:val="16"/>
                <w:szCs w:val="16"/>
              </w:rPr>
            </w:pPr>
          </w:p>
        </w:tc>
      </w:tr>
    </w:tbl>
    <w:p w14:paraId="2FC22847" w14:textId="77777777" w:rsidR="008474F5" w:rsidRDefault="008474F5" w:rsidP="00A932E8">
      <w:pPr>
        <w:rPr>
          <w:rFonts w:ascii="Arial" w:hAnsi="Arial" w:cs="Arial"/>
          <w:sz w:val="20"/>
          <w:szCs w:val="20"/>
          <w:lang w:val="es-ES_tradnl"/>
        </w:rPr>
      </w:pPr>
    </w:p>
    <w:p w14:paraId="2FC22848" w14:textId="77777777" w:rsidR="008474F5" w:rsidRPr="008474F5" w:rsidRDefault="008474F5" w:rsidP="008474F5">
      <w:pPr>
        <w:numPr>
          <w:ilvl w:val="0"/>
          <w:numId w:val="7"/>
        </w:numPr>
        <w:jc w:val="both"/>
        <w:rPr>
          <w:rFonts w:ascii="Arial" w:hAnsi="Arial" w:cs="Arial"/>
          <w:i/>
          <w:sz w:val="18"/>
          <w:szCs w:val="18"/>
        </w:rPr>
      </w:pPr>
      <w:r w:rsidRPr="008474F5">
        <w:rPr>
          <w:rFonts w:ascii="Arial" w:hAnsi="Arial" w:cs="Arial"/>
          <w:noProof/>
          <w:sz w:val="18"/>
          <w:szCs w:val="18"/>
        </w:rPr>
        <w:t xml:space="preserve">Objetivos: </w:t>
      </w:r>
    </w:p>
    <w:p w14:paraId="2FC22849" w14:textId="3BC7C7C0" w:rsidR="008474F5" w:rsidRPr="008474F5" w:rsidRDefault="00D66E6E" w:rsidP="008474F5">
      <w:pPr>
        <w:numPr>
          <w:ilvl w:val="1"/>
          <w:numId w:val="7"/>
        </w:numPr>
        <w:rPr>
          <w:rFonts w:ascii="Arial" w:hAnsi="Arial" w:cs="Arial"/>
          <w:sz w:val="18"/>
          <w:szCs w:val="18"/>
        </w:rPr>
      </w:pPr>
      <w:r>
        <w:rPr>
          <w:rFonts w:ascii="Arial" w:hAnsi="Arial" w:cs="Arial"/>
          <w:sz w:val="18"/>
          <w:szCs w:val="18"/>
        </w:rPr>
        <w:t>Comprender los elementos fundamentales de la forma de analizar problemas de Aprendizaje.</w:t>
      </w:r>
    </w:p>
    <w:p w14:paraId="2FC2284A" w14:textId="5C5D2151" w:rsidR="008474F5" w:rsidRPr="008474F5" w:rsidRDefault="00D66E6E" w:rsidP="008474F5">
      <w:pPr>
        <w:numPr>
          <w:ilvl w:val="1"/>
          <w:numId w:val="7"/>
        </w:numPr>
        <w:rPr>
          <w:rFonts w:ascii="Arial" w:hAnsi="Arial" w:cs="Arial"/>
          <w:sz w:val="18"/>
          <w:szCs w:val="18"/>
        </w:rPr>
      </w:pPr>
      <w:r>
        <w:rPr>
          <w:rFonts w:ascii="Arial" w:hAnsi="Arial" w:cs="Arial"/>
          <w:sz w:val="18"/>
          <w:szCs w:val="18"/>
        </w:rPr>
        <w:t>Conocer las distintas clasificaciones de problemas de IA.</w:t>
      </w:r>
    </w:p>
    <w:p w14:paraId="2FC2284B" w14:textId="01153B64" w:rsidR="008474F5" w:rsidRPr="008474F5" w:rsidRDefault="00D66E6E" w:rsidP="008474F5">
      <w:pPr>
        <w:numPr>
          <w:ilvl w:val="1"/>
          <w:numId w:val="7"/>
        </w:numPr>
        <w:rPr>
          <w:rFonts w:ascii="Arial" w:hAnsi="Arial" w:cs="Arial"/>
          <w:sz w:val="18"/>
          <w:szCs w:val="18"/>
        </w:rPr>
      </w:pPr>
      <w:r>
        <w:rPr>
          <w:rFonts w:ascii="Arial" w:hAnsi="Arial" w:cs="Arial"/>
          <w:sz w:val="18"/>
          <w:szCs w:val="18"/>
        </w:rPr>
        <w:t xml:space="preserve">Ser capaz de aplicar a problemas cercanos a la realidad algún modelo de Machine </w:t>
      </w:r>
      <w:proofErr w:type="spellStart"/>
      <w:r>
        <w:rPr>
          <w:rFonts w:ascii="Arial" w:hAnsi="Arial" w:cs="Arial"/>
          <w:sz w:val="18"/>
          <w:szCs w:val="18"/>
        </w:rPr>
        <w:t>Learning</w:t>
      </w:r>
      <w:proofErr w:type="spellEnd"/>
      <w:r>
        <w:rPr>
          <w:rFonts w:ascii="Arial" w:hAnsi="Arial" w:cs="Arial"/>
          <w:sz w:val="18"/>
          <w:szCs w:val="18"/>
        </w:rPr>
        <w:t xml:space="preserve">, seleccionar los </w:t>
      </w:r>
      <w:proofErr w:type="spellStart"/>
      <w:r>
        <w:rPr>
          <w:rFonts w:ascii="Arial" w:hAnsi="Arial" w:cs="Arial"/>
          <w:sz w:val="18"/>
          <w:szCs w:val="18"/>
        </w:rPr>
        <w:t>hiperparámetros</w:t>
      </w:r>
      <w:proofErr w:type="spellEnd"/>
      <w:r>
        <w:rPr>
          <w:rFonts w:ascii="Arial" w:hAnsi="Arial" w:cs="Arial"/>
          <w:sz w:val="18"/>
          <w:szCs w:val="18"/>
        </w:rPr>
        <w:t xml:space="preserve"> y evaluar el modelo.</w:t>
      </w:r>
    </w:p>
    <w:p w14:paraId="2FC22850" w14:textId="77777777"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 xml:space="preserve">Modalidad de Evaluación: </w:t>
      </w:r>
    </w:p>
    <w:p w14:paraId="2FC22851" w14:textId="77777777" w:rsidR="008474F5" w:rsidRPr="008474F5" w:rsidRDefault="008474F5" w:rsidP="008474F5">
      <w:pPr>
        <w:numPr>
          <w:ilvl w:val="1"/>
          <w:numId w:val="7"/>
        </w:numPr>
        <w:rPr>
          <w:rFonts w:ascii="Arial" w:hAnsi="Arial" w:cs="Arial"/>
          <w:sz w:val="18"/>
          <w:szCs w:val="18"/>
        </w:rPr>
      </w:pPr>
      <w:r w:rsidRPr="008474F5">
        <w:rPr>
          <w:rFonts w:ascii="Arial" w:hAnsi="Arial" w:cs="Arial"/>
          <w:sz w:val="18"/>
          <w:szCs w:val="18"/>
        </w:rPr>
        <w:t xml:space="preserve">Escrito e individual. </w:t>
      </w:r>
    </w:p>
    <w:p w14:paraId="2FC22852" w14:textId="2694119E" w:rsidR="008474F5" w:rsidRPr="008474F5" w:rsidRDefault="008474F5" w:rsidP="008474F5">
      <w:pPr>
        <w:pStyle w:val="Epgrafe"/>
        <w:numPr>
          <w:ilvl w:val="0"/>
          <w:numId w:val="7"/>
        </w:numPr>
        <w:jc w:val="both"/>
        <w:rPr>
          <w:rFonts w:ascii="Arial" w:hAnsi="Arial" w:cs="Arial"/>
          <w:sz w:val="18"/>
          <w:szCs w:val="18"/>
        </w:rPr>
      </w:pPr>
      <w:r w:rsidRPr="008474F5">
        <w:rPr>
          <w:rFonts w:ascii="Arial" w:hAnsi="Arial" w:cs="Arial"/>
          <w:noProof/>
          <w:sz w:val="18"/>
          <w:szCs w:val="18"/>
        </w:rPr>
        <w:t>Puntaje</w:t>
      </w:r>
      <w:r w:rsidRPr="008474F5">
        <w:rPr>
          <w:rFonts w:ascii="Arial" w:hAnsi="Arial" w:cs="Arial"/>
          <w:sz w:val="18"/>
          <w:szCs w:val="18"/>
        </w:rPr>
        <w:t xml:space="preserve">: </w:t>
      </w:r>
    </w:p>
    <w:p w14:paraId="2FC22853" w14:textId="0E6A33EA" w:rsidR="008474F5" w:rsidRDefault="008474F5" w:rsidP="008474F5">
      <w:pPr>
        <w:pStyle w:val="Epgrafe"/>
        <w:numPr>
          <w:ilvl w:val="2"/>
          <w:numId w:val="7"/>
        </w:numPr>
        <w:jc w:val="both"/>
        <w:rPr>
          <w:rFonts w:ascii="Arial" w:hAnsi="Arial" w:cs="Arial"/>
          <w:sz w:val="18"/>
          <w:szCs w:val="18"/>
        </w:rPr>
      </w:pPr>
      <w:r w:rsidRPr="008474F5">
        <w:rPr>
          <w:rFonts w:ascii="Arial" w:hAnsi="Arial" w:cs="Arial"/>
          <w:sz w:val="18"/>
          <w:szCs w:val="18"/>
        </w:rPr>
        <w:t xml:space="preserve">El puntaje se determinará a través de la siguiente escala: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29"/>
        <w:gridCol w:w="581"/>
        <w:gridCol w:w="581"/>
        <w:gridCol w:w="774"/>
        <w:gridCol w:w="711"/>
        <w:gridCol w:w="665"/>
        <w:gridCol w:w="1074"/>
        <w:gridCol w:w="754"/>
        <w:gridCol w:w="692"/>
        <w:gridCol w:w="1038"/>
      </w:tblGrid>
      <w:tr w:rsidR="00B63CB9" w:rsidRPr="00675B49" w14:paraId="3F067566" w14:textId="77777777" w:rsidTr="00CB7687">
        <w:trPr>
          <w:trHeight w:val="70"/>
          <w:jc w:val="center"/>
        </w:trPr>
        <w:tc>
          <w:tcPr>
            <w:tcW w:w="1161" w:type="dxa"/>
            <w:vAlign w:val="center"/>
          </w:tcPr>
          <w:p w14:paraId="56A0BC7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Puntaje</w:t>
            </w:r>
          </w:p>
        </w:tc>
        <w:tc>
          <w:tcPr>
            <w:tcW w:w="791" w:type="dxa"/>
            <w:vAlign w:val="center"/>
          </w:tcPr>
          <w:p w14:paraId="6F6B9079"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1-24</w:t>
            </w:r>
          </w:p>
        </w:tc>
        <w:tc>
          <w:tcPr>
            <w:tcW w:w="811" w:type="dxa"/>
            <w:vAlign w:val="center"/>
          </w:tcPr>
          <w:p w14:paraId="0C927157"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25-39</w:t>
            </w:r>
          </w:p>
        </w:tc>
        <w:tc>
          <w:tcPr>
            <w:tcW w:w="812" w:type="dxa"/>
            <w:vAlign w:val="center"/>
          </w:tcPr>
          <w:p w14:paraId="6912C1F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40-54</w:t>
            </w:r>
          </w:p>
        </w:tc>
        <w:tc>
          <w:tcPr>
            <w:tcW w:w="884" w:type="dxa"/>
            <w:shd w:val="clear" w:color="auto" w:fill="92CDDC"/>
            <w:vAlign w:val="center"/>
          </w:tcPr>
          <w:p w14:paraId="0FA8E745"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55-61</w:t>
            </w:r>
          </w:p>
        </w:tc>
        <w:tc>
          <w:tcPr>
            <w:tcW w:w="855" w:type="dxa"/>
            <w:vAlign w:val="center"/>
          </w:tcPr>
          <w:p w14:paraId="5DBD0C2B"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62-66</w:t>
            </w:r>
          </w:p>
        </w:tc>
        <w:tc>
          <w:tcPr>
            <w:tcW w:w="855" w:type="dxa"/>
            <w:vAlign w:val="center"/>
          </w:tcPr>
          <w:p w14:paraId="3888C01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67-72</w:t>
            </w:r>
          </w:p>
        </w:tc>
        <w:tc>
          <w:tcPr>
            <w:tcW w:w="1136" w:type="dxa"/>
            <w:shd w:val="clear" w:color="auto" w:fill="92CDDC"/>
            <w:vAlign w:val="center"/>
          </w:tcPr>
          <w:p w14:paraId="713EE0FD"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73-79</w:t>
            </w:r>
          </w:p>
        </w:tc>
        <w:tc>
          <w:tcPr>
            <w:tcW w:w="868" w:type="dxa"/>
            <w:vAlign w:val="center"/>
          </w:tcPr>
          <w:p w14:paraId="144A3C8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80-87</w:t>
            </w:r>
          </w:p>
        </w:tc>
        <w:tc>
          <w:tcPr>
            <w:tcW w:w="868" w:type="dxa"/>
            <w:vAlign w:val="center"/>
          </w:tcPr>
          <w:p w14:paraId="7F01C3C3"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88-95</w:t>
            </w:r>
          </w:p>
        </w:tc>
        <w:tc>
          <w:tcPr>
            <w:tcW w:w="1098" w:type="dxa"/>
            <w:vAlign w:val="center"/>
          </w:tcPr>
          <w:p w14:paraId="01C0082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96-100</w:t>
            </w:r>
          </w:p>
        </w:tc>
      </w:tr>
      <w:tr w:rsidR="00B63CB9" w:rsidRPr="00675B49" w14:paraId="2511A672" w14:textId="77777777" w:rsidTr="00CB7687">
        <w:trPr>
          <w:jc w:val="center"/>
        </w:trPr>
        <w:tc>
          <w:tcPr>
            <w:tcW w:w="1161" w:type="dxa"/>
            <w:vAlign w:val="center"/>
          </w:tcPr>
          <w:p w14:paraId="75D295B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Nota</w:t>
            </w:r>
          </w:p>
        </w:tc>
        <w:tc>
          <w:tcPr>
            <w:tcW w:w="791" w:type="dxa"/>
            <w:vAlign w:val="center"/>
          </w:tcPr>
          <w:p w14:paraId="2AC7294F"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w:t>
            </w:r>
          </w:p>
        </w:tc>
        <w:tc>
          <w:tcPr>
            <w:tcW w:w="811" w:type="dxa"/>
            <w:vAlign w:val="center"/>
          </w:tcPr>
          <w:p w14:paraId="358897A3"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2</w:t>
            </w:r>
          </w:p>
        </w:tc>
        <w:tc>
          <w:tcPr>
            <w:tcW w:w="812" w:type="dxa"/>
            <w:vAlign w:val="center"/>
          </w:tcPr>
          <w:p w14:paraId="542E1D2F"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3</w:t>
            </w:r>
          </w:p>
        </w:tc>
        <w:tc>
          <w:tcPr>
            <w:tcW w:w="884" w:type="dxa"/>
            <w:shd w:val="clear" w:color="auto" w:fill="92CDDC"/>
            <w:vAlign w:val="center"/>
          </w:tcPr>
          <w:p w14:paraId="08226D2B"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4</w:t>
            </w:r>
          </w:p>
        </w:tc>
        <w:tc>
          <w:tcPr>
            <w:tcW w:w="855" w:type="dxa"/>
            <w:vAlign w:val="center"/>
          </w:tcPr>
          <w:p w14:paraId="2BC2BCF9"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5</w:t>
            </w:r>
          </w:p>
        </w:tc>
        <w:tc>
          <w:tcPr>
            <w:tcW w:w="855" w:type="dxa"/>
            <w:vAlign w:val="center"/>
          </w:tcPr>
          <w:p w14:paraId="68D878B1"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6</w:t>
            </w:r>
          </w:p>
        </w:tc>
        <w:tc>
          <w:tcPr>
            <w:tcW w:w="1136" w:type="dxa"/>
            <w:shd w:val="clear" w:color="auto" w:fill="92CDDC"/>
            <w:vAlign w:val="center"/>
          </w:tcPr>
          <w:p w14:paraId="539B0F24"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7</w:t>
            </w:r>
          </w:p>
        </w:tc>
        <w:tc>
          <w:tcPr>
            <w:tcW w:w="868" w:type="dxa"/>
            <w:vAlign w:val="center"/>
          </w:tcPr>
          <w:p w14:paraId="7EA0C70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8</w:t>
            </w:r>
          </w:p>
        </w:tc>
        <w:tc>
          <w:tcPr>
            <w:tcW w:w="868" w:type="dxa"/>
            <w:vAlign w:val="center"/>
          </w:tcPr>
          <w:p w14:paraId="7900F19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9</w:t>
            </w:r>
          </w:p>
        </w:tc>
        <w:tc>
          <w:tcPr>
            <w:tcW w:w="1098" w:type="dxa"/>
            <w:vAlign w:val="center"/>
          </w:tcPr>
          <w:p w14:paraId="3440628E"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10</w:t>
            </w:r>
          </w:p>
        </w:tc>
      </w:tr>
      <w:tr w:rsidR="00B63CB9" w:rsidRPr="00675B49" w14:paraId="30F07FF4" w14:textId="77777777" w:rsidTr="00CB7687">
        <w:trPr>
          <w:jc w:val="center"/>
        </w:trPr>
        <w:tc>
          <w:tcPr>
            <w:tcW w:w="1161" w:type="dxa"/>
            <w:vAlign w:val="center"/>
          </w:tcPr>
          <w:p w14:paraId="312B3A7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Valoración</w:t>
            </w:r>
          </w:p>
        </w:tc>
        <w:tc>
          <w:tcPr>
            <w:tcW w:w="2414" w:type="dxa"/>
            <w:gridSpan w:val="3"/>
            <w:vAlign w:val="center"/>
          </w:tcPr>
          <w:p w14:paraId="626F5D1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w:t>
            </w:r>
          </w:p>
          <w:p w14:paraId="655253F4"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No satisfactorio</w:t>
            </w:r>
          </w:p>
        </w:tc>
        <w:tc>
          <w:tcPr>
            <w:tcW w:w="884" w:type="dxa"/>
            <w:shd w:val="clear" w:color="auto" w:fill="92CDDC"/>
            <w:vAlign w:val="center"/>
          </w:tcPr>
          <w:p w14:paraId="226B9E5F"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Logro básico</w:t>
            </w:r>
          </w:p>
        </w:tc>
        <w:tc>
          <w:tcPr>
            <w:tcW w:w="1710" w:type="dxa"/>
            <w:gridSpan w:val="2"/>
            <w:vAlign w:val="center"/>
          </w:tcPr>
          <w:p w14:paraId="15A7571D"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 satisfactorio</w:t>
            </w:r>
          </w:p>
        </w:tc>
        <w:tc>
          <w:tcPr>
            <w:tcW w:w="1136" w:type="dxa"/>
            <w:shd w:val="clear" w:color="auto" w:fill="92CDDC"/>
            <w:vAlign w:val="center"/>
          </w:tcPr>
          <w:p w14:paraId="4FC5BAA4"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Logro</w:t>
            </w:r>
          </w:p>
          <w:p w14:paraId="6F960DE0" w14:textId="77777777" w:rsidR="00B63CB9" w:rsidRPr="00B63CB9" w:rsidRDefault="00B63CB9" w:rsidP="00CB7687">
            <w:pPr>
              <w:jc w:val="center"/>
              <w:rPr>
                <w:rFonts w:ascii="Trebuchet MS" w:hAnsi="Trebuchet MS"/>
                <w:bCs/>
                <w:sz w:val="18"/>
                <w:szCs w:val="18"/>
              </w:rPr>
            </w:pPr>
            <w:r w:rsidRPr="00B63CB9">
              <w:rPr>
                <w:rFonts w:ascii="Trebuchet MS" w:hAnsi="Trebuchet MS"/>
                <w:bCs/>
                <w:sz w:val="18"/>
                <w:szCs w:val="18"/>
              </w:rPr>
              <w:t>Destacado</w:t>
            </w:r>
          </w:p>
        </w:tc>
        <w:tc>
          <w:tcPr>
            <w:tcW w:w="1736" w:type="dxa"/>
            <w:gridSpan w:val="2"/>
            <w:vAlign w:val="center"/>
          </w:tcPr>
          <w:p w14:paraId="6A9F4495"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Logro</w:t>
            </w:r>
          </w:p>
          <w:p w14:paraId="7B16EBDB"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Sobresaliente</w:t>
            </w:r>
          </w:p>
        </w:tc>
        <w:tc>
          <w:tcPr>
            <w:tcW w:w="1098" w:type="dxa"/>
            <w:vAlign w:val="center"/>
          </w:tcPr>
          <w:p w14:paraId="396327B2"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 xml:space="preserve">Logro </w:t>
            </w:r>
          </w:p>
          <w:p w14:paraId="2BF6AA50" w14:textId="77777777" w:rsidR="00B63CB9" w:rsidRPr="00B63CB9" w:rsidRDefault="00B63CB9" w:rsidP="00CB7687">
            <w:pPr>
              <w:jc w:val="center"/>
              <w:rPr>
                <w:rFonts w:ascii="Trebuchet MS" w:hAnsi="Trebuchet MS"/>
                <w:sz w:val="18"/>
                <w:szCs w:val="18"/>
              </w:rPr>
            </w:pPr>
            <w:r w:rsidRPr="00B63CB9">
              <w:rPr>
                <w:rFonts w:ascii="Trebuchet MS" w:hAnsi="Trebuchet MS"/>
                <w:sz w:val="18"/>
                <w:szCs w:val="18"/>
              </w:rPr>
              <w:t>Excelente</w:t>
            </w:r>
          </w:p>
        </w:tc>
      </w:tr>
    </w:tbl>
    <w:p w14:paraId="1B563E4C" w14:textId="77777777" w:rsidR="00B63CB9" w:rsidRPr="00B63CB9" w:rsidRDefault="00B63CB9" w:rsidP="00B63CB9"/>
    <w:p w14:paraId="70C50BCF" w14:textId="217FF195" w:rsidR="00773706" w:rsidRDefault="00915146" w:rsidP="00773706">
      <w:pPr>
        <w:rPr>
          <w:rFonts w:ascii="Arial" w:hAnsi="Arial" w:cs="Arial"/>
          <w:color w:val="000000"/>
          <w:sz w:val="20"/>
          <w:szCs w:val="20"/>
        </w:rPr>
      </w:pPr>
      <w:r>
        <w:rPr>
          <w:rFonts w:ascii="Arial" w:hAnsi="Arial" w:cs="Arial"/>
          <w:color w:val="000000"/>
          <w:sz w:val="20"/>
          <w:szCs w:val="20"/>
        </w:rPr>
        <w:t xml:space="preserve">PARA REMITIR EL EXAMEN </w:t>
      </w:r>
      <w:r w:rsidR="00773706">
        <w:rPr>
          <w:rFonts w:ascii="Arial" w:hAnsi="Arial" w:cs="Arial"/>
          <w:color w:val="000000"/>
          <w:sz w:val="20"/>
          <w:szCs w:val="20"/>
        </w:rPr>
        <w:t>PRACTICO</w:t>
      </w:r>
    </w:p>
    <w:p w14:paraId="47593DC5" w14:textId="3FF4DF9A" w:rsidR="00773706" w:rsidRDefault="00773706" w:rsidP="00773706">
      <w:pPr>
        <w:pStyle w:val="Prrafodelista"/>
        <w:numPr>
          <w:ilvl w:val="0"/>
          <w:numId w:val="15"/>
        </w:numPr>
        <w:rPr>
          <w:rFonts w:ascii="Arial" w:hAnsi="Arial" w:cs="Arial"/>
          <w:color w:val="000000"/>
          <w:sz w:val="20"/>
          <w:szCs w:val="20"/>
        </w:rPr>
      </w:pPr>
      <w:r>
        <w:rPr>
          <w:rFonts w:ascii="Arial" w:hAnsi="Arial" w:cs="Arial"/>
          <w:color w:val="000000"/>
          <w:sz w:val="20"/>
          <w:szCs w:val="20"/>
        </w:rPr>
        <w:t xml:space="preserve">Guarde este archivo de Word con  </w:t>
      </w:r>
      <w:r w:rsidRPr="00B7705E">
        <w:rPr>
          <w:rFonts w:ascii="Arial" w:hAnsi="Arial" w:cs="Arial"/>
          <w:i/>
          <w:iCs/>
          <w:color w:val="000000"/>
          <w:sz w:val="20"/>
          <w:szCs w:val="20"/>
        </w:rPr>
        <w:t>suApellido_suNombre</w:t>
      </w:r>
      <w:r>
        <w:rPr>
          <w:rFonts w:ascii="Arial" w:hAnsi="Arial" w:cs="Arial"/>
          <w:i/>
          <w:iCs/>
          <w:color w:val="000000"/>
          <w:sz w:val="20"/>
          <w:szCs w:val="20"/>
        </w:rPr>
        <w:t>-PRACTICO.docx</w:t>
      </w:r>
    </w:p>
    <w:p w14:paraId="2A74E16A" w14:textId="77777777" w:rsidR="00773706" w:rsidRPr="00773706" w:rsidRDefault="00773706" w:rsidP="00773706">
      <w:pPr>
        <w:pStyle w:val="Prrafodelista"/>
        <w:numPr>
          <w:ilvl w:val="0"/>
          <w:numId w:val="15"/>
        </w:numPr>
        <w:rPr>
          <w:rFonts w:ascii="Arial" w:hAnsi="Arial" w:cs="Arial"/>
          <w:color w:val="000000"/>
          <w:sz w:val="20"/>
          <w:szCs w:val="20"/>
        </w:rPr>
      </w:pPr>
      <w:r w:rsidRPr="00B7705E">
        <w:rPr>
          <w:rFonts w:ascii="Arial" w:hAnsi="Arial" w:cs="Arial"/>
          <w:color w:val="000000"/>
          <w:sz w:val="20"/>
          <w:szCs w:val="20"/>
        </w:rPr>
        <w:t xml:space="preserve">Guarde el </w:t>
      </w:r>
      <w:r>
        <w:rPr>
          <w:rFonts w:ascii="Arial" w:hAnsi="Arial" w:cs="Arial"/>
          <w:color w:val="000000"/>
          <w:sz w:val="20"/>
          <w:szCs w:val="20"/>
        </w:rPr>
        <w:t>archivo de Orange3</w:t>
      </w:r>
      <w:r w:rsidRPr="00B7705E">
        <w:rPr>
          <w:rFonts w:ascii="Arial" w:hAnsi="Arial" w:cs="Arial"/>
          <w:color w:val="000000"/>
          <w:sz w:val="20"/>
          <w:szCs w:val="20"/>
        </w:rPr>
        <w:t xml:space="preserve"> con </w:t>
      </w:r>
      <w:proofErr w:type="spellStart"/>
      <w:r w:rsidRPr="00B7705E">
        <w:rPr>
          <w:rFonts w:ascii="Arial" w:hAnsi="Arial" w:cs="Arial"/>
          <w:i/>
          <w:iCs/>
          <w:color w:val="000000"/>
          <w:sz w:val="20"/>
          <w:szCs w:val="20"/>
        </w:rPr>
        <w:t>suApellido_suNombre.ows</w:t>
      </w:r>
      <w:proofErr w:type="spellEnd"/>
      <w:r w:rsidRPr="00B7705E">
        <w:rPr>
          <w:rFonts w:ascii="Arial" w:hAnsi="Arial" w:cs="Arial"/>
          <w:i/>
          <w:iCs/>
          <w:color w:val="000000"/>
          <w:sz w:val="20"/>
          <w:szCs w:val="20"/>
        </w:rPr>
        <w:t xml:space="preserve"> </w:t>
      </w:r>
    </w:p>
    <w:p w14:paraId="663D6279" w14:textId="60F8595A" w:rsidR="00773706" w:rsidRDefault="00773706" w:rsidP="00773706">
      <w:pPr>
        <w:pStyle w:val="Prrafodelista"/>
        <w:numPr>
          <w:ilvl w:val="0"/>
          <w:numId w:val="15"/>
        </w:numPr>
        <w:rPr>
          <w:rFonts w:ascii="Arial" w:hAnsi="Arial" w:cs="Arial"/>
          <w:color w:val="000000"/>
          <w:sz w:val="20"/>
          <w:szCs w:val="20"/>
        </w:rPr>
      </w:pPr>
      <w:r w:rsidRPr="00B7705E">
        <w:rPr>
          <w:rFonts w:ascii="Arial" w:hAnsi="Arial" w:cs="Arial"/>
          <w:color w:val="000000"/>
          <w:sz w:val="20"/>
          <w:szCs w:val="20"/>
        </w:rPr>
        <w:t>y remítalo</w:t>
      </w:r>
      <w:r>
        <w:rPr>
          <w:rFonts w:ascii="Arial" w:hAnsi="Arial" w:cs="Arial"/>
          <w:color w:val="000000"/>
          <w:sz w:val="20"/>
          <w:szCs w:val="20"/>
        </w:rPr>
        <w:t>s</w:t>
      </w:r>
      <w:r w:rsidRPr="00B7705E">
        <w:rPr>
          <w:rFonts w:ascii="Arial" w:hAnsi="Arial" w:cs="Arial"/>
          <w:color w:val="000000"/>
          <w:sz w:val="20"/>
          <w:szCs w:val="20"/>
        </w:rPr>
        <w:t xml:space="preserve"> por el servicio de Mensajería del Aula Virtual</w:t>
      </w:r>
      <w:r>
        <w:rPr>
          <w:rFonts w:ascii="Arial" w:hAnsi="Arial" w:cs="Arial"/>
          <w:color w:val="000000"/>
          <w:sz w:val="20"/>
          <w:szCs w:val="20"/>
        </w:rPr>
        <w:t xml:space="preserve"> antes de la medianoche de mañana.</w:t>
      </w:r>
    </w:p>
    <w:p w14:paraId="14330070" w14:textId="6C635D8E" w:rsidR="00915146" w:rsidRPr="00915146" w:rsidRDefault="00915146" w:rsidP="00915146">
      <w:pPr>
        <w:rPr>
          <w:rFonts w:ascii="Arial" w:hAnsi="Arial" w:cs="Arial"/>
          <w:color w:val="000000"/>
          <w:sz w:val="20"/>
          <w:szCs w:val="20"/>
        </w:rPr>
      </w:pPr>
      <w:r w:rsidRPr="00915146">
        <w:rPr>
          <w:rFonts w:ascii="Arial" w:hAnsi="Arial" w:cs="Arial"/>
          <w:color w:val="000000"/>
          <w:sz w:val="20"/>
          <w:szCs w:val="20"/>
        </w:rPr>
        <w:t>.</w:t>
      </w:r>
    </w:p>
    <w:p w14:paraId="2FC2286C" w14:textId="77777777" w:rsidR="008474F5" w:rsidRDefault="008474F5" w:rsidP="008474F5">
      <w:pPr>
        <w:rPr>
          <w:rFonts w:ascii="Trebuchet MS" w:hAnsi="Trebuchet MS"/>
          <w:sz w:val="22"/>
        </w:rPr>
      </w:pPr>
    </w:p>
    <w:p w14:paraId="2FC2286D" w14:textId="77777777" w:rsidR="00DE6B00" w:rsidRDefault="00DE6B00" w:rsidP="002B2D2F">
      <w:pPr>
        <w:jc w:val="both"/>
        <w:rPr>
          <w:rFonts w:ascii="Arial" w:hAnsi="Arial" w:cs="Arial"/>
          <w:sz w:val="20"/>
          <w:szCs w:val="20"/>
          <w:lang w:val="es-ES_tradnl"/>
        </w:rPr>
      </w:pPr>
    </w:p>
    <w:p w14:paraId="2FC22934" w14:textId="6B4FEB6A" w:rsidR="005A79FB" w:rsidRDefault="003A247E" w:rsidP="00BE28CE">
      <w:pPr>
        <w:numPr>
          <w:ilvl w:val="0"/>
          <w:numId w:val="14"/>
        </w:numPr>
        <w:jc w:val="both"/>
        <w:rPr>
          <w:rFonts w:ascii="Arial" w:hAnsi="Arial" w:cs="Arial"/>
          <w:sz w:val="20"/>
          <w:szCs w:val="20"/>
        </w:rPr>
      </w:pPr>
      <w:r>
        <w:rPr>
          <w:rFonts w:ascii="Arial" w:hAnsi="Arial" w:cs="Arial"/>
          <w:sz w:val="20"/>
          <w:szCs w:val="20"/>
        </w:rPr>
        <w:t xml:space="preserve">PARTE PRÁCTICA: </w:t>
      </w:r>
      <w:r w:rsidR="004A29BB">
        <w:rPr>
          <w:rFonts w:ascii="Arial" w:hAnsi="Arial" w:cs="Arial"/>
          <w:sz w:val="20"/>
          <w:szCs w:val="20"/>
        </w:rPr>
        <w:t>MODELIZACIÓN:</w:t>
      </w:r>
      <w:r w:rsidR="00B16058">
        <w:rPr>
          <w:rFonts w:ascii="Arial" w:hAnsi="Arial" w:cs="Arial"/>
          <w:sz w:val="20"/>
          <w:szCs w:val="20"/>
        </w:rPr>
        <w:t xml:space="preserve"> (3 puntos)</w:t>
      </w:r>
    </w:p>
    <w:p w14:paraId="2FC22935" w14:textId="77777777" w:rsidR="004A29BB" w:rsidRDefault="004A29BB" w:rsidP="002B2D2F">
      <w:pPr>
        <w:jc w:val="both"/>
        <w:rPr>
          <w:rFonts w:ascii="Arial" w:hAnsi="Arial" w:cs="Arial"/>
          <w:sz w:val="20"/>
          <w:szCs w:val="20"/>
        </w:rPr>
      </w:pPr>
    </w:p>
    <w:p w14:paraId="2FC22936" w14:textId="793CA289" w:rsidR="004A29BB" w:rsidRDefault="004A29BB" w:rsidP="00BE28CE">
      <w:pPr>
        <w:jc w:val="both"/>
        <w:rPr>
          <w:rFonts w:ascii="Arial" w:hAnsi="Arial" w:cs="Arial"/>
          <w:color w:val="123654"/>
          <w:sz w:val="20"/>
          <w:szCs w:val="20"/>
        </w:rPr>
      </w:pPr>
      <w:r>
        <w:rPr>
          <w:rFonts w:ascii="Arial" w:hAnsi="Arial" w:cs="Arial"/>
          <w:sz w:val="20"/>
          <w:szCs w:val="20"/>
        </w:rPr>
        <w:t xml:space="preserve">El archivo </w:t>
      </w:r>
      <w:r w:rsidRPr="004A29BB">
        <w:rPr>
          <w:rFonts w:ascii="Courier New" w:hAnsi="Courier New" w:cs="Courier New"/>
          <w:sz w:val="20"/>
          <w:szCs w:val="20"/>
        </w:rPr>
        <w:t>lymphography.csv</w:t>
      </w:r>
      <w:r w:rsidRPr="004A29BB">
        <w:rPr>
          <w:rFonts w:ascii="Courier New" w:hAnsi="Courier New" w:cs="Courier New"/>
          <w:i/>
          <w:sz w:val="20"/>
          <w:szCs w:val="20"/>
        </w:rPr>
        <w:t xml:space="preserve"> </w:t>
      </w:r>
      <w:r w:rsidRPr="004A29BB">
        <w:rPr>
          <w:rFonts w:ascii="Arial" w:hAnsi="Arial" w:cs="Arial"/>
          <w:sz w:val="20"/>
          <w:szCs w:val="20"/>
        </w:rPr>
        <w:t xml:space="preserve"> </w:t>
      </w:r>
      <w:r>
        <w:rPr>
          <w:rFonts w:ascii="Arial" w:hAnsi="Arial" w:cs="Arial"/>
          <w:sz w:val="20"/>
          <w:szCs w:val="20"/>
        </w:rPr>
        <w:t xml:space="preserve">contiene información </w:t>
      </w:r>
      <w:r w:rsidRPr="00A117BA">
        <w:rPr>
          <w:rFonts w:ascii="Arial" w:hAnsi="Arial" w:cs="Arial"/>
          <w:b/>
          <w:bCs/>
          <w:sz w:val="20"/>
          <w:szCs w:val="20"/>
        </w:rPr>
        <w:t>real</w:t>
      </w:r>
      <w:r>
        <w:rPr>
          <w:rFonts w:ascii="Arial" w:hAnsi="Arial" w:cs="Arial"/>
          <w:sz w:val="20"/>
          <w:szCs w:val="20"/>
        </w:rPr>
        <w:t xml:space="preserve"> sobre pacientes</w:t>
      </w:r>
      <w:r w:rsidR="00A117BA">
        <w:rPr>
          <w:rFonts w:ascii="Arial" w:hAnsi="Arial" w:cs="Arial"/>
          <w:sz w:val="20"/>
          <w:szCs w:val="20"/>
        </w:rPr>
        <w:t xml:space="preserve"> oncológicos</w:t>
      </w:r>
      <w:r>
        <w:rPr>
          <w:rFonts w:ascii="Arial" w:hAnsi="Arial" w:cs="Arial"/>
          <w:sz w:val="20"/>
          <w:szCs w:val="20"/>
        </w:rPr>
        <w:t xml:space="preserve"> provisto por </w:t>
      </w:r>
      <w:proofErr w:type="spellStart"/>
      <w:r w:rsidRPr="004A29BB">
        <w:rPr>
          <w:rFonts w:ascii="Arial" w:hAnsi="Arial" w:cs="Arial"/>
          <w:i/>
          <w:color w:val="000000"/>
          <w:sz w:val="20"/>
          <w:szCs w:val="20"/>
        </w:rPr>
        <w:t>University</w:t>
      </w:r>
      <w:proofErr w:type="spellEnd"/>
      <w:r w:rsidRPr="004A29BB">
        <w:rPr>
          <w:rFonts w:ascii="Arial" w:hAnsi="Arial" w:cs="Arial"/>
          <w:i/>
          <w:color w:val="000000"/>
          <w:sz w:val="20"/>
          <w:szCs w:val="20"/>
        </w:rPr>
        <w:t xml:space="preserve"> Medical Centre, </w:t>
      </w:r>
      <w:proofErr w:type="spellStart"/>
      <w:r w:rsidRPr="004A29BB">
        <w:rPr>
          <w:rFonts w:ascii="Arial" w:hAnsi="Arial" w:cs="Arial"/>
          <w:i/>
          <w:color w:val="000000"/>
          <w:sz w:val="20"/>
          <w:szCs w:val="20"/>
        </w:rPr>
        <w:t>Institute</w:t>
      </w:r>
      <w:proofErr w:type="spellEnd"/>
      <w:r w:rsidRPr="004A29BB">
        <w:rPr>
          <w:rFonts w:ascii="Arial" w:hAnsi="Arial" w:cs="Arial"/>
          <w:i/>
          <w:color w:val="000000"/>
          <w:sz w:val="20"/>
          <w:szCs w:val="20"/>
        </w:rPr>
        <w:t xml:space="preserve"> </w:t>
      </w:r>
      <w:proofErr w:type="spellStart"/>
      <w:r w:rsidRPr="004A29BB">
        <w:rPr>
          <w:rFonts w:ascii="Arial" w:hAnsi="Arial" w:cs="Arial"/>
          <w:i/>
          <w:color w:val="000000"/>
          <w:sz w:val="20"/>
          <w:szCs w:val="20"/>
        </w:rPr>
        <w:t>of</w:t>
      </w:r>
      <w:proofErr w:type="spellEnd"/>
      <w:r w:rsidRPr="004A29BB">
        <w:rPr>
          <w:rFonts w:ascii="Arial" w:hAnsi="Arial" w:cs="Arial"/>
          <w:i/>
          <w:color w:val="000000"/>
          <w:sz w:val="20"/>
          <w:szCs w:val="20"/>
        </w:rPr>
        <w:t xml:space="preserve"> </w:t>
      </w:r>
      <w:proofErr w:type="spellStart"/>
      <w:r w:rsidRPr="004A29BB">
        <w:rPr>
          <w:rFonts w:ascii="Arial" w:hAnsi="Arial" w:cs="Arial"/>
          <w:i/>
          <w:color w:val="000000"/>
          <w:sz w:val="20"/>
          <w:szCs w:val="20"/>
        </w:rPr>
        <w:t>Oncology</w:t>
      </w:r>
      <w:proofErr w:type="spellEnd"/>
      <w:r w:rsidRPr="004A29BB">
        <w:rPr>
          <w:rFonts w:ascii="Arial" w:hAnsi="Arial" w:cs="Arial"/>
          <w:i/>
          <w:color w:val="000000"/>
          <w:sz w:val="20"/>
          <w:szCs w:val="20"/>
        </w:rPr>
        <w:t xml:space="preserve">, </w:t>
      </w:r>
      <w:proofErr w:type="spellStart"/>
      <w:r w:rsidRPr="004A29BB">
        <w:rPr>
          <w:rFonts w:ascii="Arial" w:hAnsi="Arial" w:cs="Arial"/>
          <w:i/>
          <w:color w:val="000000"/>
          <w:sz w:val="20"/>
          <w:szCs w:val="20"/>
        </w:rPr>
        <w:t>Ljubljana</w:t>
      </w:r>
      <w:proofErr w:type="spellEnd"/>
      <w:r w:rsidRPr="004A29BB">
        <w:rPr>
          <w:rFonts w:ascii="Arial" w:hAnsi="Arial" w:cs="Arial"/>
          <w:i/>
          <w:color w:val="000000"/>
          <w:sz w:val="20"/>
          <w:szCs w:val="20"/>
        </w:rPr>
        <w:t>, Yugoslavia.</w:t>
      </w:r>
      <w:r w:rsidRPr="004A29BB">
        <w:rPr>
          <w:rFonts w:ascii="Arial" w:hAnsi="Arial" w:cs="Arial"/>
          <w:color w:val="123654"/>
          <w:sz w:val="20"/>
          <w:szCs w:val="20"/>
        </w:rPr>
        <w:t xml:space="preserve"> </w:t>
      </w:r>
    </w:p>
    <w:p w14:paraId="2FC22937" w14:textId="77777777" w:rsidR="004A29BB" w:rsidRDefault="004A29BB" w:rsidP="00BE28CE">
      <w:pPr>
        <w:jc w:val="both"/>
        <w:rPr>
          <w:rFonts w:ascii="Arial" w:hAnsi="Arial" w:cs="Arial"/>
          <w:color w:val="123654"/>
          <w:sz w:val="20"/>
          <w:szCs w:val="20"/>
        </w:rPr>
      </w:pPr>
    </w:p>
    <w:p w14:paraId="2FC22938" w14:textId="5E766956" w:rsidR="004A29BB" w:rsidRDefault="004A29BB" w:rsidP="00BE28CE">
      <w:pPr>
        <w:rPr>
          <w:rFonts w:ascii="Arial" w:hAnsi="Arial" w:cs="Arial"/>
          <w:color w:val="000000"/>
          <w:sz w:val="20"/>
          <w:szCs w:val="20"/>
        </w:rPr>
      </w:pPr>
      <w:r w:rsidRPr="004A29BB">
        <w:rPr>
          <w:rFonts w:ascii="Arial" w:hAnsi="Arial" w:cs="Arial"/>
          <w:color w:val="000000"/>
          <w:sz w:val="20"/>
          <w:szCs w:val="20"/>
        </w:rPr>
        <w:t xml:space="preserve">Nuestro objetivo es pronosticar uno de los 4 posibles valores de la variable </w:t>
      </w:r>
      <w:r w:rsidRPr="00A117BA">
        <w:rPr>
          <w:rFonts w:ascii="Arial" w:hAnsi="Arial" w:cs="Arial"/>
          <w:b/>
          <w:bCs/>
          <w:color w:val="000000"/>
          <w:sz w:val="20"/>
          <w:szCs w:val="20"/>
        </w:rPr>
        <w:t>y</w:t>
      </w:r>
      <w:r w:rsidRPr="004A29BB">
        <w:rPr>
          <w:rFonts w:ascii="Arial" w:hAnsi="Arial" w:cs="Arial"/>
          <w:color w:val="000000"/>
          <w:sz w:val="20"/>
          <w:szCs w:val="20"/>
        </w:rPr>
        <w:t xml:space="preserve"> en nuevos pacientes </w:t>
      </w:r>
      <w:r w:rsidR="0028131F">
        <w:rPr>
          <w:rFonts w:ascii="Arial" w:hAnsi="Arial" w:cs="Arial"/>
          <w:color w:val="000000"/>
          <w:sz w:val="20"/>
          <w:szCs w:val="20"/>
        </w:rPr>
        <w:t xml:space="preserve">basándonos en la información proporcionada por las 18 restantes </w:t>
      </w:r>
      <w:proofErr w:type="spellStart"/>
      <w:r w:rsidR="0028131F">
        <w:rPr>
          <w:rFonts w:ascii="Arial" w:hAnsi="Arial" w:cs="Arial"/>
          <w:color w:val="000000"/>
          <w:sz w:val="20"/>
          <w:szCs w:val="20"/>
        </w:rPr>
        <w:t>features</w:t>
      </w:r>
      <w:proofErr w:type="spellEnd"/>
      <w:r w:rsidR="0028131F">
        <w:rPr>
          <w:rFonts w:ascii="Arial" w:hAnsi="Arial" w:cs="Arial"/>
          <w:color w:val="000000"/>
          <w:sz w:val="20"/>
          <w:szCs w:val="20"/>
        </w:rPr>
        <w:t xml:space="preserve"> o variables</w:t>
      </w:r>
      <w:r w:rsidR="008279E5">
        <w:rPr>
          <w:rFonts w:ascii="Arial" w:hAnsi="Arial" w:cs="Arial"/>
          <w:color w:val="000000"/>
          <w:sz w:val="20"/>
          <w:szCs w:val="20"/>
        </w:rPr>
        <w:t xml:space="preserve"> (Nota si aparece la variable </w:t>
      </w:r>
      <w:proofErr w:type="spellStart"/>
      <w:r w:rsidR="008279E5">
        <w:rPr>
          <w:rFonts w:ascii="Arial" w:hAnsi="Arial" w:cs="Arial"/>
          <w:color w:val="000000"/>
          <w:sz w:val="20"/>
          <w:szCs w:val="20"/>
        </w:rPr>
        <w:t>Selected</w:t>
      </w:r>
      <w:proofErr w:type="spellEnd"/>
      <w:r w:rsidR="008279E5">
        <w:rPr>
          <w:rFonts w:ascii="Arial" w:hAnsi="Arial" w:cs="Arial"/>
          <w:color w:val="000000"/>
          <w:sz w:val="20"/>
          <w:szCs w:val="20"/>
        </w:rPr>
        <w:t xml:space="preserve">, puede hacerle </w:t>
      </w:r>
      <w:proofErr w:type="spellStart"/>
      <w:r w:rsidR="008279E5">
        <w:rPr>
          <w:rFonts w:ascii="Arial" w:hAnsi="Arial" w:cs="Arial"/>
          <w:color w:val="000000"/>
          <w:sz w:val="20"/>
          <w:szCs w:val="20"/>
        </w:rPr>
        <w:t>skip</w:t>
      </w:r>
      <w:proofErr w:type="spellEnd"/>
      <w:r w:rsidR="008279E5">
        <w:rPr>
          <w:rFonts w:ascii="Arial" w:hAnsi="Arial" w:cs="Arial"/>
          <w:color w:val="000000"/>
          <w:sz w:val="20"/>
          <w:szCs w:val="20"/>
        </w:rPr>
        <w:t>, porque no tiene valor informativo)</w:t>
      </w:r>
      <w:r w:rsidR="0028131F">
        <w:rPr>
          <w:rFonts w:ascii="Arial" w:hAnsi="Arial" w:cs="Arial"/>
          <w:color w:val="000000"/>
          <w:sz w:val="20"/>
          <w:szCs w:val="20"/>
        </w:rPr>
        <w:t xml:space="preserve">. </w:t>
      </w:r>
    </w:p>
    <w:p w14:paraId="533B2CCB" w14:textId="20324B8E" w:rsidR="00DB3BCA" w:rsidRDefault="00DB3BCA" w:rsidP="00BE28CE">
      <w:pPr>
        <w:rPr>
          <w:rFonts w:ascii="Arial" w:hAnsi="Arial" w:cs="Arial"/>
          <w:color w:val="000000"/>
          <w:sz w:val="20"/>
          <w:szCs w:val="20"/>
        </w:rPr>
      </w:pPr>
    </w:p>
    <w:p w14:paraId="448937F7" w14:textId="28711448" w:rsidR="00DB3BCA" w:rsidRDefault="00DB3BCA" w:rsidP="00BE28CE">
      <w:pPr>
        <w:rPr>
          <w:rFonts w:ascii="Arial" w:hAnsi="Arial" w:cs="Arial"/>
          <w:color w:val="000000"/>
          <w:sz w:val="20"/>
          <w:szCs w:val="20"/>
        </w:rPr>
      </w:pPr>
      <w:r>
        <w:rPr>
          <w:rFonts w:ascii="Arial" w:hAnsi="Arial" w:cs="Arial"/>
          <w:color w:val="000000"/>
          <w:sz w:val="20"/>
          <w:szCs w:val="20"/>
        </w:rPr>
        <w:lastRenderedPageBreak/>
        <w:t xml:space="preserve">La variable </w:t>
      </w:r>
      <w:r w:rsidRPr="00DB3BCA">
        <w:rPr>
          <w:rFonts w:ascii="Arial" w:hAnsi="Arial" w:cs="Arial"/>
          <w:b/>
          <w:bCs/>
          <w:color w:val="000000"/>
          <w:sz w:val="20"/>
          <w:szCs w:val="20"/>
        </w:rPr>
        <w:t>y</w:t>
      </w:r>
      <w:r>
        <w:rPr>
          <w:rFonts w:ascii="Arial" w:hAnsi="Arial" w:cs="Arial"/>
          <w:color w:val="000000"/>
          <w:sz w:val="20"/>
          <w:szCs w:val="20"/>
        </w:rPr>
        <w:t xml:space="preserve"> que debemos pronosticar para los nuevos pacientes asume los siguientes valores:  </w:t>
      </w:r>
    </w:p>
    <w:p w14:paraId="50BA65A6" w14:textId="19DA7590" w:rsidR="00DB3BCA" w:rsidRDefault="00DB3BCA" w:rsidP="00BE28CE">
      <w:pPr>
        <w:rPr>
          <w:rFonts w:ascii="Arial" w:hAnsi="Arial" w:cs="Arial"/>
          <w:color w:val="000000"/>
          <w:sz w:val="20"/>
          <w:szCs w:val="20"/>
        </w:rPr>
      </w:pPr>
    </w:p>
    <w:tbl>
      <w:tblPr>
        <w:tblW w:w="1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0"/>
      </w:tblGrid>
      <w:tr w:rsidR="00DB3BCA" w14:paraId="0C4DE882" w14:textId="77777777" w:rsidTr="00DB3BCA">
        <w:trPr>
          <w:trHeight w:val="300"/>
        </w:trPr>
        <w:tc>
          <w:tcPr>
            <w:tcW w:w="1840" w:type="dxa"/>
            <w:shd w:val="clear" w:color="auto" w:fill="auto"/>
            <w:noWrap/>
            <w:vAlign w:val="bottom"/>
            <w:hideMark/>
          </w:tcPr>
          <w:p w14:paraId="761B31AE" w14:textId="77777777" w:rsidR="00DB3BCA" w:rsidRDefault="00DB3BCA">
            <w:pPr>
              <w:rPr>
                <w:rFonts w:ascii="Calibri" w:hAnsi="Calibri" w:cs="Calibri"/>
                <w:color w:val="000000"/>
                <w:sz w:val="22"/>
                <w:szCs w:val="22"/>
                <w:lang w:eastAsia="es-AR"/>
              </w:rPr>
            </w:pPr>
            <w:proofErr w:type="spellStart"/>
            <w:r>
              <w:rPr>
                <w:rFonts w:ascii="Calibri" w:hAnsi="Calibri" w:cs="Calibri"/>
                <w:color w:val="000000"/>
                <w:sz w:val="22"/>
                <w:szCs w:val="22"/>
              </w:rPr>
              <w:t>metastases</w:t>
            </w:r>
            <w:proofErr w:type="spellEnd"/>
          </w:p>
        </w:tc>
      </w:tr>
      <w:tr w:rsidR="00DB3BCA" w14:paraId="04758E2B" w14:textId="77777777" w:rsidTr="00DB3BCA">
        <w:trPr>
          <w:trHeight w:val="300"/>
        </w:trPr>
        <w:tc>
          <w:tcPr>
            <w:tcW w:w="1840" w:type="dxa"/>
            <w:shd w:val="clear" w:color="auto" w:fill="auto"/>
            <w:noWrap/>
            <w:vAlign w:val="bottom"/>
            <w:hideMark/>
          </w:tcPr>
          <w:p w14:paraId="23DD864A" w14:textId="77777777" w:rsidR="00DB3BCA" w:rsidRDefault="00DB3BCA">
            <w:pPr>
              <w:rPr>
                <w:rFonts w:ascii="Calibri" w:hAnsi="Calibri" w:cs="Calibri"/>
                <w:color w:val="000000"/>
                <w:sz w:val="22"/>
                <w:szCs w:val="22"/>
              </w:rPr>
            </w:pPr>
            <w:proofErr w:type="spellStart"/>
            <w:r>
              <w:rPr>
                <w:rFonts w:ascii="Calibri" w:hAnsi="Calibri" w:cs="Calibri"/>
                <w:color w:val="000000"/>
                <w:sz w:val="22"/>
                <w:szCs w:val="22"/>
              </w:rPr>
              <w:t>malign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lymph</w:t>
            </w:r>
            <w:proofErr w:type="spellEnd"/>
          </w:p>
        </w:tc>
      </w:tr>
      <w:tr w:rsidR="00DB3BCA" w14:paraId="029A574C" w14:textId="77777777" w:rsidTr="00DB3BCA">
        <w:trPr>
          <w:trHeight w:val="300"/>
        </w:trPr>
        <w:tc>
          <w:tcPr>
            <w:tcW w:w="1840" w:type="dxa"/>
            <w:shd w:val="clear" w:color="auto" w:fill="auto"/>
            <w:noWrap/>
            <w:vAlign w:val="bottom"/>
            <w:hideMark/>
          </w:tcPr>
          <w:p w14:paraId="2CDBAD76" w14:textId="77777777" w:rsidR="00DB3BCA" w:rsidRDefault="00DB3BCA">
            <w:pPr>
              <w:rPr>
                <w:rFonts w:ascii="Calibri" w:hAnsi="Calibri" w:cs="Calibri"/>
                <w:color w:val="000000"/>
                <w:sz w:val="22"/>
                <w:szCs w:val="22"/>
              </w:rPr>
            </w:pPr>
            <w:r>
              <w:rPr>
                <w:rFonts w:ascii="Calibri" w:hAnsi="Calibri" w:cs="Calibri"/>
                <w:color w:val="000000"/>
                <w:sz w:val="22"/>
                <w:szCs w:val="22"/>
              </w:rPr>
              <w:t>fibrosis</w:t>
            </w:r>
          </w:p>
        </w:tc>
      </w:tr>
      <w:tr w:rsidR="00DB3BCA" w14:paraId="756756AA" w14:textId="77777777" w:rsidTr="00DB3BCA">
        <w:trPr>
          <w:trHeight w:val="300"/>
        </w:trPr>
        <w:tc>
          <w:tcPr>
            <w:tcW w:w="1840" w:type="dxa"/>
            <w:shd w:val="clear" w:color="auto" w:fill="auto"/>
            <w:noWrap/>
            <w:vAlign w:val="bottom"/>
          </w:tcPr>
          <w:p w14:paraId="276C00CC" w14:textId="0929D25A" w:rsidR="00DB3BCA" w:rsidRDefault="00DB3BCA">
            <w:pPr>
              <w:rPr>
                <w:rFonts w:ascii="Calibri" w:hAnsi="Calibri" w:cs="Calibri"/>
                <w:color w:val="000000"/>
                <w:sz w:val="22"/>
                <w:szCs w:val="22"/>
                <w:lang w:eastAsia="es-AR"/>
              </w:rPr>
            </w:pPr>
            <w:r>
              <w:rPr>
                <w:rFonts w:ascii="Calibri" w:hAnsi="Calibri" w:cs="Calibri"/>
                <w:color w:val="000000"/>
                <w:sz w:val="22"/>
                <w:szCs w:val="22"/>
              </w:rPr>
              <w:t>normal</w:t>
            </w:r>
          </w:p>
        </w:tc>
      </w:tr>
    </w:tbl>
    <w:p w14:paraId="1FD28470" w14:textId="77777777" w:rsidR="00DB3BCA" w:rsidRDefault="00DB3BCA" w:rsidP="00BE28CE">
      <w:pPr>
        <w:rPr>
          <w:rFonts w:ascii="Arial" w:hAnsi="Arial" w:cs="Arial"/>
          <w:color w:val="000000"/>
          <w:sz w:val="20"/>
          <w:szCs w:val="20"/>
        </w:rPr>
      </w:pPr>
    </w:p>
    <w:p w14:paraId="57A0EC48" w14:textId="4AB61152" w:rsidR="00B37A10" w:rsidRDefault="00B37A10" w:rsidP="00BE28CE">
      <w:pPr>
        <w:rPr>
          <w:rFonts w:ascii="Arial" w:hAnsi="Arial" w:cs="Arial"/>
          <w:color w:val="000000"/>
          <w:sz w:val="20"/>
          <w:szCs w:val="20"/>
        </w:rPr>
      </w:pPr>
      <w:r w:rsidRPr="00B37A10">
        <w:rPr>
          <w:rFonts w:ascii="Arial" w:hAnsi="Arial" w:cs="Arial"/>
          <w:b/>
          <w:bCs/>
          <w:color w:val="000000"/>
          <w:sz w:val="20"/>
          <w:szCs w:val="20"/>
        </w:rPr>
        <w:t>Nota</w:t>
      </w:r>
      <w:r>
        <w:rPr>
          <w:rFonts w:ascii="Arial" w:hAnsi="Arial" w:cs="Arial"/>
          <w:color w:val="000000"/>
          <w:sz w:val="20"/>
          <w:szCs w:val="20"/>
        </w:rPr>
        <w:t xml:space="preserve">: Para dividir sus datos utilice una proporción de </w:t>
      </w:r>
      <w:r w:rsidRPr="00B7705E">
        <w:rPr>
          <w:rFonts w:ascii="Arial" w:hAnsi="Arial" w:cs="Arial"/>
          <w:b/>
          <w:bCs/>
          <w:color w:val="000000"/>
          <w:sz w:val="20"/>
          <w:szCs w:val="20"/>
        </w:rPr>
        <w:t>80/20</w:t>
      </w:r>
      <w:r>
        <w:rPr>
          <w:rFonts w:ascii="Arial" w:hAnsi="Arial" w:cs="Arial"/>
          <w:color w:val="000000"/>
          <w:sz w:val="20"/>
          <w:szCs w:val="20"/>
        </w:rPr>
        <w:t>.</w:t>
      </w:r>
    </w:p>
    <w:p w14:paraId="2FC22939" w14:textId="77777777" w:rsidR="0028131F" w:rsidRDefault="0028131F" w:rsidP="004A29BB">
      <w:pPr>
        <w:rPr>
          <w:rFonts w:ascii="Arial" w:hAnsi="Arial" w:cs="Arial"/>
          <w:color w:val="000000"/>
          <w:sz w:val="20"/>
          <w:szCs w:val="20"/>
        </w:rPr>
      </w:pPr>
    </w:p>
    <w:p w14:paraId="2FC2293C" w14:textId="52AC8C71" w:rsidR="0028131F" w:rsidRPr="00B7705E" w:rsidRDefault="0028131F" w:rsidP="00B7705E">
      <w:pPr>
        <w:numPr>
          <w:ilvl w:val="1"/>
          <w:numId w:val="14"/>
        </w:numPr>
        <w:rPr>
          <w:rFonts w:ascii="Arial" w:hAnsi="Arial" w:cs="Arial"/>
          <w:color w:val="000000"/>
          <w:sz w:val="20"/>
          <w:szCs w:val="20"/>
        </w:rPr>
      </w:pPr>
      <w:r>
        <w:rPr>
          <w:rFonts w:ascii="Arial" w:hAnsi="Arial" w:cs="Arial"/>
          <w:color w:val="000000"/>
          <w:sz w:val="20"/>
          <w:szCs w:val="20"/>
        </w:rPr>
        <w:t xml:space="preserve">Mediante el uso de </w:t>
      </w:r>
      <w:r w:rsidRPr="001D56DC">
        <w:rPr>
          <w:rFonts w:ascii="Arial" w:hAnsi="Arial" w:cs="Arial"/>
          <w:b/>
          <w:bCs/>
          <w:color w:val="000000"/>
          <w:sz w:val="20"/>
          <w:szCs w:val="20"/>
        </w:rPr>
        <w:t>Orange3</w:t>
      </w:r>
      <w:r>
        <w:rPr>
          <w:rFonts w:ascii="Arial" w:hAnsi="Arial" w:cs="Arial"/>
          <w:color w:val="000000"/>
          <w:sz w:val="20"/>
          <w:szCs w:val="20"/>
        </w:rPr>
        <w:t xml:space="preserve"> elabore </w:t>
      </w:r>
      <w:r w:rsidR="00B37A10">
        <w:rPr>
          <w:rFonts w:ascii="Arial" w:hAnsi="Arial" w:cs="Arial"/>
          <w:color w:val="000000"/>
          <w:sz w:val="20"/>
          <w:szCs w:val="20"/>
        </w:rPr>
        <w:t>los</w:t>
      </w:r>
      <w:r>
        <w:rPr>
          <w:rFonts w:ascii="Arial" w:hAnsi="Arial" w:cs="Arial"/>
          <w:color w:val="000000"/>
          <w:sz w:val="20"/>
          <w:szCs w:val="20"/>
        </w:rPr>
        <w:t xml:space="preserve"> </w:t>
      </w:r>
      <w:r w:rsidRPr="001D56DC">
        <w:rPr>
          <w:rFonts w:ascii="Arial" w:hAnsi="Arial" w:cs="Arial"/>
          <w:b/>
          <w:bCs/>
          <w:color w:val="000000"/>
          <w:sz w:val="20"/>
          <w:szCs w:val="20"/>
        </w:rPr>
        <w:t>Árbol de Decisiones</w:t>
      </w:r>
      <w:r>
        <w:rPr>
          <w:rFonts w:ascii="Arial" w:hAnsi="Arial" w:cs="Arial"/>
          <w:color w:val="000000"/>
          <w:sz w:val="20"/>
          <w:szCs w:val="20"/>
        </w:rPr>
        <w:t xml:space="preserve"> correspondiente</w:t>
      </w:r>
      <w:r w:rsidR="00B37A10">
        <w:rPr>
          <w:rFonts w:ascii="Arial" w:hAnsi="Arial" w:cs="Arial"/>
          <w:color w:val="000000"/>
          <w:sz w:val="20"/>
          <w:szCs w:val="20"/>
        </w:rPr>
        <w:t>s</w:t>
      </w:r>
      <w:r>
        <w:rPr>
          <w:rFonts w:ascii="Arial" w:hAnsi="Arial" w:cs="Arial"/>
          <w:color w:val="000000"/>
          <w:sz w:val="20"/>
          <w:szCs w:val="20"/>
        </w:rPr>
        <w:t>,</w:t>
      </w:r>
      <w:r w:rsidR="00B7705E">
        <w:rPr>
          <w:rFonts w:ascii="Arial" w:hAnsi="Arial" w:cs="Arial"/>
          <w:color w:val="000000"/>
          <w:sz w:val="20"/>
          <w:szCs w:val="20"/>
        </w:rPr>
        <w:t xml:space="preserve"> </w:t>
      </w:r>
      <w:r w:rsidRPr="00B7705E">
        <w:rPr>
          <w:rFonts w:ascii="Arial" w:hAnsi="Arial" w:cs="Arial"/>
          <w:color w:val="000000"/>
          <w:sz w:val="20"/>
          <w:szCs w:val="20"/>
        </w:rPr>
        <w:t xml:space="preserve">evalúe </w:t>
      </w:r>
      <w:r w:rsidR="004463EE" w:rsidRPr="00B7705E">
        <w:rPr>
          <w:rFonts w:ascii="Arial" w:hAnsi="Arial" w:cs="Arial"/>
          <w:color w:val="000000"/>
          <w:sz w:val="20"/>
          <w:szCs w:val="20"/>
        </w:rPr>
        <w:t>cada modelo</w:t>
      </w:r>
      <w:r w:rsidRPr="00B7705E">
        <w:rPr>
          <w:rFonts w:ascii="Arial" w:hAnsi="Arial" w:cs="Arial"/>
          <w:color w:val="000000"/>
          <w:sz w:val="20"/>
          <w:szCs w:val="20"/>
        </w:rPr>
        <w:t xml:space="preserve"> y elija el que </w:t>
      </w:r>
      <w:r w:rsidRPr="00B7705E">
        <w:rPr>
          <w:rFonts w:ascii="Arial" w:hAnsi="Arial" w:cs="Arial"/>
          <w:b/>
          <w:bCs/>
          <w:color w:val="000000"/>
          <w:sz w:val="20"/>
          <w:szCs w:val="20"/>
        </w:rPr>
        <w:t>mejor generalice</w:t>
      </w:r>
      <w:r w:rsidRPr="00B7705E">
        <w:rPr>
          <w:rFonts w:ascii="Arial" w:hAnsi="Arial" w:cs="Arial"/>
          <w:color w:val="000000"/>
          <w:sz w:val="20"/>
          <w:szCs w:val="20"/>
        </w:rPr>
        <w:t xml:space="preserve">. </w:t>
      </w:r>
    </w:p>
    <w:p w14:paraId="2FC2293E" w14:textId="1626DEFF" w:rsidR="0028131F" w:rsidRDefault="00D16FC7" w:rsidP="00B7705E">
      <w:pPr>
        <w:numPr>
          <w:ilvl w:val="1"/>
          <w:numId w:val="14"/>
        </w:numPr>
        <w:rPr>
          <w:rFonts w:ascii="Arial" w:hAnsi="Arial" w:cs="Arial"/>
          <w:color w:val="000000"/>
          <w:sz w:val="20"/>
          <w:szCs w:val="20"/>
        </w:rPr>
      </w:pPr>
      <w:r>
        <w:rPr>
          <w:rFonts w:ascii="Arial" w:hAnsi="Arial" w:cs="Arial"/>
          <w:color w:val="000000"/>
          <w:sz w:val="20"/>
          <w:szCs w:val="20"/>
        </w:rPr>
        <w:t>I</w:t>
      </w:r>
      <w:r w:rsidR="0028131F">
        <w:rPr>
          <w:rFonts w:ascii="Arial" w:hAnsi="Arial" w:cs="Arial"/>
          <w:color w:val="000000"/>
          <w:sz w:val="20"/>
          <w:szCs w:val="20"/>
        </w:rPr>
        <w:t>ndique</w:t>
      </w:r>
      <w:r w:rsidR="00B7705E">
        <w:rPr>
          <w:rFonts w:ascii="Arial" w:hAnsi="Arial" w:cs="Arial"/>
          <w:color w:val="000000"/>
          <w:sz w:val="20"/>
          <w:szCs w:val="20"/>
        </w:rPr>
        <w:t xml:space="preserve"> aquí</w:t>
      </w:r>
      <w:r w:rsidR="0028131F">
        <w:rPr>
          <w:rFonts w:ascii="Arial" w:hAnsi="Arial" w:cs="Arial"/>
          <w:color w:val="000000"/>
          <w:sz w:val="20"/>
          <w:szCs w:val="20"/>
        </w:rPr>
        <w:t xml:space="preserve"> cuántos niveles </w:t>
      </w:r>
      <w:r w:rsidR="00773706">
        <w:rPr>
          <w:rFonts w:ascii="Arial" w:hAnsi="Arial" w:cs="Arial"/>
          <w:color w:val="000000"/>
          <w:sz w:val="20"/>
          <w:szCs w:val="20"/>
        </w:rPr>
        <w:t xml:space="preserve">de profundidad </w:t>
      </w:r>
      <w:r w:rsidR="0028131F">
        <w:rPr>
          <w:rFonts w:ascii="Arial" w:hAnsi="Arial" w:cs="Arial"/>
          <w:color w:val="000000"/>
          <w:sz w:val="20"/>
          <w:szCs w:val="20"/>
        </w:rPr>
        <w:t>tendrá el que mejor por el modelo</w:t>
      </w:r>
      <w:r w:rsidR="00B7705E">
        <w:rPr>
          <w:rFonts w:ascii="Arial" w:hAnsi="Arial" w:cs="Arial"/>
          <w:color w:val="000000"/>
          <w:sz w:val="20"/>
          <w:szCs w:val="20"/>
        </w:rPr>
        <w:t xml:space="preserve"> e indique la </w:t>
      </w:r>
      <w:proofErr w:type="spellStart"/>
      <w:r w:rsidR="00B7705E">
        <w:rPr>
          <w:rFonts w:ascii="Arial" w:hAnsi="Arial" w:cs="Arial"/>
          <w:color w:val="000000"/>
          <w:sz w:val="20"/>
          <w:szCs w:val="20"/>
        </w:rPr>
        <w:t>Accuracy</w:t>
      </w:r>
      <w:proofErr w:type="spellEnd"/>
      <w:r w:rsidR="00B7705E">
        <w:rPr>
          <w:rFonts w:ascii="Arial" w:hAnsi="Arial" w:cs="Arial"/>
          <w:color w:val="000000"/>
          <w:sz w:val="20"/>
          <w:szCs w:val="20"/>
        </w:rPr>
        <w:t xml:space="preserve"> (</w:t>
      </w:r>
      <w:r w:rsidR="0028131F" w:rsidRPr="00B7705E">
        <w:rPr>
          <w:rFonts w:ascii="Arial" w:hAnsi="Arial" w:cs="Arial"/>
          <w:color w:val="000000"/>
          <w:sz w:val="20"/>
          <w:szCs w:val="20"/>
        </w:rPr>
        <w:t>Exactitud</w:t>
      </w:r>
      <w:r w:rsidR="00B7705E">
        <w:rPr>
          <w:rFonts w:ascii="Arial" w:hAnsi="Arial" w:cs="Arial"/>
          <w:color w:val="000000"/>
          <w:sz w:val="20"/>
          <w:szCs w:val="20"/>
        </w:rPr>
        <w:t>) esperada</w:t>
      </w:r>
      <w:r w:rsidR="0028131F" w:rsidRPr="00B7705E">
        <w:rPr>
          <w:rFonts w:ascii="Arial" w:hAnsi="Arial" w:cs="Arial"/>
          <w:color w:val="000000"/>
          <w:sz w:val="20"/>
          <w:szCs w:val="20"/>
        </w:rPr>
        <w:t xml:space="preserve"> para el </w:t>
      </w:r>
      <w:r w:rsidR="00B7705E">
        <w:rPr>
          <w:rFonts w:ascii="Arial" w:hAnsi="Arial" w:cs="Arial"/>
          <w:color w:val="000000"/>
          <w:sz w:val="20"/>
          <w:szCs w:val="20"/>
        </w:rPr>
        <w:t>modelo</w:t>
      </w:r>
      <w:r w:rsidR="0028131F" w:rsidRPr="00B7705E">
        <w:rPr>
          <w:rFonts w:ascii="Arial" w:hAnsi="Arial" w:cs="Arial"/>
          <w:color w:val="000000"/>
          <w:sz w:val="20"/>
          <w:szCs w:val="20"/>
        </w:rPr>
        <w:t xml:space="preserve"> elegido. </w:t>
      </w:r>
    </w:p>
    <w:p w14:paraId="1E1946D2" w14:textId="3288B43A" w:rsidR="00773706" w:rsidRDefault="00773706" w:rsidP="00773706">
      <w:pPr>
        <w:rPr>
          <w:rFonts w:ascii="Arial" w:hAnsi="Arial" w:cs="Arial"/>
          <w:color w:val="000000"/>
          <w:sz w:val="20"/>
          <w:szCs w:val="20"/>
        </w:rPr>
      </w:pPr>
    </w:p>
    <w:p w14:paraId="4176E971" w14:textId="441F58E5" w:rsidR="00773706" w:rsidRDefault="00773706" w:rsidP="00773706">
      <w:pPr>
        <w:rPr>
          <w:rFonts w:ascii="Arial" w:hAnsi="Arial" w:cs="Arial"/>
          <w:color w:val="000000"/>
          <w:sz w:val="20"/>
          <w:szCs w:val="20"/>
        </w:rPr>
      </w:pPr>
      <w:r>
        <w:rPr>
          <w:rFonts w:ascii="Arial" w:hAnsi="Arial" w:cs="Arial"/>
          <w:color w:val="000000"/>
          <w:sz w:val="20"/>
          <w:szCs w:val="20"/>
        </w:rPr>
        <w:t>Su respuesta:</w:t>
      </w:r>
    </w:p>
    <w:p w14:paraId="43C4FFFA" w14:textId="7E9BF0BD" w:rsidR="004463EE" w:rsidRDefault="004463EE" w:rsidP="004463EE">
      <w:pPr>
        <w:ind w:left="720"/>
        <w:rPr>
          <w:rFonts w:ascii="Arial" w:hAnsi="Arial" w:cs="Arial"/>
          <w:color w:val="000000"/>
          <w:sz w:val="20"/>
          <w:szCs w:val="20"/>
        </w:rPr>
      </w:pPr>
      <w:r>
        <w:rPr>
          <w:rFonts w:ascii="Arial" w:hAnsi="Arial" w:cs="Arial"/>
          <w:color w:val="000000"/>
          <w:sz w:val="20"/>
          <w:szCs w:val="20"/>
        </w:rPr>
        <w:t xml:space="preserve">Me </w:t>
      </w:r>
      <w:proofErr w:type="spellStart"/>
      <w:r>
        <w:rPr>
          <w:rFonts w:ascii="Arial" w:hAnsi="Arial" w:cs="Arial"/>
          <w:color w:val="000000"/>
          <w:sz w:val="20"/>
          <w:szCs w:val="20"/>
        </w:rPr>
        <w:t>sorprendio</w:t>
      </w:r>
      <w:proofErr w:type="spellEnd"/>
      <w:r>
        <w:rPr>
          <w:rFonts w:ascii="Arial" w:hAnsi="Arial" w:cs="Arial"/>
          <w:color w:val="000000"/>
          <w:sz w:val="20"/>
          <w:szCs w:val="20"/>
        </w:rPr>
        <w:t xml:space="preserve"> ya que a partir de la profundidad 3 todos tienen el mismo </w:t>
      </w:r>
      <w:proofErr w:type="spellStart"/>
      <w:r>
        <w:rPr>
          <w:rFonts w:ascii="Arial" w:hAnsi="Arial" w:cs="Arial"/>
          <w:color w:val="000000"/>
          <w:sz w:val="20"/>
          <w:szCs w:val="20"/>
        </w:rPr>
        <w:t>Accuracy</w:t>
      </w:r>
      <w:proofErr w:type="spellEnd"/>
      <w:r>
        <w:rPr>
          <w:rFonts w:ascii="Arial" w:hAnsi="Arial" w:cs="Arial"/>
          <w:color w:val="000000"/>
          <w:sz w:val="20"/>
          <w:szCs w:val="20"/>
        </w:rPr>
        <w:t xml:space="preserve">, no lo </w:t>
      </w:r>
      <w:r>
        <w:rPr>
          <w:rFonts w:ascii="Arial" w:hAnsi="Arial" w:cs="Arial"/>
          <w:color w:val="000000"/>
          <w:sz w:val="20"/>
          <w:szCs w:val="20"/>
        </w:rPr>
        <w:t>probé</w:t>
      </w:r>
      <w:r>
        <w:rPr>
          <w:rFonts w:ascii="Arial" w:hAnsi="Arial" w:cs="Arial"/>
          <w:color w:val="000000"/>
          <w:sz w:val="20"/>
          <w:szCs w:val="20"/>
        </w:rPr>
        <w:t xml:space="preserve"> </w:t>
      </w:r>
      <w:r>
        <w:rPr>
          <w:rFonts w:ascii="Arial" w:hAnsi="Arial" w:cs="Arial"/>
          <w:color w:val="000000"/>
          <w:sz w:val="20"/>
          <w:szCs w:val="20"/>
        </w:rPr>
        <w:t xml:space="preserve">mucho </w:t>
      </w:r>
      <w:r>
        <w:rPr>
          <w:rFonts w:ascii="Arial" w:hAnsi="Arial" w:cs="Arial"/>
          <w:color w:val="000000"/>
          <w:sz w:val="20"/>
          <w:szCs w:val="20"/>
        </w:rPr>
        <w:t xml:space="preserve">llegué hasta profundidad 8 y eran todas iguales, ¿pero entonces me vi ante un problema cual profundidad es mejor? ¿La que con menos hago lo mismo es la mejor no? Pensé exactamente eso, pero al salir del </w:t>
      </w:r>
      <w:proofErr w:type="spellStart"/>
      <w:r>
        <w:rPr>
          <w:rFonts w:ascii="Arial" w:hAnsi="Arial" w:cs="Arial"/>
          <w:color w:val="000000"/>
          <w:sz w:val="20"/>
          <w:szCs w:val="20"/>
        </w:rPr>
        <w:t>val_test</w:t>
      </w:r>
      <w:proofErr w:type="spellEnd"/>
      <w:r>
        <w:rPr>
          <w:rFonts w:ascii="Arial" w:hAnsi="Arial" w:cs="Arial"/>
          <w:color w:val="000000"/>
          <w:sz w:val="20"/>
          <w:szCs w:val="20"/>
        </w:rPr>
        <w:t xml:space="preserve"> e ir al test me doy con que </w:t>
      </w:r>
      <w:proofErr w:type="spellStart"/>
      <w:r>
        <w:rPr>
          <w:rFonts w:ascii="Arial" w:hAnsi="Arial" w:cs="Arial"/>
          <w:color w:val="000000"/>
          <w:sz w:val="20"/>
          <w:szCs w:val="20"/>
        </w:rPr>
        <w:t>Profundiad</w:t>
      </w:r>
      <w:proofErr w:type="spellEnd"/>
      <w:r>
        <w:rPr>
          <w:rFonts w:ascii="Arial" w:hAnsi="Arial" w:cs="Arial"/>
          <w:color w:val="000000"/>
          <w:sz w:val="20"/>
          <w:szCs w:val="20"/>
        </w:rPr>
        <w:t xml:space="preserve"> 4 tiene </w:t>
      </w:r>
      <w:r>
        <w:rPr>
          <w:rFonts w:ascii="Arial" w:hAnsi="Arial" w:cs="Arial"/>
          <w:color w:val="000000"/>
          <w:sz w:val="20"/>
          <w:szCs w:val="20"/>
        </w:rPr>
        <w:t>más</w:t>
      </w:r>
      <w:r>
        <w:rPr>
          <w:rFonts w:ascii="Arial" w:hAnsi="Arial" w:cs="Arial"/>
          <w:color w:val="000000"/>
          <w:sz w:val="20"/>
          <w:szCs w:val="20"/>
        </w:rPr>
        <w:t xml:space="preserve"> </w:t>
      </w:r>
      <w:proofErr w:type="spellStart"/>
      <w:r>
        <w:rPr>
          <w:rFonts w:ascii="Arial" w:hAnsi="Arial" w:cs="Arial"/>
          <w:color w:val="000000"/>
          <w:sz w:val="20"/>
          <w:szCs w:val="20"/>
        </w:rPr>
        <w:t>Accuracy</w:t>
      </w:r>
      <w:proofErr w:type="spellEnd"/>
      <w:r>
        <w:rPr>
          <w:rFonts w:ascii="Arial" w:hAnsi="Arial" w:cs="Arial"/>
          <w:color w:val="000000"/>
          <w:sz w:val="20"/>
          <w:szCs w:val="20"/>
        </w:rPr>
        <w:t xml:space="preserve"> siendo </w:t>
      </w:r>
      <w:proofErr w:type="spellStart"/>
      <w:r>
        <w:rPr>
          <w:rFonts w:ascii="Arial" w:hAnsi="Arial" w:cs="Arial"/>
          <w:color w:val="000000"/>
          <w:sz w:val="20"/>
          <w:szCs w:val="20"/>
        </w:rPr>
        <w:t>asi</w:t>
      </w:r>
      <w:proofErr w:type="spellEnd"/>
      <w:r>
        <w:rPr>
          <w:rFonts w:ascii="Arial" w:hAnsi="Arial" w:cs="Arial"/>
          <w:color w:val="000000"/>
          <w:sz w:val="20"/>
          <w:szCs w:val="20"/>
        </w:rPr>
        <w:t xml:space="preserve"> que con 3 tengo 0,621 y con 4 0,655. </w:t>
      </w:r>
    </w:p>
    <w:p w14:paraId="01A2207D" w14:textId="77777777" w:rsidR="004463EE" w:rsidRDefault="004463EE" w:rsidP="00773706">
      <w:pPr>
        <w:rPr>
          <w:rFonts w:ascii="Arial" w:hAnsi="Arial" w:cs="Arial"/>
          <w:color w:val="000000"/>
          <w:sz w:val="20"/>
          <w:szCs w:val="20"/>
        </w:rPr>
      </w:pPr>
    </w:p>
    <w:p w14:paraId="2C755403" w14:textId="2C24BD99" w:rsidR="00773706" w:rsidRDefault="00773706" w:rsidP="00773706">
      <w:pPr>
        <w:rPr>
          <w:rFonts w:ascii="Arial" w:hAnsi="Arial" w:cs="Arial"/>
          <w:color w:val="000000"/>
          <w:sz w:val="20"/>
          <w:szCs w:val="20"/>
        </w:rPr>
      </w:pPr>
    </w:p>
    <w:p w14:paraId="188A6D80" w14:textId="119795F4" w:rsidR="00773706" w:rsidRDefault="00773706" w:rsidP="00773706">
      <w:pPr>
        <w:rPr>
          <w:rFonts w:ascii="Arial" w:hAnsi="Arial" w:cs="Arial"/>
          <w:color w:val="000000"/>
          <w:sz w:val="20"/>
          <w:szCs w:val="20"/>
        </w:rPr>
      </w:pPr>
    </w:p>
    <w:p w14:paraId="7F606BEE" w14:textId="311995CE" w:rsidR="00773706" w:rsidRDefault="00773706" w:rsidP="00773706">
      <w:pPr>
        <w:rPr>
          <w:rFonts w:ascii="Arial" w:hAnsi="Arial" w:cs="Arial"/>
          <w:color w:val="000000"/>
          <w:sz w:val="20"/>
          <w:szCs w:val="20"/>
        </w:rPr>
      </w:pPr>
    </w:p>
    <w:p w14:paraId="3D94BB8E" w14:textId="0DEC0783" w:rsidR="00773706" w:rsidRDefault="00773706" w:rsidP="00773706">
      <w:pPr>
        <w:rPr>
          <w:rFonts w:ascii="Arial" w:hAnsi="Arial" w:cs="Arial"/>
          <w:color w:val="000000"/>
          <w:sz w:val="20"/>
          <w:szCs w:val="20"/>
        </w:rPr>
      </w:pPr>
    </w:p>
    <w:p w14:paraId="32E8E6A9" w14:textId="77777777" w:rsidR="00773706" w:rsidRPr="00B7705E" w:rsidRDefault="00773706" w:rsidP="00773706">
      <w:pPr>
        <w:rPr>
          <w:rFonts w:ascii="Arial" w:hAnsi="Arial" w:cs="Arial"/>
          <w:color w:val="000000"/>
          <w:sz w:val="20"/>
          <w:szCs w:val="20"/>
        </w:rPr>
      </w:pPr>
    </w:p>
    <w:p w14:paraId="4792B678" w14:textId="03977B71" w:rsidR="00B7705E" w:rsidRDefault="00B7705E" w:rsidP="00BE28CE">
      <w:pPr>
        <w:numPr>
          <w:ilvl w:val="1"/>
          <w:numId w:val="14"/>
        </w:numPr>
        <w:rPr>
          <w:rFonts w:ascii="Arial" w:hAnsi="Arial" w:cs="Arial"/>
          <w:color w:val="000000"/>
          <w:sz w:val="20"/>
          <w:szCs w:val="20"/>
        </w:rPr>
      </w:pPr>
      <w:r>
        <w:rPr>
          <w:rFonts w:ascii="Arial" w:hAnsi="Arial" w:cs="Arial"/>
          <w:color w:val="000000"/>
          <w:sz w:val="20"/>
          <w:szCs w:val="20"/>
        </w:rPr>
        <w:t>Cree el modelo para Producción</w:t>
      </w:r>
    </w:p>
    <w:p w14:paraId="51371DEA" w14:textId="75D48471" w:rsidR="00B7705E" w:rsidRDefault="00B7705E" w:rsidP="00BE28CE">
      <w:pPr>
        <w:numPr>
          <w:ilvl w:val="1"/>
          <w:numId w:val="14"/>
        </w:numPr>
        <w:rPr>
          <w:rFonts w:ascii="Arial" w:hAnsi="Arial" w:cs="Arial"/>
          <w:color w:val="000000"/>
          <w:sz w:val="20"/>
          <w:szCs w:val="20"/>
        </w:rPr>
      </w:pPr>
      <w:r>
        <w:rPr>
          <w:rFonts w:ascii="Arial" w:hAnsi="Arial" w:cs="Arial"/>
          <w:color w:val="000000"/>
          <w:sz w:val="20"/>
          <w:szCs w:val="20"/>
        </w:rPr>
        <w:t>Genere el Diagrama de Árbol Correspondiente</w:t>
      </w:r>
    </w:p>
    <w:p w14:paraId="08DBC8CA" w14:textId="72B29FE2" w:rsidR="00960588" w:rsidRDefault="00960588" w:rsidP="00960588">
      <w:pPr>
        <w:rPr>
          <w:rFonts w:ascii="Courier New" w:hAnsi="Courier New" w:cs="Courier New"/>
          <w:color w:val="000000"/>
          <w:sz w:val="20"/>
          <w:szCs w:val="20"/>
        </w:rPr>
      </w:pPr>
    </w:p>
    <w:p w14:paraId="49AC8B46" w14:textId="7B67E51A" w:rsidR="00960588" w:rsidRDefault="00960588" w:rsidP="00960588">
      <w:pPr>
        <w:rPr>
          <w:rFonts w:ascii="Courier New" w:hAnsi="Courier New" w:cs="Courier New"/>
          <w:color w:val="000000"/>
          <w:sz w:val="20"/>
          <w:szCs w:val="20"/>
        </w:rPr>
      </w:pPr>
    </w:p>
    <w:p w14:paraId="5BCD0D21" w14:textId="647DA066" w:rsidR="00960588" w:rsidRDefault="00960588" w:rsidP="00960588">
      <w:pPr>
        <w:rPr>
          <w:rFonts w:ascii="Courier New" w:hAnsi="Courier New" w:cs="Courier New"/>
          <w:color w:val="000000"/>
          <w:sz w:val="20"/>
          <w:szCs w:val="20"/>
        </w:rPr>
      </w:pPr>
    </w:p>
    <w:p w14:paraId="427F5B19" w14:textId="2AD69318" w:rsidR="00960588" w:rsidRDefault="00960588" w:rsidP="00960588">
      <w:pPr>
        <w:rPr>
          <w:rFonts w:ascii="Courier New" w:hAnsi="Courier New" w:cs="Courier New"/>
          <w:color w:val="000000"/>
          <w:sz w:val="20"/>
          <w:szCs w:val="20"/>
        </w:rPr>
      </w:pPr>
    </w:p>
    <w:p w14:paraId="28814CD4" w14:textId="3C29423B" w:rsidR="00B7705E" w:rsidRPr="00B7705E" w:rsidRDefault="00B7705E" w:rsidP="00B7705E">
      <w:pPr>
        <w:pStyle w:val="Prrafodelista"/>
        <w:ind w:left="1080"/>
        <w:rPr>
          <w:rFonts w:ascii="Arial" w:hAnsi="Arial" w:cs="Arial"/>
          <w:color w:val="000000"/>
          <w:sz w:val="20"/>
          <w:szCs w:val="20"/>
        </w:rPr>
      </w:pPr>
    </w:p>
    <w:sectPr w:rsidR="00B7705E" w:rsidRPr="00B7705E" w:rsidSect="004A311A">
      <w:footerReference w:type="even" r:id="rId8"/>
      <w:footerReference w:type="default" r:id="rId9"/>
      <w:pgSz w:w="11907" w:h="16839"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3842A" w14:textId="77777777" w:rsidR="000C1B09" w:rsidRDefault="000C1B09">
      <w:r>
        <w:separator/>
      </w:r>
    </w:p>
  </w:endnote>
  <w:endnote w:type="continuationSeparator" w:id="0">
    <w:p w14:paraId="5DF571DA" w14:textId="77777777" w:rsidR="000C1B09" w:rsidRDefault="000C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A"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C2294B" w14:textId="77777777" w:rsidR="001744A1" w:rsidRDefault="001744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294C"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16058">
      <w:rPr>
        <w:rStyle w:val="Nmerodepgina"/>
        <w:noProof/>
      </w:rPr>
      <w:t>6</w:t>
    </w:r>
    <w:r>
      <w:rPr>
        <w:rStyle w:val="Nmerodepgina"/>
      </w:rPr>
      <w:fldChar w:fldCharType="end"/>
    </w:r>
  </w:p>
  <w:p w14:paraId="2FC2294D" w14:textId="77777777" w:rsidR="001744A1" w:rsidRDefault="001744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BF27" w14:textId="77777777" w:rsidR="000C1B09" w:rsidRDefault="000C1B09">
      <w:r>
        <w:separator/>
      </w:r>
    </w:p>
  </w:footnote>
  <w:footnote w:type="continuationSeparator" w:id="0">
    <w:p w14:paraId="79406122" w14:textId="77777777" w:rsidR="000C1B09" w:rsidRDefault="000C1B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348"/>
    <w:multiLevelType w:val="hybridMultilevel"/>
    <w:tmpl w:val="1C16E196"/>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F0436"/>
    <w:multiLevelType w:val="multilevel"/>
    <w:tmpl w:val="5E007BA6"/>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6FB0AE1"/>
    <w:multiLevelType w:val="multilevel"/>
    <w:tmpl w:val="8F0E7E3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6A0D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D424D3"/>
    <w:multiLevelType w:val="hybridMultilevel"/>
    <w:tmpl w:val="3844DF26"/>
    <w:lvl w:ilvl="0" w:tplc="76E6B0C8">
      <w:start w:val="1"/>
      <w:numFmt w:val="lowerLetter"/>
      <w:lvlText w:val="%1)"/>
      <w:lvlJc w:val="left"/>
      <w:pPr>
        <w:tabs>
          <w:tab w:val="num" w:pos="720"/>
        </w:tabs>
        <w:ind w:left="720" w:hanging="360"/>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37C5607"/>
    <w:multiLevelType w:val="hybridMultilevel"/>
    <w:tmpl w:val="885460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D35E32"/>
    <w:multiLevelType w:val="multilevel"/>
    <w:tmpl w:val="9FA4F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567DD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CE38E1"/>
    <w:multiLevelType w:val="hybridMultilevel"/>
    <w:tmpl w:val="879A9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7795A"/>
    <w:multiLevelType w:val="hybridMultilevel"/>
    <w:tmpl w:val="A6E89C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00473B"/>
    <w:multiLevelType w:val="multilevel"/>
    <w:tmpl w:val="47C259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1497105"/>
    <w:multiLevelType w:val="hybridMultilevel"/>
    <w:tmpl w:val="BF384C1A"/>
    <w:lvl w:ilvl="0" w:tplc="0CB243A6">
      <w:numFmt w:val="bullet"/>
      <w:lvlText w:val="-"/>
      <w:lvlJc w:val="left"/>
      <w:pPr>
        <w:ind w:left="1080" w:hanging="360"/>
      </w:pPr>
      <w:rPr>
        <w:rFonts w:ascii="Arial" w:eastAsia="Times New Roman" w:hAnsi="Arial" w:cs="Arial" w:hint="default"/>
        <w:b/>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62E8348B"/>
    <w:multiLevelType w:val="multilevel"/>
    <w:tmpl w:val="CC66FBF0"/>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6AF50EA4"/>
    <w:multiLevelType w:val="hybridMultilevel"/>
    <w:tmpl w:val="CE1EDE5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6B2E9A"/>
    <w:multiLevelType w:val="hybridMultilevel"/>
    <w:tmpl w:val="C14E4A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10"/>
  </w:num>
  <w:num w:numId="6">
    <w:abstractNumId w:val="0"/>
  </w:num>
  <w:num w:numId="7">
    <w:abstractNumId w:val="13"/>
  </w:num>
  <w:num w:numId="8">
    <w:abstractNumId w:val="12"/>
  </w:num>
  <w:num w:numId="9">
    <w:abstractNumId w:val="2"/>
  </w:num>
  <w:num w:numId="10">
    <w:abstractNumId w:val="6"/>
  </w:num>
  <w:num w:numId="11">
    <w:abstractNumId w:val="14"/>
  </w:num>
  <w:num w:numId="12">
    <w:abstractNumId w:val="5"/>
  </w:num>
  <w:num w:numId="13">
    <w:abstractNumId w:val="8"/>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71"/>
    <w:rsid w:val="00046551"/>
    <w:rsid w:val="000477B1"/>
    <w:rsid w:val="000927F4"/>
    <w:rsid w:val="000961DE"/>
    <w:rsid w:val="000C1B09"/>
    <w:rsid w:val="000C592E"/>
    <w:rsid w:val="000D599B"/>
    <w:rsid w:val="000E0163"/>
    <w:rsid w:val="00134D3F"/>
    <w:rsid w:val="00151282"/>
    <w:rsid w:val="001744A1"/>
    <w:rsid w:val="00181913"/>
    <w:rsid w:val="001D12E4"/>
    <w:rsid w:val="001D56DC"/>
    <w:rsid w:val="001F5282"/>
    <w:rsid w:val="00226728"/>
    <w:rsid w:val="00256323"/>
    <w:rsid w:val="002652E4"/>
    <w:rsid w:val="0027740B"/>
    <w:rsid w:val="0028131F"/>
    <w:rsid w:val="002B2D2F"/>
    <w:rsid w:val="002B6FBD"/>
    <w:rsid w:val="002B7AFD"/>
    <w:rsid w:val="002C351F"/>
    <w:rsid w:val="002E148D"/>
    <w:rsid w:val="00301DCF"/>
    <w:rsid w:val="00332B49"/>
    <w:rsid w:val="003657EA"/>
    <w:rsid w:val="00370071"/>
    <w:rsid w:val="003A247E"/>
    <w:rsid w:val="003B52C7"/>
    <w:rsid w:val="003E041E"/>
    <w:rsid w:val="003F07DC"/>
    <w:rsid w:val="004463EE"/>
    <w:rsid w:val="00462A0B"/>
    <w:rsid w:val="004817BF"/>
    <w:rsid w:val="00483867"/>
    <w:rsid w:val="004A29BB"/>
    <w:rsid w:val="004A311A"/>
    <w:rsid w:val="004C36F8"/>
    <w:rsid w:val="004C39B6"/>
    <w:rsid w:val="004E5481"/>
    <w:rsid w:val="005A1205"/>
    <w:rsid w:val="005A79FB"/>
    <w:rsid w:val="005E2237"/>
    <w:rsid w:val="006076B3"/>
    <w:rsid w:val="00625BA0"/>
    <w:rsid w:val="00637802"/>
    <w:rsid w:val="006B6A28"/>
    <w:rsid w:val="006C070C"/>
    <w:rsid w:val="006C5EF3"/>
    <w:rsid w:val="00773706"/>
    <w:rsid w:val="007751E7"/>
    <w:rsid w:val="007908AE"/>
    <w:rsid w:val="007A449A"/>
    <w:rsid w:val="007B6B21"/>
    <w:rsid w:val="008279E5"/>
    <w:rsid w:val="008474F5"/>
    <w:rsid w:val="008572C3"/>
    <w:rsid w:val="008A5260"/>
    <w:rsid w:val="00915146"/>
    <w:rsid w:val="00960588"/>
    <w:rsid w:val="00A117BA"/>
    <w:rsid w:val="00A13DA1"/>
    <w:rsid w:val="00A33C48"/>
    <w:rsid w:val="00A932E8"/>
    <w:rsid w:val="00AC4DC5"/>
    <w:rsid w:val="00AE0A53"/>
    <w:rsid w:val="00B04896"/>
    <w:rsid w:val="00B05E21"/>
    <w:rsid w:val="00B152C2"/>
    <w:rsid w:val="00B16058"/>
    <w:rsid w:val="00B37A10"/>
    <w:rsid w:val="00B620A5"/>
    <w:rsid w:val="00B63CB9"/>
    <w:rsid w:val="00B7705E"/>
    <w:rsid w:val="00BC3655"/>
    <w:rsid w:val="00BE28CE"/>
    <w:rsid w:val="00C0390D"/>
    <w:rsid w:val="00C4201B"/>
    <w:rsid w:val="00C50676"/>
    <w:rsid w:val="00C55844"/>
    <w:rsid w:val="00C60F9A"/>
    <w:rsid w:val="00CB2E9F"/>
    <w:rsid w:val="00CC49AD"/>
    <w:rsid w:val="00CD5A38"/>
    <w:rsid w:val="00D16FC7"/>
    <w:rsid w:val="00D4421F"/>
    <w:rsid w:val="00D45462"/>
    <w:rsid w:val="00D54EFE"/>
    <w:rsid w:val="00D55F77"/>
    <w:rsid w:val="00D57471"/>
    <w:rsid w:val="00D66E6E"/>
    <w:rsid w:val="00DB3BCA"/>
    <w:rsid w:val="00DC22BE"/>
    <w:rsid w:val="00DE6B00"/>
    <w:rsid w:val="00E13EEB"/>
    <w:rsid w:val="00E70E6A"/>
    <w:rsid w:val="00E903BF"/>
    <w:rsid w:val="00EC3338"/>
    <w:rsid w:val="00F2129C"/>
    <w:rsid w:val="00F263D2"/>
    <w:rsid w:val="00F474A2"/>
    <w:rsid w:val="00F5229A"/>
    <w:rsid w:val="00F903E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2816"/>
  <w15:chartTrackingRefBased/>
  <w15:docId w15:val="{C00AEAC0-4BA5-4D8F-B4F3-964F2BC8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071"/>
    <w:rPr>
      <w:sz w:val="24"/>
      <w:szCs w:val="24"/>
      <w:lang w:eastAsia="es-ES"/>
    </w:rPr>
  </w:style>
  <w:style w:type="paragraph" w:styleId="Ttulo5">
    <w:name w:val="heading 5"/>
    <w:basedOn w:val="Normal"/>
    <w:next w:val="Normal"/>
    <w:qFormat/>
    <w:rsid w:val="008474F5"/>
    <w:pPr>
      <w:keepNext/>
      <w:jc w:val="center"/>
      <w:outlineLvl w:val="4"/>
    </w:pPr>
    <w:rPr>
      <w:rFonts w:ascii="Verdana" w:hAnsi="Verdana"/>
      <w:b/>
      <w:spacing w:val="60"/>
      <w:sz w:val="22"/>
      <w:szCs w:val="20"/>
    </w:rPr>
  </w:style>
  <w:style w:type="paragraph" w:styleId="Ttulo6">
    <w:name w:val="heading 6"/>
    <w:basedOn w:val="Normal"/>
    <w:next w:val="Normal"/>
    <w:qFormat/>
    <w:rsid w:val="008474F5"/>
    <w:pPr>
      <w:keepNext/>
      <w:ind w:left="4111"/>
      <w:jc w:val="center"/>
      <w:outlineLvl w:val="5"/>
    </w:pPr>
    <w:rPr>
      <w:b/>
      <w:sz w:val="20"/>
      <w:szCs w:val="20"/>
    </w:rPr>
  </w:style>
  <w:style w:type="paragraph" w:styleId="Ttulo7">
    <w:name w:val="heading 7"/>
    <w:basedOn w:val="Normal"/>
    <w:next w:val="Normal"/>
    <w:qFormat/>
    <w:rsid w:val="008474F5"/>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7DC"/>
    <w:pPr>
      <w:jc w:val="both"/>
    </w:pPr>
    <w:rPr>
      <w:b/>
      <w:szCs w:val="20"/>
      <w:lang w:val="es-AR"/>
    </w:rPr>
  </w:style>
  <w:style w:type="table" w:styleId="Tablaconcuadrcula">
    <w:name w:val="Table Grid"/>
    <w:basedOn w:val="Tablanormal"/>
    <w:rsid w:val="0033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2E148D"/>
    <w:pPr>
      <w:tabs>
        <w:tab w:val="center" w:pos="4419"/>
        <w:tab w:val="right" w:pos="8838"/>
      </w:tabs>
    </w:pPr>
  </w:style>
  <w:style w:type="character" w:styleId="Nmerodepgina">
    <w:name w:val="page number"/>
    <w:basedOn w:val="Fuentedeprrafopredeter"/>
    <w:rsid w:val="002E148D"/>
  </w:style>
  <w:style w:type="paragraph" w:customStyle="1" w:styleId="Epgrafe">
    <w:name w:val="Epígrafe"/>
    <w:basedOn w:val="Normal"/>
    <w:next w:val="Normal"/>
    <w:qFormat/>
    <w:rsid w:val="008474F5"/>
    <w:rPr>
      <w:rFonts w:ascii="Tahoma" w:hAnsi="Tahoma"/>
      <w:szCs w:val="20"/>
    </w:rPr>
  </w:style>
  <w:style w:type="paragraph" w:styleId="Textodeglobo">
    <w:name w:val="Balloon Text"/>
    <w:basedOn w:val="Normal"/>
    <w:link w:val="TextodegloboCar"/>
    <w:rsid w:val="004A311A"/>
    <w:rPr>
      <w:rFonts w:ascii="Tahoma" w:hAnsi="Tahoma"/>
      <w:sz w:val="16"/>
      <w:szCs w:val="16"/>
    </w:rPr>
  </w:style>
  <w:style w:type="character" w:customStyle="1" w:styleId="TextodegloboCar">
    <w:name w:val="Texto de globo Car"/>
    <w:link w:val="Textodeglobo"/>
    <w:rsid w:val="004A311A"/>
    <w:rPr>
      <w:rFonts w:ascii="Tahoma" w:hAnsi="Tahoma" w:cs="Tahoma"/>
      <w:sz w:val="16"/>
      <w:szCs w:val="16"/>
      <w:lang w:val="es-ES" w:eastAsia="es-ES"/>
    </w:rPr>
  </w:style>
  <w:style w:type="character" w:styleId="Hipervnculo">
    <w:name w:val="Hyperlink"/>
    <w:basedOn w:val="Fuentedeprrafopredeter"/>
    <w:rsid w:val="00B05E21"/>
    <w:rPr>
      <w:color w:val="0000FF"/>
      <w:u w:val="single"/>
    </w:rPr>
  </w:style>
  <w:style w:type="paragraph" w:styleId="Prrafodelista">
    <w:name w:val="List Paragraph"/>
    <w:basedOn w:val="Normal"/>
    <w:uiPriority w:val="34"/>
    <w:qFormat/>
    <w:rsid w:val="00B3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1262">
      <w:bodyDiv w:val="1"/>
      <w:marLeft w:val="0"/>
      <w:marRight w:val="0"/>
      <w:marTop w:val="0"/>
      <w:marBottom w:val="0"/>
      <w:divBdr>
        <w:top w:val="none" w:sz="0" w:space="0" w:color="auto"/>
        <w:left w:val="none" w:sz="0" w:space="0" w:color="auto"/>
        <w:bottom w:val="none" w:sz="0" w:space="0" w:color="auto"/>
        <w:right w:val="none" w:sz="0" w:space="0" w:color="auto"/>
      </w:divBdr>
    </w:div>
    <w:div w:id="1226187935">
      <w:bodyDiv w:val="1"/>
      <w:marLeft w:val="0"/>
      <w:marRight w:val="0"/>
      <w:marTop w:val="0"/>
      <w:marBottom w:val="0"/>
      <w:divBdr>
        <w:top w:val="none" w:sz="0" w:space="0" w:color="auto"/>
        <w:left w:val="none" w:sz="0" w:space="0" w:color="auto"/>
        <w:bottom w:val="none" w:sz="0" w:space="0" w:color="auto"/>
        <w:right w:val="none" w:sz="0" w:space="0" w:color="auto"/>
      </w:divBdr>
    </w:div>
    <w:div w:id="1311710569">
      <w:bodyDiv w:val="1"/>
      <w:marLeft w:val="0"/>
      <w:marRight w:val="0"/>
      <w:marTop w:val="0"/>
      <w:marBottom w:val="0"/>
      <w:divBdr>
        <w:top w:val="none" w:sz="0" w:space="0" w:color="auto"/>
        <w:left w:val="none" w:sz="0" w:space="0" w:color="auto"/>
        <w:bottom w:val="none" w:sz="0" w:space="0" w:color="auto"/>
        <w:right w:val="none" w:sz="0" w:space="0" w:color="auto"/>
      </w:divBdr>
    </w:div>
    <w:div w:id="14794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lpstr>
    </vt:vector>
  </TitlesOfParts>
  <Company>Charly Corp.</Company>
  <LinksUpToDate>false</LinksUpToDate>
  <CharactersWithSpaces>2759</CharactersWithSpaces>
  <SharedDoc>false</SharedDoc>
  <HLinks>
    <vt:vector size="6" baseType="variant">
      <vt:variant>
        <vt:i4>2228349</vt:i4>
      </vt:variant>
      <vt:variant>
        <vt:i4>0</vt:i4>
      </vt:variant>
      <vt:variant>
        <vt:i4>0</vt:i4>
      </vt:variant>
      <vt:variant>
        <vt:i4>5</vt:i4>
      </vt:variant>
      <vt:variant>
        <vt:lpwstr>mailto:rpina_ies21@yahoo.com.ar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Gino Sibello</cp:lastModifiedBy>
  <cp:revision>16</cp:revision>
  <cp:lastPrinted>2013-03-08T03:57:00Z</cp:lastPrinted>
  <dcterms:created xsi:type="dcterms:W3CDTF">2020-05-20T20:37:00Z</dcterms:created>
  <dcterms:modified xsi:type="dcterms:W3CDTF">2021-05-28T01:06:00Z</dcterms:modified>
</cp:coreProperties>
</file>