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C22816" w14:textId="77777777" w:rsidR="008474F5" w:rsidRDefault="00AE0A53" w:rsidP="008474F5">
      <w:pPr>
        <w:pStyle w:val="Piedepgina"/>
        <w:rPr>
          <w:rFonts w:ascii="Trebuchet MS" w:hAnsi="Trebuchet MS"/>
          <w:sz w:val="16"/>
        </w:rPr>
      </w:pPr>
      <w:r>
        <w:rPr>
          <w:rFonts w:ascii="Trebuchet MS" w:hAnsi="Trebuchet MS"/>
          <w:noProof/>
          <w:lang w:val="es-AR" w:eastAsia="es-AR"/>
        </w:rPr>
        <w:drawing>
          <wp:inline distT="0" distB="0" distL="0" distR="0" wp14:anchorId="2FC22944" wp14:editId="2FC22945">
            <wp:extent cx="871220" cy="764540"/>
            <wp:effectExtent l="0" t="0" r="0" b="0"/>
            <wp:docPr id="1" name="Imagen 1" descr="Logo_IES_colegio_universitario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IES_colegio_universitario_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1220" cy="764540"/>
                    </a:xfrm>
                    <a:prstGeom prst="rect">
                      <a:avLst/>
                    </a:prstGeom>
                    <a:noFill/>
                    <a:ln>
                      <a:noFill/>
                    </a:ln>
                  </pic:spPr>
                </pic:pic>
              </a:graphicData>
            </a:graphic>
          </wp:inline>
        </w:drawing>
      </w:r>
    </w:p>
    <w:tbl>
      <w:tblPr>
        <w:tblW w:w="0" w:type="auto"/>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387"/>
        <w:gridCol w:w="4536"/>
      </w:tblGrid>
      <w:tr w:rsidR="008474F5" w14:paraId="2FC22818" w14:textId="77777777">
        <w:trPr>
          <w:cantSplit/>
          <w:trHeight w:val="397"/>
        </w:trPr>
        <w:tc>
          <w:tcPr>
            <w:tcW w:w="9923" w:type="dxa"/>
            <w:gridSpan w:val="2"/>
            <w:tcBorders>
              <w:top w:val="single" w:sz="4" w:space="0" w:color="808000"/>
              <w:left w:val="single" w:sz="4" w:space="0" w:color="808000"/>
              <w:bottom w:val="single" w:sz="4" w:space="0" w:color="808000"/>
              <w:right w:val="single" w:sz="4" w:space="0" w:color="808000"/>
            </w:tcBorders>
            <w:shd w:val="pct55" w:color="auto" w:fill="FFFFFF"/>
            <w:vAlign w:val="center"/>
          </w:tcPr>
          <w:p w14:paraId="2FC22817" w14:textId="77777777" w:rsidR="008474F5" w:rsidRDefault="008474F5" w:rsidP="00F263D2">
            <w:pPr>
              <w:jc w:val="center"/>
              <w:rPr>
                <w:rFonts w:ascii="Trebuchet MS" w:hAnsi="Trebuchet MS"/>
                <w:color w:val="FFFFFF"/>
                <w:spacing w:val="30"/>
                <w:sz w:val="22"/>
              </w:rPr>
            </w:pPr>
            <w:r>
              <w:rPr>
                <w:rFonts w:ascii="Trebuchet MS" w:hAnsi="Trebuchet MS"/>
                <w:noProof/>
                <w:color w:val="FFFFFF"/>
                <w:spacing w:val="30"/>
                <w:sz w:val="22"/>
              </w:rPr>
              <w:t xml:space="preserve">Colegio Universitario </w:t>
            </w:r>
            <w:r>
              <w:rPr>
                <w:rFonts w:ascii="Trebuchet MS" w:hAnsi="Trebuchet MS"/>
                <w:b/>
                <w:noProof/>
                <w:color w:val="FFFFFF"/>
                <w:spacing w:val="30"/>
              </w:rPr>
              <w:t>IES</w:t>
            </w:r>
            <w:r>
              <w:rPr>
                <w:rFonts w:ascii="Trebuchet MS" w:hAnsi="Trebuchet MS"/>
                <w:noProof/>
                <w:color w:val="FFFFFF"/>
                <w:spacing w:val="30"/>
                <w:sz w:val="22"/>
              </w:rPr>
              <w:t xml:space="preserve"> </w:t>
            </w:r>
            <w:r>
              <w:rPr>
                <w:rFonts w:ascii="Trebuchet MS" w:hAnsi="Trebuchet MS"/>
                <w:i/>
                <w:noProof/>
                <w:color w:val="FFFFFF"/>
                <w:spacing w:val="30"/>
              </w:rPr>
              <w:t>S</w:t>
            </w:r>
            <w:r>
              <w:rPr>
                <w:rFonts w:ascii="Trebuchet MS" w:hAnsi="Trebuchet MS"/>
                <w:i/>
                <w:noProof/>
                <w:color w:val="FFFFFF"/>
                <w:spacing w:val="30"/>
                <w:sz w:val="22"/>
              </w:rPr>
              <w:t>iglo 21</w:t>
            </w:r>
          </w:p>
        </w:tc>
      </w:tr>
      <w:tr w:rsidR="008474F5" w14:paraId="2FC2281B" w14:textId="77777777">
        <w:trPr>
          <w:cantSplit/>
          <w:trHeight w:hRule="exact" w:val="527"/>
        </w:trPr>
        <w:tc>
          <w:tcPr>
            <w:tcW w:w="9923" w:type="dxa"/>
            <w:gridSpan w:val="2"/>
            <w:tcBorders>
              <w:top w:val="nil"/>
            </w:tcBorders>
          </w:tcPr>
          <w:p w14:paraId="2FC22819" w14:textId="77777777" w:rsidR="008474F5" w:rsidRDefault="008474F5" w:rsidP="00F263D2">
            <w:pPr>
              <w:pStyle w:val="Ttulo5"/>
              <w:rPr>
                <w:rFonts w:ascii="Trebuchet MS" w:hAnsi="Trebuchet MS"/>
                <w:sz w:val="10"/>
              </w:rPr>
            </w:pPr>
          </w:p>
          <w:p w14:paraId="2FC2281A" w14:textId="2113DA07" w:rsidR="008474F5" w:rsidRDefault="00347D72" w:rsidP="00F263D2">
            <w:pPr>
              <w:pStyle w:val="Ttulo5"/>
              <w:rPr>
                <w:rFonts w:ascii="Trebuchet MS" w:hAnsi="Trebuchet MS"/>
              </w:rPr>
            </w:pPr>
            <w:r>
              <w:rPr>
                <w:rFonts w:ascii="Trebuchet MS" w:hAnsi="Trebuchet MS"/>
              </w:rPr>
              <w:t xml:space="preserve">RECUPERATORIO </w:t>
            </w:r>
            <w:r w:rsidR="00BA1905">
              <w:rPr>
                <w:rFonts w:ascii="Trebuchet MS" w:hAnsi="Trebuchet MS"/>
              </w:rPr>
              <w:t>IEFI</w:t>
            </w:r>
          </w:p>
        </w:tc>
      </w:tr>
      <w:tr w:rsidR="008474F5" w14:paraId="2FC2281E" w14:textId="77777777">
        <w:trPr>
          <w:trHeight w:hRule="exact" w:val="454"/>
        </w:trPr>
        <w:tc>
          <w:tcPr>
            <w:tcW w:w="5387" w:type="dxa"/>
            <w:tcBorders>
              <w:top w:val="nil"/>
            </w:tcBorders>
            <w:vAlign w:val="center"/>
          </w:tcPr>
          <w:p w14:paraId="2FC2281C" w14:textId="77777777" w:rsidR="008474F5" w:rsidRDefault="008474F5" w:rsidP="00F263D2">
            <w:pPr>
              <w:jc w:val="both"/>
              <w:rPr>
                <w:rFonts w:ascii="Trebuchet MS" w:hAnsi="Trebuchet MS"/>
              </w:rPr>
            </w:pPr>
            <w:r>
              <w:rPr>
                <w:rFonts w:ascii="Trebuchet MS" w:hAnsi="Trebuchet MS"/>
                <w:b/>
              </w:rPr>
              <w:t>Materia:</w:t>
            </w:r>
            <w:r w:rsidR="00134D3F">
              <w:rPr>
                <w:rFonts w:ascii="Trebuchet MS" w:hAnsi="Trebuchet MS"/>
                <w:b/>
              </w:rPr>
              <w:t xml:space="preserve"> Introducción a la IA</w:t>
            </w:r>
          </w:p>
        </w:tc>
        <w:tc>
          <w:tcPr>
            <w:tcW w:w="4536" w:type="dxa"/>
            <w:tcBorders>
              <w:top w:val="nil"/>
            </w:tcBorders>
            <w:vAlign w:val="center"/>
          </w:tcPr>
          <w:p w14:paraId="2FC2281D" w14:textId="77777777" w:rsidR="008474F5" w:rsidRDefault="008474F5" w:rsidP="00F263D2">
            <w:pPr>
              <w:rPr>
                <w:rFonts w:ascii="Trebuchet MS" w:hAnsi="Trebuchet MS"/>
              </w:rPr>
            </w:pPr>
            <w:r>
              <w:rPr>
                <w:rFonts w:ascii="Trebuchet MS" w:hAnsi="Trebuchet MS"/>
                <w:b/>
              </w:rPr>
              <w:t>Docente:</w:t>
            </w:r>
            <w:r>
              <w:rPr>
                <w:rFonts w:ascii="Trebuchet MS" w:hAnsi="Trebuchet MS"/>
              </w:rPr>
              <w:t xml:space="preserve"> </w:t>
            </w:r>
            <w:r w:rsidR="000E0163">
              <w:rPr>
                <w:rFonts w:ascii="Trebuchet MS" w:hAnsi="Trebuchet MS"/>
              </w:rPr>
              <w:t>Ricardo Piña</w:t>
            </w:r>
          </w:p>
        </w:tc>
      </w:tr>
      <w:tr w:rsidR="008474F5" w14:paraId="2FC22821" w14:textId="77777777">
        <w:trPr>
          <w:trHeight w:hRule="exact" w:val="454"/>
        </w:trPr>
        <w:tc>
          <w:tcPr>
            <w:tcW w:w="5387" w:type="dxa"/>
            <w:vAlign w:val="center"/>
          </w:tcPr>
          <w:p w14:paraId="2FC2281F" w14:textId="70482565" w:rsidR="008474F5" w:rsidRDefault="008474F5" w:rsidP="00F263D2">
            <w:pPr>
              <w:jc w:val="both"/>
              <w:rPr>
                <w:rFonts w:ascii="Trebuchet MS" w:hAnsi="Trebuchet MS"/>
              </w:rPr>
            </w:pPr>
            <w:r>
              <w:rPr>
                <w:rFonts w:ascii="Trebuchet MS" w:hAnsi="Trebuchet MS"/>
                <w:b/>
              </w:rPr>
              <w:t xml:space="preserve">Modalidad: </w:t>
            </w:r>
            <w:r w:rsidRPr="008474F5">
              <w:rPr>
                <w:rFonts w:ascii="Trebuchet MS" w:hAnsi="Trebuchet MS"/>
                <w:b/>
                <w:sz w:val="18"/>
                <w:szCs w:val="18"/>
              </w:rPr>
              <w:t xml:space="preserve">Presencial </w:t>
            </w:r>
            <w:r>
              <w:rPr>
                <w:rFonts w:ascii="Trebuchet MS" w:hAnsi="Trebuchet MS"/>
              </w:rPr>
              <w:t xml:space="preserve">               </w:t>
            </w:r>
          </w:p>
        </w:tc>
        <w:tc>
          <w:tcPr>
            <w:tcW w:w="4536" w:type="dxa"/>
            <w:vAlign w:val="center"/>
          </w:tcPr>
          <w:p w14:paraId="2FC22820" w14:textId="19BFEC52" w:rsidR="008474F5" w:rsidRDefault="008474F5" w:rsidP="00F263D2">
            <w:pPr>
              <w:jc w:val="both"/>
              <w:rPr>
                <w:rFonts w:ascii="Trebuchet MS" w:hAnsi="Trebuchet MS"/>
              </w:rPr>
            </w:pPr>
            <w:r>
              <w:rPr>
                <w:rFonts w:ascii="Trebuchet MS" w:hAnsi="Trebuchet MS"/>
                <w:b/>
              </w:rPr>
              <w:t xml:space="preserve">Fecha: </w:t>
            </w:r>
            <w:r w:rsidR="00B54A0C">
              <w:rPr>
                <w:rFonts w:ascii="Trebuchet MS" w:hAnsi="Trebuchet MS"/>
                <w:b/>
              </w:rPr>
              <w:t>8/7/2021</w:t>
            </w:r>
          </w:p>
        </w:tc>
      </w:tr>
    </w:tbl>
    <w:p w14:paraId="2FC22822" w14:textId="77777777" w:rsidR="008474F5" w:rsidRDefault="008474F5" w:rsidP="008474F5">
      <w:pPr>
        <w:pStyle w:val="Ttulo7"/>
        <w:rPr>
          <w:rFonts w:ascii="Trebuchet MS" w:hAnsi="Trebuchet MS"/>
        </w:rPr>
      </w:pPr>
      <w:r>
        <w:rPr>
          <w:rFonts w:ascii="Trebuchet MS" w:hAnsi="Trebuchet MS"/>
        </w:rPr>
        <w:t>Reservado para el alumno</w:t>
      </w:r>
    </w:p>
    <w:tbl>
      <w:tblPr>
        <w:tblW w:w="9752" w:type="dxa"/>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873"/>
        <w:gridCol w:w="4879"/>
      </w:tblGrid>
      <w:tr w:rsidR="008474F5" w14:paraId="2FC22825" w14:textId="77777777">
        <w:trPr>
          <w:cantSplit/>
          <w:trHeight w:val="496"/>
        </w:trPr>
        <w:tc>
          <w:tcPr>
            <w:tcW w:w="4873" w:type="dxa"/>
            <w:vAlign w:val="center"/>
          </w:tcPr>
          <w:p w14:paraId="2FC22823" w14:textId="4A13300C" w:rsidR="008474F5" w:rsidRDefault="008474F5" w:rsidP="00F263D2">
            <w:pPr>
              <w:jc w:val="both"/>
              <w:rPr>
                <w:rFonts w:ascii="Trebuchet MS" w:hAnsi="Trebuchet MS"/>
                <w:sz w:val="22"/>
              </w:rPr>
            </w:pPr>
            <w:r>
              <w:rPr>
                <w:rFonts w:ascii="Trebuchet MS" w:hAnsi="Trebuchet MS"/>
                <w:b/>
              </w:rPr>
              <w:t>Alumno</w:t>
            </w:r>
            <w:r>
              <w:rPr>
                <w:rFonts w:ascii="Trebuchet MS" w:hAnsi="Trebuchet MS"/>
                <w:sz w:val="22"/>
              </w:rPr>
              <w:t xml:space="preserve">: </w:t>
            </w:r>
            <w:r w:rsidR="00B54A0C">
              <w:rPr>
                <w:rFonts w:ascii="Trebuchet MS" w:hAnsi="Trebuchet MS"/>
                <w:sz w:val="22"/>
              </w:rPr>
              <w:t>Sibello Gino</w:t>
            </w:r>
          </w:p>
        </w:tc>
        <w:tc>
          <w:tcPr>
            <w:tcW w:w="4879" w:type="dxa"/>
            <w:vMerge w:val="restart"/>
          </w:tcPr>
          <w:p w14:paraId="2FC22824" w14:textId="77777777" w:rsidR="008474F5" w:rsidRDefault="008474F5" w:rsidP="00134D3F">
            <w:pPr>
              <w:jc w:val="center"/>
              <w:rPr>
                <w:rFonts w:ascii="Trebuchet MS" w:hAnsi="Trebuchet MS"/>
                <w:b/>
              </w:rPr>
            </w:pPr>
            <w:r>
              <w:rPr>
                <w:rFonts w:ascii="Trebuchet MS" w:hAnsi="Trebuchet MS"/>
                <w:b/>
              </w:rPr>
              <w:t xml:space="preserve">Carrera: </w:t>
            </w:r>
            <w:r w:rsidR="00134D3F">
              <w:rPr>
                <w:rFonts w:ascii="Trebuchet MS" w:hAnsi="Trebuchet MS"/>
                <w:b/>
              </w:rPr>
              <w:br/>
              <w:t>INTELIGENCIA ARTIFICIAL Y CIENCIA DE DATOS</w:t>
            </w:r>
          </w:p>
        </w:tc>
      </w:tr>
      <w:tr w:rsidR="008474F5" w14:paraId="2FC22828" w14:textId="77777777">
        <w:trPr>
          <w:cantSplit/>
          <w:trHeight w:val="685"/>
        </w:trPr>
        <w:tc>
          <w:tcPr>
            <w:tcW w:w="4873" w:type="dxa"/>
            <w:vAlign w:val="center"/>
          </w:tcPr>
          <w:p w14:paraId="2FC22826" w14:textId="77C9C380" w:rsidR="008474F5" w:rsidRDefault="008474F5" w:rsidP="00F263D2">
            <w:pPr>
              <w:jc w:val="both"/>
              <w:rPr>
                <w:rFonts w:ascii="Trebuchet MS" w:hAnsi="Trebuchet MS"/>
                <w:sz w:val="22"/>
              </w:rPr>
            </w:pPr>
            <w:r>
              <w:rPr>
                <w:rFonts w:ascii="Trebuchet MS" w:hAnsi="Trebuchet MS"/>
                <w:b/>
              </w:rPr>
              <w:t>DNI</w:t>
            </w:r>
            <w:r>
              <w:rPr>
                <w:rFonts w:ascii="Trebuchet MS" w:hAnsi="Trebuchet MS"/>
                <w:sz w:val="22"/>
              </w:rPr>
              <w:t xml:space="preserve">: </w:t>
            </w:r>
            <w:r w:rsidR="00B54A0C">
              <w:rPr>
                <w:rFonts w:ascii="Trebuchet MS" w:hAnsi="Trebuchet MS"/>
                <w:sz w:val="22"/>
              </w:rPr>
              <w:t>41820055</w:t>
            </w:r>
          </w:p>
        </w:tc>
        <w:tc>
          <w:tcPr>
            <w:tcW w:w="4879" w:type="dxa"/>
            <w:vMerge/>
            <w:vAlign w:val="center"/>
          </w:tcPr>
          <w:p w14:paraId="2FC22827" w14:textId="77777777" w:rsidR="008474F5" w:rsidRDefault="008474F5" w:rsidP="00F263D2">
            <w:pPr>
              <w:jc w:val="both"/>
              <w:rPr>
                <w:rFonts w:ascii="Trebuchet MS" w:hAnsi="Trebuchet MS"/>
                <w:sz w:val="22"/>
              </w:rPr>
            </w:pPr>
          </w:p>
        </w:tc>
      </w:tr>
    </w:tbl>
    <w:p w14:paraId="2FC22829" w14:textId="77777777" w:rsidR="008474F5" w:rsidRDefault="008474F5" w:rsidP="001D12E4">
      <w:pPr>
        <w:rPr>
          <w:rFonts w:ascii="Trebuchet MS" w:hAnsi="Trebuchet MS"/>
          <w:sz w:val="10"/>
          <w:u w:val="single"/>
        </w:rPr>
      </w:pPr>
    </w:p>
    <w:p w14:paraId="2FC2282A" w14:textId="77777777" w:rsidR="00370071" w:rsidRPr="00EC3338" w:rsidRDefault="00370071" w:rsidP="00A932E8">
      <w:pPr>
        <w:rPr>
          <w:rFonts w:ascii="Arial" w:hAnsi="Arial" w:cs="Arial"/>
          <w:sz w:val="20"/>
          <w:szCs w:val="20"/>
          <w:lang w:val="es-ES_tradnl"/>
        </w:rPr>
      </w:pPr>
    </w:p>
    <w:tbl>
      <w:tblPr>
        <w:tblpPr w:leftFromText="141" w:rightFromText="141" w:vertAnchor="text" w:horzAnchor="margin" w:tblpX="-252" w:tblpY="41"/>
        <w:tblW w:w="10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730"/>
        <w:gridCol w:w="579"/>
        <w:gridCol w:w="579"/>
        <w:gridCol w:w="579"/>
        <w:gridCol w:w="579"/>
        <w:gridCol w:w="578"/>
        <w:gridCol w:w="579"/>
        <w:gridCol w:w="579"/>
        <w:gridCol w:w="579"/>
        <w:gridCol w:w="579"/>
        <w:gridCol w:w="1440"/>
        <w:gridCol w:w="1772"/>
      </w:tblGrid>
      <w:tr w:rsidR="001D12E4" w14:paraId="2FC22838" w14:textId="77777777">
        <w:trPr>
          <w:cantSplit/>
          <w:trHeight w:val="314"/>
        </w:trPr>
        <w:tc>
          <w:tcPr>
            <w:tcW w:w="1008" w:type="dxa"/>
            <w:tcBorders>
              <w:top w:val="thinThickSmallGap" w:sz="24" w:space="0" w:color="auto"/>
              <w:left w:val="thinThickSmallGap" w:sz="24" w:space="0" w:color="auto"/>
              <w:bottom w:val="double" w:sz="4" w:space="0" w:color="auto"/>
              <w:right w:val="double" w:sz="4" w:space="0" w:color="auto"/>
            </w:tcBorders>
            <w:noWrap/>
            <w:vAlign w:val="center"/>
          </w:tcPr>
          <w:p w14:paraId="2FC2282B" w14:textId="77777777" w:rsidR="001D12E4" w:rsidRDefault="001D12E4" w:rsidP="005A1205">
            <w:pPr>
              <w:jc w:val="center"/>
              <w:rPr>
                <w:rFonts w:ascii="Trebuchet MS" w:hAnsi="Trebuchet MS" w:cs="Arial"/>
                <w:b/>
                <w:bCs/>
                <w:sz w:val="16"/>
                <w:szCs w:val="16"/>
              </w:rPr>
            </w:pPr>
            <w:r>
              <w:rPr>
                <w:rFonts w:ascii="Trebuchet MS" w:hAnsi="Trebuchet MS" w:cs="Arial"/>
                <w:b/>
                <w:bCs/>
                <w:sz w:val="16"/>
                <w:szCs w:val="16"/>
              </w:rPr>
              <w:t>Actividad</w:t>
            </w:r>
          </w:p>
        </w:tc>
        <w:tc>
          <w:tcPr>
            <w:tcW w:w="730" w:type="dxa"/>
            <w:tcBorders>
              <w:top w:val="thinThickSmallGap" w:sz="24" w:space="0" w:color="auto"/>
              <w:left w:val="double" w:sz="4" w:space="0" w:color="auto"/>
              <w:right w:val="thickThinSmallGap" w:sz="24" w:space="0" w:color="auto"/>
            </w:tcBorders>
            <w:vAlign w:val="center"/>
          </w:tcPr>
          <w:p w14:paraId="2FC2282C" w14:textId="77777777" w:rsidR="001D12E4" w:rsidRDefault="001D12E4" w:rsidP="005A1205">
            <w:pPr>
              <w:jc w:val="center"/>
              <w:rPr>
                <w:rFonts w:ascii="Trebuchet MS" w:hAnsi="Trebuchet MS" w:cs="Arial"/>
                <w:b/>
                <w:bCs/>
                <w:sz w:val="16"/>
                <w:szCs w:val="16"/>
              </w:rPr>
            </w:pPr>
            <w:r>
              <w:rPr>
                <w:rFonts w:ascii="Trebuchet MS" w:hAnsi="Trebuchet MS" w:cs="Arial"/>
                <w:b/>
                <w:bCs/>
                <w:sz w:val="16"/>
                <w:szCs w:val="16"/>
              </w:rPr>
              <w:t>1</w:t>
            </w:r>
          </w:p>
        </w:tc>
        <w:tc>
          <w:tcPr>
            <w:tcW w:w="579" w:type="dxa"/>
            <w:tcBorders>
              <w:top w:val="thinThickSmallGap" w:sz="24" w:space="0" w:color="auto"/>
              <w:left w:val="double" w:sz="4" w:space="0" w:color="auto"/>
              <w:right w:val="thickThinSmallGap" w:sz="24" w:space="0" w:color="auto"/>
            </w:tcBorders>
            <w:vAlign w:val="center"/>
          </w:tcPr>
          <w:p w14:paraId="2FC2282D" w14:textId="77777777" w:rsidR="001D12E4" w:rsidRDefault="001D12E4" w:rsidP="005A1205">
            <w:pPr>
              <w:jc w:val="center"/>
              <w:rPr>
                <w:rFonts w:ascii="Trebuchet MS" w:hAnsi="Trebuchet MS" w:cs="Arial"/>
                <w:b/>
                <w:bCs/>
                <w:sz w:val="16"/>
                <w:szCs w:val="16"/>
              </w:rPr>
            </w:pPr>
            <w:r>
              <w:rPr>
                <w:rFonts w:ascii="Trebuchet MS" w:hAnsi="Trebuchet MS" w:cs="Arial"/>
                <w:b/>
                <w:bCs/>
                <w:sz w:val="16"/>
                <w:szCs w:val="16"/>
              </w:rPr>
              <w:t>2</w:t>
            </w:r>
          </w:p>
        </w:tc>
        <w:tc>
          <w:tcPr>
            <w:tcW w:w="579" w:type="dxa"/>
            <w:tcBorders>
              <w:top w:val="thinThickSmallGap" w:sz="24" w:space="0" w:color="auto"/>
              <w:left w:val="double" w:sz="4" w:space="0" w:color="auto"/>
              <w:right w:val="thickThinSmallGap" w:sz="24" w:space="0" w:color="auto"/>
            </w:tcBorders>
            <w:vAlign w:val="center"/>
          </w:tcPr>
          <w:p w14:paraId="2FC2282E" w14:textId="77777777" w:rsidR="001D12E4" w:rsidRDefault="001D12E4" w:rsidP="005A1205">
            <w:pPr>
              <w:jc w:val="center"/>
              <w:rPr>
                <w:rFonts w:ascii="Trebuchet MS" w:hAnsi="Trebuchet MS" w:cs="Arial"/>
                <w:b/>
                <w:bCs/>
                <w:sz w:val="16"/>
                <w:szCs w:val="16"/>
              </w:rPr>
            </w:pPr>
            <w:r>
              <w:rPr>
                <w:rFonts w:ascii="Trebuchet MS" w:hAnsi="Trebuchet MS" w:cs="Arial"/>
                <w:b/>
                <w:bCs/>
                <w:sz w:val="16"/>
                <w:szCs w:val="16"/>
              </w:rPr>
              <w:t>3</w:t>
            </w:r>
          </w:p>
        </w:tc>
        <w:tc>
          <w:tcPr>
            <w:tcW w:w="579" w:type="dxa"/>
            <w:tcBorders>
              <w:top w:val="thinThickSmallGap" w:sz="24" w:space="0" w:color="auto"/>
              <w:left w:val="double" w:sz="4" w:space="0" w:color="auto"/>
              <w:right w:val="thickThinSmallGap" w:sz="24" w:space="0" w:color="auto"/>
            </w:tcBorders>
            <w:vAlign w:val="center"/>
          </w:tcPr>
          <w:p w14:paraId="2FC2282F" w14:textId="77777777" w:rsidR="001D12E4" w:rsidRDefault="001D12E4" w:rsidP="005A1205">
            <w:pPr>
              <w:jc w:val="center"/>
              <w:rPr>
                <w:rFonts w:ascii="Trebuchet MS" w:hAnsi="Trebuchet MS" w:cs="Arial"/>
                <w:b/>
                <w:bCs/>
                <w:sz w:val="16"/>
                <w:szCs w:val="16"/>
              </w:rPr>
            </w:pPr>
            <w:r>
              <w:rPr>
                <w:rFonts w:ascii="Trebuchet MS" w:hAnsi="Trebuchet MS" w:cs="Arial"/>
                <w:b/>
                <w:bCs/>
                <w:sz w:val="16"/>
                <w:szCs w:val="16"/>
              </w:rPr>
              <w:t>4</w:t>
            </w:r>
          </w:p>
        </w:tc>
        <w:tc>
          <w:tcPr>
            <w:tcW w:w="579" w:type="dxa"/>
            <w:tcBorders>
              <w:top w:val="thinThickSmallGap" w:sz="24" w:space="0" w:color="auto"/>
              <w:left w:val="double" w:sz="4" w:space="0" w:color="auto"/>
              <w:right w:val="thickThinSmallGap" w:sz="24" w:space="0" w:color="auto"/>
            </w:tcBorders>
            <w:vAlign w:val="center"/>
          </w:tcPr>
          <w:p w14:paraId="2FC22830" w14:textId="77777777" w:rsidR="001D12E4" w:rsidRDefault="001D12E4" w:rsidP="005A1205">
            <w:pPr>
              <w:jc w:val="center"/>
              <w:rPr>
                <w:rFonts w:ascii="Trebuchet MS" w:hAnsi="Trebuchet MS" w:cs="Arial"/>
                <w:b/>
                <w:bCs/>
                <w:sz w:val="16"/>
                <w:szCs w:val="16"/>
              </w:rPr>
            </w:pPr>
            <w:r>
              <w:rPr>
                <w:rFonts w:ascii="Trebuchet MS" w:hAnsi="Trebuchet MS" w:cs="Arial"/>
                <w:b/>
                <w:bCs/>
                <w:sz w:val="16"/>
                <w:szCs w:val="16"/>
              </w:rPr>
              <w:t>5</w:t>
            </w:r>
          </w:p>
        </w:tc>
        <w:tc>
          <w:tcPr>
            <w:tcW w:w="578" w:type="dxa"/>
            <w:tcBorders>
              <w:top w:val="thinThickSmallGap" w:sz="24" w:space="0" w:color="auto"/>
              <w:left w:val="double" w:sz="4" w:space="0" w:color="auto"/>
              <w:right w:val="thickThinSmallGap" w:sz="24" w:space="0" w:color="auto"/>
            </w:tcBorders>
            <w:vAlign w:val="center"/>
          </w:tcPr>
          <w:p w14:paraId="2FC22831" w14:textId="77777777" w:rsidR="001D12E4" w:rsidRDefault="001D12E4" w:rsidP="005A1205">
            <w:pPr>
              <w:jc w:val="center"/>
              <w:rPr>
                <w:rFonts w:ascii="Trebuchet MS" w:hAnsi="Trebuchet MS" w:cs="Arial"/>
                <w:b/>
                <w:bCs/>
                <w:sz w:val="16"/>
                <w:szCs w:val="16"/>
              </w:rPr>
            </w:pPr>
            <w:r>
              <w:rPr>
                <w:rFonts w:ascii="Trebuchet MS" w:hAnsi="Trebuchet MS" w:cs="Arial"/>
                <w:b/>
                <w:bCs/>
                <w:sz w:val="16"/>
                <w:szCs w:val="16"/>
              </w:rPr>
              <w:t>6</w:t>
            </w:r>
          </w:p>
        </w:tc>
        <w:tc>
          <w:tcPr>
            <w:tcW w:w="579" w:type="dxa"/>
            <w:tcBorders>
              <w:top w:val="thinThickSmallGap" w:sz="24" w:space="0" w:color="auto"/>
              <w:left w:val="double" w:sz="4" w:space="0" w:color="auto"/>
              <w:right w:val="thickThinSmallGap" w:sz="24" w:space="0" w:color="auto"/>
            </w:tcBorders>
            <w:vAlign w:val="center"/>
          </w:tcPr>
          <w:p w14:paraId="2FC22832" w14:textId="77777777" w:rsidR="001D12E4" w:rsidRDefault="001D12E4" w:rsidP="005A1205">
            <w:pPr>
              <w:jc w:val="center"/>
              <w:rPr>
                <w:rFonts w:ascii="Trebuchet MS" w:hAnsi="Trebuchet MS" w:cs="Arial"/>
                <w:b/>
                <w:bCs/>
                <w:sz w:val="16"/>
                <w:szCs w:val="16"/>
              </w:rPr>
            </w:pPr>
            <w:r>
              <w:rPr>
                <w:rFonts w:ascii="Trebuchet MS" w:hAnsi="Trebuchet MS" w:cs="Arial"/>
                <w:b/>
                <w:bCs/>
                <w:sz w:val="16"/>
                <w:szCs w:val="16"/>
              </w:rPr>
              <w:t>7</w:t>
            </w:r>
          </w:p>
        </w:tc>
        <w:tc>
          <w:tcPr>
            <w:tcW w:w="579" w:type="dxa"/>
            <w:tcBorders>
              <w:top w:val="thinThickSmallGap" w:sz="24" w:space="0" w:color="auto"/>
              <w:left w:val="double" w:sz="4" w:space="0" w:color="auto"/>
              <w:right w:val="thickThinSmallGap" w:sz="24" w:space="0" w:color="auto"/>
            </w:tcBorders>
            <w:vAlign w:val="center"/>
          </w:tcPr>
          <w:p w14:paraId="2FC22833" w14:textId="77777777" w:rsidR="001D12E4" w:rsidRDefault="001D12E4" w:rsidP="005A1205">
            <w:pPr>
              <w:jc w:val="center"/>
              <w:rPr>
                <w:rFonts w:ascii="Trebuchet MS" w:hAnsi="Trebuchet MS" w:cs="Arial"/>
                <w:b/>
                <w:bCs/>
                <w:sz w:val="16"/>
                <w:szCs w:val="16"/>
              </w:rPr>
            </w:pPr>
            <w:r>
              <w:rPr>
                <w:rFonts w:ascii="Trebuchet MS" w:hAnsi="Trebuchet MS" w:cs="Arial"/>
                <w:b/>
                <w:bCs/>
                <w:sz w:val="16"/>
                <w:szCs w:val="16"/>
              </w:rPr>
              <w:t>8</w:t>
            </w:r>
          </w:p>
        </w:tc>
        <w:tc>
          <w:tcPr>
            <w:tcW w:w="579" w:type="dxa"/>
            <w:tcBorders>
              <w:top w:val="thinThickSmallGap" w:sz="24" w:space="0" w:color="auto"/>
              <w:left w:val="double" w:sz="4" w:space="0" w:color="auto"/>
              <w:right w:val="thickThinSmallGap" w:sz="24" w:space="0" w:color="auto"/>
            </w:tcBorders>
            <w:vAlign w:val="center"/>
          </w:tcPr>
          <w:p w14:paraId="2FC22834" w14:textId="77777777" w:rsidR="001D12E4" w:rsidRDefault="001D12E4" w:rsidP="005A1205">
            <w:pPr>
              <w:jc w:val="center"/>
              <w:rPr>
                <w:rFonts w:ascii="Trebuchet MS" w:hAnsi="Trebuchet MS" w:cs="Arial"/>
                <w:b/>
                <w:bCs/>
                <w:sz w:val="16"/>
                <w:szCs w:val="16"/>
              </w:rPr>
            </w:pPr>
            <w:r>
              <w:rPr>
                <w:rFonts w:ascii="Trebuchet MS" w:hAnsi="Trebuchet MS" w:cs="Arial"/>
                <w:b/>
                <w:bCs/>
                <w:sz w:val="16"/>
                <w:szCs w:val="16"/>
              </w:rPr>
              <w:t>9</w:t>
            </w:r>
          </w:p>
        </w:tc>
        <w:tc>
          <w:tcPr>
            <w:tcW w:w="579" w:type="dxa"/>
            <w:tcBorders>
              <w:top w:val="thinThickSmallGap" w:sz="24" w:space="0" w:color="auto"/>
              <w:left w:val="double" w:sz="4" w:space="0" w:color="auto"/>
              <w:right w:val="thickThinSmallGap" w:sz="24" w:space="0" w:color="auto"/>
            </w:tcBorders>
            <w:vAlign w:val="center"/>
          </w:tcPr>
          <w:p w14:paraId="2FC22835" w14:textId="77777777" w:rsidR="001D12E4" w:rsidRDefault="001D12E4" w:rsidP="005A1205">
            <w:pPr>
              <w:jc w:val="center"/>
              <w:rPr>
                <w:rFonts w:ascii="Trebuchet MS" w:hAnsi="Trebuchet MS" w:cs="Arial"/>
                <w:b/>
                <w:bCs/>
                <w:sz w:val="16"/>
                <w:szCs w:val="16"/>
              </w:rPr>
            </w:pPr>
            <w:r>
              <w:rPr>
                <w:rFonts w:ascii="Trebuchet MS" w:hAnsi="Trebuchet MS" w:cs="Arial"/>
                <w:b/>
                <w:bCs/>
                <w:sz w:val="16"/>
                <w:szCs w:val="16"/>
              </w:rPr>
              <w:t>10</w:t>
            </w:r>
          </w:p>
        </w:tc>
        <w:tc>
          <w:tcPr>
            <w:tcW w:w="1440" w:type="dxa"/>
            <w:tcBorders>
              <w:top w:val="thinThickSmallGap" w:sz="24" w:space="0" w:color="auto"/>
              <w:left w:val="thickThinSmallGap" w:sz="24" w:space="0" w:color="auto"/>
              <w:right w:val="thickThinSmallGap" w:sz="24" w:space="0" w:color="auto"/>
            </w:tcBorders>
            <w:vAlign w:val="center"/>
          </w:tcPr>
          <w:p w14:paraId="2FC22836" w14:textId="77777777" w:rsidR="001D12E4" w:rsidRDefault="001D12E4" w:rsidP="005A1205">
            <w:pPr>
              <w:jc w:val="center"/>
              <w:rPr>
                <w:rFonts w:ascii="Trebuchet MS" w:hAnsi="Trebuchet MS" w:cs="Arial"/>
                <w:b/>
                <w:bCs/>
                <w:sz w:val="16"/>
                <w:szCs w:val="16"/>
              </w:rPr>
            </w:pPr>
            <w:r>
              <w:rPr>
                <w:rFonts w:ascii="Trebuchet MS" w:hAnsi="Trebuchet MS" w:cs="Arial"/>
                <w:b/>
                <w:bCs/>
                <w:sz w:val="16"/>
                <w:szCs w:val="16"/>
              </w:rPr>
              <w:t>Total puntos</w:t>
            </w:r>
          </w:p>
        </w:tc>
        <w:tc>
          <w:tcPr>
            <w:tcW w:w="1772" w:type="dxa"/>
            <w:tcBorders>
              <w:top w:val="thinThickSmallGap" w:sz="24" w:space="0" w:color="auto"/>
              <w:left w:val="double" w:sz="4" w:space="0" w:color="auto"/>
              <w:right w:val="thickThinSmallGap" w:sz="24" w:space="0" w:color="auto"/>
            </w:tcBorders>
          </w:tcPr>
          <w:p w14:paraId="2FC22837" w14:textId="77777777" w:rsidR="001D12E4" w:rsidRDefault="001D12E4" w:rsidP="005A1205">
            <w:pPr>
              <w:jc w:val="center"/>
              <w:rPr>
                <w:rFonts w:ascii="Trebuchet MS" w:hAnsi="Trebuchet MS"/>
                <w:sz w:val="22"/>
              </w:rPr>
            </w:pPr>
            <w:r>
              <w:rPr>
                <w:rFonts w:ascii="Trebuchet MS" w:hAnsi="Trebuchet MS"/>
                <w:sz w:val="22"/>
              </w:rPr>
              <w:t>NOTA</w:t>
            </w:r>
          </w:p>
        </w:tc>
      </w:tr>
      <w:tr w:rsidR="001D12E4" w14:paraId="2FC22846" w14:textId="77777777">
        <w:trPr>
          <w:cantSplit/>
          <w:trHeight w:val="480"/>
        </w:trPr>
        <w:tc>
          <w:tcPr>
            <w:tcW w:w="1008" w:type="dxa"/>
            <w:tcBorders>
              <w:top w:val="double" w:sz="4" w:space="0" w:color="auto"/>
              <w:left w:val="thinThickSmallGap" w:sz="24" w:space="0" w:color="auto"/>
              <w:bottom w:val="thickThinSmallGap" w:sz="24" w:space="0" w:color="auto"/>
              <w:right w:val="double" w:sz="4" w:space="0" w:color="auto"/>
            </w:tcBorders>
            <w:noWrap/>
            <w:vAlign w:val="center"/>
          </w:tcPr>
          <w:p w14:paraId="2FC22839" w14:textId="77777777" w:rsidR="001D12E4" w:rsidRDefault="001D12E4" w:rsidP="005A1205">
            <w:pPr>
              <w:jc w:val="center"/>
              <w:rPr>
                <w:rFonts w:ascii="Trebuchet MS" w:hAnsi="Trebuchet MS" w:cs="Arial"/>
                <w:b/>
                <w:bCs/>
                <w:sz w:val="16"/>
                <w:szCs w:val="16"/>
              </w:rPr>
            </w:pPr>
            <w:r>
              <w:rPr>
                <w:rFonts w:ascii="Trebuchet MS" w:hAnsi="Trebuchet MS" w:cs="Arial"/>
                <w:b/>
                <w:bCs/>
                <w:sz w:val="16"/>
                <w:szCs w:val="16"/>
              </w:rPr>
              <w:t>Puntaje</w:t>
            </w:r>
          </w:p>
        </w:tc>
        <w:tc>
          <w:tcPr>
            <w:tcW w:w="730" w:type="dxa"/>
            <w:tcBorders>
              <w:left w:val="double" w:sz="4" w:space="0" w:color="auto"/>
              <w:bottom w:val="thickThinSmallGap" w:sz="24" w:space="0" w:color="auto"/>
              <w:right w:val="thickThinSmallGap" w:sz="24" w:space="0" w:color="auto"/>
            </w:tcBorders>
            <w:vAlign w:val="center"/>
          </w:tcPr>
          <w:p w14:paraId="2FC2283A" w14:textId="77777777" w:rsidR="001D12E4" w:rsidRDefault="001D12E4" w:rsidP="005A1205">
            <w:pPr>
              <w:jc w:val="center"/>
              <w:rPr>
                <w:rFonts w:ascii="Trebuchet MS" w:hAnsi="Trebuchet MS" w:cs="Arial"/>
                <w:bCs/>
                <w:color w:val="FF0000"/>
                <w:sz w:val="16"/>
                <w:szCs w:val="16"/>
              </w:rPr>
            </w:pPr>
          </w:p>
        </w:tc>
        <w:tc>
          <w:tcPr>
            <w:tcW w:w="579" w:type="dxa"/>
            <w:tcBorders>
              <w:left w:val="double" w:sz="4" w:space="0" w:color="auto"/>
              <w:bottom w:val="thickThinSmallGap" w:sz="24" w:space="0" w:color="auto"/>
              <w:right w:val="thickThinSmallGap" w:sz="24" w:space="0" w:color="auto"/>
            </w:tcBorders>
            <w:vAlign w:val="center"/>
          </w:tcPr>
          <w:p w14:paraId="2FC2283B" w14:textId="77777777" w:rsidR="001D12E4" w:rsidRDefault="001D12E4" w:rsidP="005A1205">
            <w:pPr>
              <w:jc w:val="center"/>
              <w:rPr>
                <w:rFonts w:ascii="Trebuchet MS" w:hAnsi="Trebuchet MS" w:cs="Arial"/>
                <w:bCs/>
                <w:color w:val="FF0000"/>
                <w:sz w:val="16"/>
                <w:szCs w:val="16"/>
              </w:rPr>
            </w:pPr>
          </w:p>
        </w:tc>
        <w:tc>
          <w:tcPr>
            <w:tcW w:w="579" w:type="dxa"/>
            <w:tcBorders>
              <w:left w:val="double" w:sz="4" w:space="0" w:color="auto"/>
              <w:bottom w:val="thickThinSmallGap" w:sz="24" w:space="0" w:color="auto"/>
              <w:right w:val="thickThinSmallGap" w:sz="24" w:space="0" w:color="auto"/>
            </w:tcBorders>
            <w:vAlign w:val="center"/>
          </w:tcPr>
          <w:p w14:paraId="2FC2283C" w14:textId="77777777" w:rsidR="001D12E4" w:rsidRDefault="001D12E4" w:rsidP="005A1205">
            <w:pPr>
              <w:jc w:val="center"/>
              <w:rPr>
                <w:rFonts w:ascii="Trebuchet MS" w:hAnsi="Trebuchet MS" w:cs="Arial"/>
                <w:bCs/>
                <w:color w:val="FF0000"/>
                <w:sz w:val="16"/>
                <w:szCs w:val="16"/>
              </w:rPr>
            </w:pPr>
          </w:p>
        </w:tc>
        <w:tc>
          <w:tcPr>
            <w:tcW w:w="579" w:type="dxa"/>
            <w:tcBorders>
              <w:left w:val="double" w:sz="4" w:space="0" w:color="auto"/>
              <w:bottom w:val="thickThinSmallGap" w:sz="24" w:space="0" w:color="auto"/>
              <w:right w:val="thickThinSmallGap" w:sz="24" w:space="0" w:color="auto"/>
            </w:tcBorders>
            <w:vAlign w:val="center"/>
          </w:tcPr>
          <w:p w14:paraId="2FC2283D" w14:textId="77777777" w:rsidR="001D12E4" w:rsidRDefault="001D12E4" w:rsidP="005A1205">
            <w:pPr>
              <w:jc w:val="center"/>
              <w:rPr>
                <w:rFonts w:ascii="Trebuchet MS" w:hAnsi="Trebuchet MS" w:cs="Arial"/>
                <w:bCs/>
                <w:color w:val="FF0000"/>
                <w:sz w:val="16"/>
                <w:szCs w:val="16"/>
              </w:rPr>
            </w:pPr>
          </w:p>
        </w:tc>
        <w:tc>
          <w:tcPr>
            <w:tcW w:w="579" w:type="dxa"/>
            <w:tcBorders>
              <w:left w:val="double" w:sz="4" w:space="0" w:color="auto"/>
              <w:bottom w:val="thickThinSmallGap" w:sz="24" w:space="0" w:color="auto"/>
              <w:right w:val="thickThinSmallGap" w:sz="24" w:space="0" w:color="auto"/>
            </w:tcBorders>
            <w:vAlign w:val="center"/>
          </w:tcPr>
          <w:p w14:paraId="2FC2283E" w14:textId="77777777" w:rsidR="001D12E4" w:rsidRDefault="001D12E4" w:rsidP="005A1205">
            <w:pPr>
              <w:jc w:val="center"/>
              <w:rPr>
                <w:rFonts w:ascii="Trebuchet MS" w:hAnsi="Trebuchet MS" w:cs="Arial"/>
                <w:bCs/>
                <w:color w:val="FF0000"/>
                <w:sz w:val="16"/>
                <w:szCs w:val="16"/>
              </w:rPr>
            </w:pPr>
          </w:p>
        </w:tc>
        <w:tc>
          <w:tcPr>
            <w:tcW w:w="578" w:type="dxa"/>
            <w:tcBorders>
              <w:left w:val="double" w:sz="4" w:space="0" w:color="auto"/>
              <w:bottom w:val="thickThinSmallGap" w:sz="24" w:space="0" w:color="auto"/>
              <w:right w:val="thickThinSmallGap" w:sz="24" w:space="0" w:color="auto"/>
            </w:tcBorders>
            <w:vAlign w:val="center"/>
          </w:tcPr>
          <w:p w14:paraId="2FC2283F" w14:textId="77777777" w:rsidR="001D12E4" w:rsidRDefault="001D12E4" w:rsidP="005A1205">
            <w:pPr>
              <w:jc w:val="center"/>
              <w:rPr>
                <w:rFonts w:ascii="Trebuchet MS" w:hAnsi="Trebuchet MS" w:cs="Arial"/>
                <w:bCs/>
                <w:color w:val="FF0000"/>
                <w:sz w:val="16"/>
                <w:szCs w:val="16"/>
              </w:rPr>
            </w:pPr>
          </w:p>
        </w:tc>
        <w:tc>
          <w:tcPr>
            <w:tcW w:w="579" w:type="dxa"/>
            <w:tcBorders>
              <w:left w:val="double" w:sz="4" w:space="0" w:color="auto"/>
              <w:bottom w:val="thickThinSmallGap" w:sz="24" w:space="0" w:color="auto"/>
              <w:right w:val="thickThinSmallGap" w:sz="24" w:space="0" w:color="auto"/>
            </w:tcBorders>
            <w:vAlign w:val="center"/>
          </w:tcPr>
          <w:p w14:paraId="2FC22840" w14:textId="77777777" w:rsidR="001D12E4" w:rsidRDefault="001D12E4" w:rsidP="005A1205">
            <w:pPr>
              <w:jc w:val="center"/>
              <w:rPr>
                <w:rFonts w:ascii="Trebuchet MS" w:hAnsi="Trebuchet MS" w:cs="Arial"/>
                <w:bCs/>
                <w:color w:val="FF0000"/>
                <w:sz w:val="16"/>
                <w:szCs w:val="16"/>
              </w:rPr>
            </w:pPr>
          </w:p>
        </w:tc>
        <w:tc>
          <w:tcPr>
            <w:tcW w:w="579" w:type="dxa"/>
            <w:tcBorders>
              <w:left w:val="double" w:sz="4" w:space="0" w:color="auto"/>
              <w:bottom w:val="thickThinSmallGap" w:sz="24" w:space="0" w:color="auto"/>
              <w:right w:val="thickThinSmallGap" w:sz="24" w:space="0" w:color="auto"/>
            </w:tcBorders>
            <w:vAlign w:val="center"/>
          </w:tcPr>
          <w:p w14:paraId="2FC22841" w14:textId="77777777" w:rsidR="001D12E4" w:rsidRDefault="001D12E4" w:rsidP="005A1205">
            <w:pPr>
              <w:jc w:val="center"/>
              <w:rPr>
                <w:rFonts w:ascii="Trebuchet MS" w:hAnsi="Trebuchet MS" w:cs="Arial"/>
                <w:bCs/>
                <w:color w:val="FF0000"/>
                <w:sz w:val="16"/>
                <w:szCs w:val="16"/>
              </w:rPr>
            </w:pPr>
          </w:p>
        </w:tc>
        <w:tc>
          <w:tcPr>
            <w:tcW w:w="579" w:type="dxa"/>
            <w:tcBorders>
              <w:left w:val="double" w:sz="4" w:space="0" w:color="auto"/>
              <w:bottom w:val="thickThinSmallGap" w:sz="24" w:space="0" w:color="auto"/>
              <w:right w:val="thickThinSmallGap" w:sz="24" w:space="0" w:color="auto"/>
            </w:tcBorders>
            <w:vAlign w:val="center"/>
          </w:tcPr>
          <w:p w14:paraId="2FC22842" w14:textId="77777777" w:rsidR="001D12E4" w:rsidRDefault="001D12E4" w:rsidP="005A1205">
            <w:pPr>
              <w:jc w:val="center"/>
              <w:rPr>
                <w:rFonts w:ascii="Trebuchet MS" w:hAnsi="Trebuchet MS" w:cs="Arial"/>
                <w:bCs/>
                <w:color w:val="FF0000"/>
                <w:sz w:val="16"/>
                <w:szCs w:val="16"/>
              </w:rPr>
            </w:pPr>
          </w:p>
        </w:tc>
        <w:tc>
          <w:tcPr>
            <w:tcW w:w="579" w:type="dxa"/>
            <w:tcBorders>
              <w:left w:val="double" w:sz="4" w:space="0" w:color="auto"/>
              <w:bottom w:val="thickThinSmallGap" w:sz="24" w:space="0" w:color="auto"/>
              <w:right w:val="thickThinSmallGap" w:sz="24" w:space="0" w:color="auto"/>
            </w:tcBorders>
            <w:vAlign w:val="center"/>
          </w:tcPr>
          <w:p w14:paraId="2FC22843" w14:textId="77777777" w:rsidR="001D12E4" w:rsidRDefault="001D12E4" w:rsidP="005A1205">
            <w:pPr>
              <w:jc w:val="center"/>
              <w:rPr>
                <w:rFonts w:ascii="Trebuchet MS" w:hAnsi="Trebuchet MS" w:cs="Arial"/>
                <w:bCs/>
                <w:color w:val="FF0000"/>
                <w:sz w:val="16"/>
                <w:szCs w:val="16"/>
              </w:rPr>
            </w:pPr>
          </w:p>
        </w:tc>
        <w:tc>
          <w:tcPr>
            <w:tcW w:w="1440" w:type="dxa"/>
            <w:tcBorders>
              <w:left w:val="thickThinSmallGap" w:sz="24" w:space="0" w:color="auto"/>
              <w:bottom w:val="thickThinSmallGap" w:sz="24" w:space="0" w:color="auto"/>
              <w:right w:val="thickThinSmallGap" w:sz="24" w:space="0" w:color="auto"/>
            </w:tcBorders>
            <w:vAlign w:val="center"/>
          </w:tcPr>
          <w:p w14:paraId="2FC22844" w14:textId="77777777" w:rsidR="001D12E4" w:rsidRDefault="001D12E4" w:rsidP="005A1205">
            <w:pPr>
              <w:jc w:val="center"/>
              <w:rPr>
                <w:rFonts w:ascii="Trebuchet MS" w:hAnsi="Trebuchet MS" w:cs="Arial"/>
                <w:bCs/>
                <w:color w:val="FF0000"/>
                <w:sz w:val="16"/>
                <w:szCs w:val="16"/>
              </w:rPr>
            </w:pPr>
          </w:p>
        </w:tc>
        <w:tc>
          <w:tcPr>
            <w:tcW w:w="1772" w:type="dxa"/>
            <w:tcBorders>
              <w:left w:val="double" w:sz="4" w:space="0" w:color="auto"/>
              <w:bottom w:val="thickThinSmallGap" w:sz="24" w:space="0" w:color="auto"/>
              <w:right w:val="thickThinSmallGap" w:sz="24" w:space="0" w:color="auto"/>
            </w:tcBorders>
            <w:vAlign w:val="center"/>
          </w:tcPr>
          <w:p w14:paraId="2FC22845" w14:textId="77777777" w:rsidR="001D12E4" w:rsidRDefault="001D12E4" w:rsidP="005A1205">
            <w:pPr>
              <w:jc w:val="center"/>
              <w:rPr>
                <w:rFonts w:ascii="Trebuchet MS" w:hAnsi="Trebuchet MS" w:cs="Arial"/>
                <w:bCs/>
                <w:color w:val="FF0000"/>
                <w:sz w:val="16"/>
                <w:szCs w:val="16"/>
              </w:rPr>
            </w:pPr>
          </w:p>
        </w:tc>
      </w:tr>
    </w:tbl>
    <w:p w14:paraId="2FC22847" w14:textId="77777777" w:rsidR="008474F5" w:rsidRDefault="008474F5" w:rsidP="00A932E8">
      <w:pPr>
        <w:rPr>
          <w:rFonts w:ascii="Arial" w:hAnsi="Arial" w:cs="Arial"/>
          <w:sz w:val="20"/>
          <w:szCs w:val="20"/>
          <w:lang w:val="es-ES_tradnl"/>
        </w:rPr>
      </w:pPr>
    </w:p>
    <w:p w14:paraId="2FC22850" w14:textId="77777777" w:rsidR="008474F5" w:rsidRPr="008474F5" w:rsidRDefault="008474F5" w:rsidP="008474F5">
      <w:pPr>
        <w:pStyle w:val="Epgrafe1"/>
        <w:numPr>
          <w:ilvl w:val="0"/>
          <w:numId w:val="7"/>
        </w:numPr>
        <w:jc w:val="both"/>
        <w:rPr>
          <w:rFonts w:ascii="Arial" w:hAnsi="Arial" w:cs="Arial"/>
          <w:sz w:val="18"/>
          <w:szCs w:val="18"/>
        </w:rPr>
      </w:pPr>
      <w:r w:rsidRPr="008474F5">
        <w:rPr>
          <w:rFonts w:ascii="Arial" w:hAnsi="Arial" w:cs="Arial"/>
          <w:noProof/>
          <w:sz w:val="18"/>
          <w:szCs w:val="18"/>
        </w:rPr>
        <w:t xml:space="preserve">Modalidad de Evaluación: </w:t>
      </w:r>
    </w:p>
    <w:p w14:paraId="2FC22851" w14:textId="77777777" w:rsidR="008474F5" w:rsidRPr="008474F5" w:rsidRDefault="008474F5" w:rsidP="008474F5">
      <w:pPr>
        <w:numPr>
          <w:ilvl w:val="1"/>
          <w:numId w:val="7"/>
        </w:numPr>
        <w:rPr>
          <w:rFonts w:ascii="Arial" w:hAnsi="Arial" w:cs="Arial"/>
          <w:sz w:val="18"/>
          <w:szCs w:val="18"/>
        </w:rPr>
      </w:pPr>
      <w:r w:rsidRPr="008474F5">
        <w:rPr>
          <w:rFonts w:ascii="Arial" w:hAnsi="Arial" w:cs="Arial"/>
          <w:sz w:val="18"/>
          <w:szCs w:val="18"/>
        </w:rPr>
        <w:t xml:space="preserve">Escrito e individual. </w:t>
      </w:r>
    </w:p>
    <w:p w14:paraId="2FC22852" w14:textId="77777777" w:rsidR="008474F5" w:rsidRPr="008474F5" w:rsidRDefault="008474F5" w:rsidP="008474F5">
      <w:pPr>
        <w:pStyle w:val="Epgrafe1"/>
        <w:numPr>
          <w:ilvl w:val="0"/>
          <w:numId w:val="7"/>
        </w:numPr>
        <w:jc w:val="both"/>
        <w:rPr>
          <w:rFonts w:ascii="Arial" w:hAnsi="Arial" w:cs="Arial"/>
          <w:sz w:val="18"/>
          <w:szCs w:val="18"/>
        </w:rPr>
      </w:pPr>
      <w:r w:rsidRPr="008474F5">
        <w:rPr>
          <w:rFonts w:ascii="Arial" w:hAnsi="Arial" w:cs="Arial"/>
          <w:noProof/>
          <w:sz w:val="18"/>
          <w:szCs w:val="18"/>
        </w:rPr>
        <w:t>Puntaje</w:t>
      </w:r>
      <w:r w:rsidRPr="008474F5">
        <w:rPr>
          <w:rFonts w:ascii="Arial" w:hAnsi="Arial" w:cs="Arial"/>
          <w:sz w:val="18"/>
          <w:szCs w:val="18"/>
        </w:rPr>
        <w:t xml:space="preserve">: Para aprobar el presente examen deberá haber obtenido </w:t>
      </w:r>
      <w:r w:rsidRPr="008474F5">
        <w:rPr>
          <w:rFonts w:ascii="Arial" w:hAnsi="Arial" w:cs="Arial"/>
          <w:b/>
          <w:sz w:val="18"/>
          <w:szCs w:val="18"/>
        </w:rPr>
        <w:t>60 puntos</w:t>
      </w:r>
      <w:r w:rsidRPr="008474F5">
        <w:rPr>
          <w:rFonts w:ascii="Arial" w:hAnsi="Arial" w:cs="Arial"/>
          <w:sz w:val="18"/>
          <w:szCs w:val="18"/>
        </w:rPr>
        <w:t xml:space="preserve"> como mínimo. </w:t>
      </w:r>
    </w:p>
    <w:p w14:paraId="2FC22853" w14:textId="77777777" w:rsidR="008474F5" w:rsidRPr="008474F5" w:rsidRDefault="008474F5" w:rsidP="008474F5">
      <w:pPr>
        <w:pStyle w:val="Epgrafe1"/>
        <w:numPr>
          <w:ilvl w:val="2"/>
          <w:numId w:val="7"/>
        </w:numPr>
        <w:jc w:val="both"/>
        <w:rPr>
          <w:rFonts w:ascii="Arial" w:hAnsi="Arial" w:cs="Arial"/>
          <w:sz w:val="18"/>
          <w:szCs w:val="18"/>
        </w:rPr>
      </w:pPr>
      <w:r w:rsidRPr="008474F5">
        <w:rPr>
          <w:rFonts w:ascii="Arial" w:hAnsi="Arial" w:cs="Arial"/>
          <w:sz w:val="18"/>
          <w:szCs w:val="18"/>
        </w:rPr>
        <w:t xml:space="preserve">El puntaje se determinará a través de la siguiente escala: </w:t>
      </w:r>
    </w:p>
    <w:tbl>
      <w:tblPr>
        <w:tblpPr w:leftFromText="141" w:rightFromText="141" w:vertAnchor="text" w:horzAnchor="margin" w:tblpY="132"/>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882"/>
        <w:gridCol w:w="882"/>
        <w:gridCol w:w="882"/>
        <w:gridCol w:w="882"/>
        <w:gridCol w:w="882"/>
        <w:gridCol w:w="882"/>
        <w:gridCol w:w="882"/>
        <w:gridCol w:w="882"/>
        <w:gridCol w:w="882"/>
        <w:gridCol w:w="882"/>
      </w:tblGrid>
      <w:tr w:rsidR="008474F5" w14:paraId="2FC2285F" w14:textId="77777777">
        <w:trPr>
          <w:trHeight w:val="266"/>
        </w:trPr>
        <w:tc>
          <w:tcPr>
            <w:tcW w:w="1008" w:type="dxa"/>
            <w:tcBorders>
              <w:top w:val="double" w:sz="4" w:space="0" w:color="auto"/>
              <w:left w:val="double" w:sz="4" w:space="0" w:color="auto"/>
              <w:bottom w:val="double" w:sz="4" w:space="0" w:color="auto"/>
              <w:right w:val="double" w:sz="4" w:space="0" w:color="auto"/>
            </w:tcBorders>
            <w:noWrap/>
            <w:vAlign w:val="center"/>
          </w:tcPr>
          <w:p w14:paraId="2FC22854" w14:textId="77777777" w:rsidR="008474F5" w:rsidRDefault="008474F5" w:rsidP="00F263D2">
            <w:pPr>
              <w:tabs>
                <w:tab w:val="num" w:pos="-993"/>
              </w:tabs>
              <w:jc w:val="center"/>
              <w:rPr>
                <w:rFonts w:ascii="Trebuchet MS" w:hAnsi="Trebuchet MS" w:cs="Arial"/>
                <w:b/>
                <w:bCs/>
                <w:sz w:val="16"/>
                <w:szCs w:val="16"/>
                <w:lang w:val="es-AR"/>
              </w:rPr>
            </w:pPr>
            <w:r>
              <w:rPr>
                <w:rFonts w:ascii="Trebuchet MS" w:hAnsi="Trebuchet MS" w:cs="Arial"/>
                <w:b/>
                <w:bCs/>
                <w:sz w:val="16"/>
                <w:szCs w:val="16"/>
                <w:lang w:val="es-AR"/>
              </w:rPr>
              <w:t xml:space="preserve">Puntaje </w:t>
            </w:r>
          </w:p>
        </w:tc>
        <w:tc>
          <w:tcPr>
            <w:tcW w:w="882" w:type="dxa"/>
            <w:tcBorders>
              <w:top w:val="double" w:sz="4" w:space="0" w:color="auto"/>
              <w:left w:val="double" w:sz="4" w:space="0" w:color="auto"/>
              <w:bottom w:val="double" w:sz="4" w:space="0" w:color="auto"/>
              <w:right w:val="double" w:sz="4" w:space="0" w:color="auto"/>
            </w:tcBorders>
            <w:vAlign w:val="center"/>
          </w:tcPr>
          <w:p w14:paraId="2FC22855" w14:textId="77777777" w:rsidR="008474F5" w:rsidRDefault="008474F5" w:rsidP="00F263D2">
            <w:pPr>
              <w:jc w:val="center"/>
              <w:rPr>
                <w:rFonts w:ascii="Trebuchet MS" w:hAnsi="Trebuchet MS" w:cs="Arial"/>
                <w:b/>
                <w:bCs/>
                <w:sz w:val="16"/>
                <w:szCs w:val="16"/>
                <w:lang w:val="es-AR"/>
              </w:rPr>
            </w:pPr>
            <w:r>
              <w:rPr>
                <w:rFonts w:ascii="Trebuchet MS" w:hAnsi="Trebuchet MS" w:cs="Arial"/>
                <w:b/>
                <w:bCs/>
                <w:sz w:val="16"/>
                <w:szCs w:val="16"/>
                <w:lang w:val="es-AR"/>
              </w:rPr>
              <w:t>1-10</w:t>
            </w:r>
          </w:p>
        </w:tc>
        <w:tc>
          <w:tcPr>
            <w:tcW w:w="882" w:type="dxa"/>
            <w:tcBorders>
              <w:top w:val="double" w:sz="4" w:space="0" w:color="auto"/>
              <w:left w:val="double" w:sz="4" w:space="0" w:color="auto"/>
              <w:bottom w:val="double" w:sz="4" w:space="0" w:color="auto"/>
              <w:right w:val="double" w:sz="4" w:space="0" w:color="auto"/>
            </w:tcBorders>
            <w:noWrap/>
            <w:vAlign w:val="center"/>
          </w:tcPr>
          <w:p w14:paraId="2FC22856" w14:textId="77777777" w:rsidR="008474F5" w:rsidRDefault="008474F5" w:rsidP="00F263D2">
            <w:pPr>
              <w:jc w:val="center"/>
              <w:rPr>
                <w:rFonts w:ascii="Trebuchet MS" w:hAnsi="Trebuchet MS" w:cs="Arial"/>
                <w:b/>
                <w:bCs/>
                <w:sz w:val="16"/>
                <w:szCs w:val="16"/>
                <w:lang w:val="es-AR"/>
              </w:rPr>
            </w:pPr>
            <w:r>
              <w:rPr>
                <w:rFonts w:ascii="Trebuchet MS" w:hAnsi="Trebuchet MS" w:cs="Arial"/>
                <w:b/>
                <w:bCs/>
                <w:sz w:val="16"/>
                <w:szCs w:val="16"/>
                <w:lang w:val="es-AR"/>
              </w:rPr>
              <w:t>11-39</w:t>
            </w:r>
          </w:p>
        </w:tc>
        <w:tc>
          <w:tcPr>
            <w:tcW w:w="882" w:type="dxa"/>
            <w:tcBorders>
              <w:top w:val="double" w:sz="4" w:space="0" w:color="auto"/>
              <w:left w:val="double" w:sz="4" w:space="0" w:color="auto"/>
              <w:bottom w:val="double" w:sz="4" w:space="0" w:color="auto"/>
              <w:right w:val="double" w:sz="4" w:space="0" w:color="auto"/>
            </w:tcBorders>
            <w:noWrap/>
            <w:vAlign w:val="center"/>
          </w:tcPr>
          <w:p w14:paraId="2FC22857" w14:textId="77777777" w:rsidR="008474F5" w:rsidRDefault="008474F5" w:rsidP="00F263D2">
            <w:pPr>
              <w:jc w:val="center"/>
              <w:rPr>
                <w:rFonts w:ascii="Trebuchet MS" w:hAnsi="Trebuchet MS" w:cs="Arial"/>
                <w:b/>
                <w:bCs/>
                <w:sz w:val="16"/>
                <w:szCs w:val="16"/>
                <w:lang w:val="es-AR"/>
              </w:rPr>
            </w:pPr>
            <w:r>
              <w:rPr>
                <w:rFonts w:ascii="Trebuchet MS" w:hAnsi="Trebuchet MS" w:cs="Arial"/>
                <w:b/>
                <w:bCs/>
                <w:sz w:val="16"/>
                <w:szCs w:val="16"/>
                <w:lang w:val="es-AR"/>
              </w:rPr>
              <w:t>40-59</w:t>
            </w:r>
          </w:p>
        </w:tc>
        <w:tc>
          <w:tcPr>
            <w:tcW w:w="882" w:type="dxa"/>
            <w:tcBorders>
              <w:top w:val="double" w:sz="4" w:space="0" w:color="auto"/>
              <w:left w:val="double" w:sz="4" w:space="0" w:color="auto"/>
              <w:bottom w:val="double" w:sz="4" w:space="0" w:color="auto"/>
              <w:right w:val="double" w:sz="4" w:space="0" w:color="auto"/>
            </w:tcBorders>
            <w:shd w:val="clear" w:color="auto" w:fill="D9D9D9"/>
            <w:noWrap/>
            <w:vAlign w:val="center"/>
          </w:tcPr>
          <w:p w14:paraId="2FC22858" w14:textId="77777777" w:rsidR="008474F5" w:rsidRDefault="008474F5" w:rsidP="00F263D2">
            <w:pPr>
              <w:jc w:val="center"/>
              <w:rPr>
                <w:rFonts w:ascii="Trebuchet MS" w:hAnsi="Trebuchet MS" w:cs="Arial"/>
                <w:b/>
                <w:bCs/>
                <w:sz w:val="16"/>
                <w:szCs w:val="16"/>
                <w:lang w:val="es-AR"/>
              </w:rPr>
            </w:pPr>
            <w:r>
              <w:rPr>
                <w:rFonts w:ascii="Trebuchet MS" w:hAnsi="Trebuchet MS" w:cs="Arial"/>
                <w:b/>
                <w:bCs/>
                <w:sz w:val="16"/>
                <w:szCs w:val="16"/>
                <w:lang w:val="es-AR"/>
              </w:rPr>
              <w:t>60-65</w:t>
            </w:r>
          </w:p>
        </w:tc>
        <w:tc>
          <w:tcPr>
            <w:tcW w:w="882" w:type="dxa"/>
            <w:tcBorders>
              <w:top w:val="double" w:sz="4" w:space="0" w:color="auto"/>
              <w:left w:val="double" w:sz="4" w:space="0" w:color="auto"/>
              <w:bottom w:val="double" w:sz="4" w:space="0" w:color="auto"/>
              <w:right w:val="double" w:sz="4" w:space="0" w:color="auto"/>
            </w:tcBorders>
            <w:noWrap/>
            <w:vAlign w:val="center"/>
          </w:tcPr>
          <w:p w14:paraId="2FC22859" w14:textId="77777777" w:rsidR="008474F5" w:rsidRDefault="008474F5" w:rsidP="00F263D2">
            <w:pPr>
              <w:jc w:val="center"/>
              <w:rPr>
                <w:rFonts w:ascii="Trebuchet MS" w:hAnsi="Trebuchet MS" w:cs="Arial"/>
                <w:b/>
                <w:bCs/>
                <w:sz w:val="16"/>
                <w:szCs w:val="16"/>
                <w:lang w:val="es-AR"/>
              </w:rPr>
            </w:pPr>
            <w:r>
              <w:rPr>
                <w:rFonts w:ascii="Trebuchet MS" w:hAnsi="Trebuchet MS" w:cs="Arial"/>
                <w:b/>
                <w:bCs/>
                <w:sz w:val="16"/>
                <w:szCs w:val="16"/>
                <w:lang w:val="es-AR"/>
              </w:rPr>
              <w:t>66-72</w:t>
            </w:r>
          </w:p>
        </w:tc>
        <w:tc>
          <w:tcPr>
            <w:tcW w:w="882" w:type="dxa"/>
            <w:tcBorders>
              <w:top w:val="double" w:sz="4" w:space="0" w:color="auto"/>
              <w:left w:val="double" w:sz="4" w:space="0" w:color="auto"/>
              <w:bottom w:val="double" w:sz="4" w:space="0" w:color="auto"/>
              <w:right w:val="double" w:sz="4" w:space="0" w:color="auto"/>
            </w:tcBorders>
            <w:noWrap/>
            <w:vAlign w:val="center"/>
          </w:tcPr>
          <w:p w14:paraId="2FC2285A" w14:textId="77777777" w:rsidR="008474F5" w:rsidRDefault="008474F5" w:rsidP="00F263D2">
            <w:pPr>
              <w:jc w:val="center"/>
              <w:rPr>
                <w:rFonts w:ascii="Trebuchet MS" w:hAnsi="Trebuchet MS" w:cs="Arial"/>
                <w:b/>
                <w:bCs/>
                <w:sz w:val="16"/>
                <w:szCs w:val="16"/>
                <w:lang w:val="es-AR"/>
              </w:rPr>
            </w:pPr>
            <w:r>
              <w:rPr>
                <w:rFonts w:ascii="Trebuchet MS" w:hAnsi="Trebuchet MS" w:cs="Arial"/>
                <w:b/>
                <w:bCs/>
                <w:sz w:val="16"/>
                <w:szCs w:val="16"/>
                <w:lang w:val="es-AR"/>
              </w:rPr>
              <w:t>73-78</w:t>
            </w:r>
          </w:p>
        </w:tc>
        <w:tc>
          <w:tcPr>
            <w:tcW w:w="882" w:type="dxa"/>
            <w:tcBorders>
              <w:top w:val="double" w:sz="4" w:space="0" w:color="auto"/>
              <w:left w:val="double" w:sz="4" w:space="0" w:color="auto"/>
              <w:bottom w:val="double" w:sz="4" w:space="0" w:color="auto"/>
              <w:right w:val="double" w:sz="4" w:space="0" w:color="auto"/>
            </w:tcBorders>
            <w:noWrap/>
            <w:vAlign w:val="center"/>
          </w:tcPr>
          <w:p w14:paraId="2FC2285B" w14:textId="77777777" w:rsidR="008474F5" w:rsidRDefault="008474F5" w:rsidP="00F263D2">
            <w:pPr>
              <w:jc w:val="center"/>
              <w:rPr>
                <w:rFonts w:ascii="Trebuchet MS" w:hAnsi="Trebuchet MS" w:cs="Arial"/>
                <w:b/>
                <w:bCs/>
                <w:sz w:val="16"/>
                <w:szCs w:val="16"/>
                <w:lang w:val="es-AR"/>
              </w:rPr>
            </w:pPr>
            <w:r>
              <w:rPr>
                <w:rFonts w:ascii="Trebuchet MS" w:hAnsi="Trebuchet MS" w:cs="Arial"/>
                <w:b/>
                <w:bCs/>
                <w:sz w:val="16"/>
                <w:szCs w:val="16"/>
                <w:lang w:val="es-AR"/>
              </w:rPr>
              <w:t>79-85</w:t>
            </w:r>
          </w:p>
        </w:tc>
        <w:tc>
          <w:tcPr>
            <w:tcW w:w="882" w:type="dxa"/>
            <w:tcBorders>
              <w:top w:val="double" w:sz="4" w:space="0" w:color="auto"/>
              <w:left w:val="double" w:sz="4" w:space="0" w:color="auto"/>
              <w:bottom w:val="double" w:sz="4" w:space="0" w:color="auto"/>
              <w:right w:val="double" w:sz="4" w:space="0" w:color="auto"/>
            </w:tcBorders>
            <w:noWrap/>
            <w:vAlign w:val="center"/>
          </w:tcPr>
          <w:p w14:paraId="2FC2285C" w14:textId="77777777" w:rsidR="008474F5" w:rsidRDefault="008474F5" w:rsidP="00F263D2">
            <w:pPr>
              <w:jc w:val="center"/>
              <w:rPr>
                <w:rFonts w:ascii="Trebuchet MS" w:hAnsi="Trebuchet MS" w:cs="Arial"/>
                <w:b/>
                <w:bCs/>
                <w:sz w:val="16"/>
                <w:szCs w:val="16"/>
                <w:lang w:val="es-AR"/>
              </w:rPr>
            </w:pPr>
            <w:r>
              <w:rPr>
                <w:rFonts w:ascii="Trebuchet MS" w:hAnsi="Trebuchet MS" w:cs="Arial"/>
                <w:b/>
                <w:bCs/>
                <w:sz w:val="16"/>
                <w:szCs w:val="16"/>
                <w:lang w:val="es-AR"/>
              </w:rPr>
              <w:t>86-91</w:t>
            </w:r>
          </w:p>
        </w:tc>
        <w:tc>
          <w:tcPr>
            <w:tcW w:w="882" w:type="dxa"/>
            <w:tcBorders>
              <w:top w:val="double" w:sz="4" w:space="0" w:color="auto"/>
              <w:left w:val="double" w:sz="4" w:space="0" w:color="auto"/>
              <w:bottom w:val="double" w:sz="4" w:space="0" w:color="auto"/>
              <w:right w:val="double" w:sz="4" w:space="0" w:color="auto"/>
            </w:tcBorders>
            <w:noWrap/>
            <w:vAlign w:val="center"/>
          </w:tcPr>
          <w:p w14:paraId="2FC2285D" w14:textId="77777777" w:rsidR="008474F5" w:rsidRDefault="008474F5" w:rsidP="00F263D2">
            <w:pPr>
              <w:jc w:val="center"/>
              <w:rPr>
                <w:rFonts w:ascii="Trebuchet MS" w:hAnsi="Trebuchet MS" w:cs="Arial"/>
                <w:b/>
                <w:bCs/>
                <w:sz w:val="16"/>
                <w:szCs w:val="16"/>
                <w:lang w:val="es-AR"/>
              </w:rPr>
            </w:pPr>
            <w:r>
              <w:rPr>
                <w:rFonts w:ascii="Trebuchet MS" w:hAnsi="Trebuchet MS" w:cs="Arial"/>
                <w:b/>
                <w:bCs/>
                <w:sz w:val="16"/>
                <w:szCs w:val="16"/>
                <w:lang w:val="es-AR"/>
              </w:rPr>
              <w:t>92-97</w:t>
            </w:r>
          </w:p>
        </w:tc>
        <w:tc>
          <w:tcPr>
            <w:tcW w:w="882" w:type="dxa"/>
            <w:tcBorders>
              <w:top w:val="double" w:sz="4" w:space="0" w:color="auto"/>
              <w:left w:val="double" w:sz="4" w:space="0" w:color="auto"/>
              <w:bottom w:val="double" w:sz="4" w:space="0" w:color="auto"/>
              <w:right w:val="double" w:sz="4" w:space="0" w:color="auto"/>
            </w:tcBorders>
            <w:noWrap/>
            <w:vAlign w:val="center"/>
          </w:tcPr>
          <w:p w14:paraId="2FC2285E" w14:textId="77777777" w:rsidR="008474F5" w:rsidRDefault="008474F5" w:rsidP="00F263D2">
            <w:pPr>
              <w:jc w:val="center"/>
              <w:rPr>
                <w:rFonts w:ascii="Trebuchet MS" w:hAnsi="Trebuchet MS" w:cs="Arial"/>
                <w:b/>
                <w:bCs/>
                <w:sz w:val="16"/>
                <w:szCs w:val="16"/>
                <w:lang w:val="es-AR"/>
              </w:rPr>
            </w:pPr>
            <w:r>
              <w:rPr>
                <w:rFonts w:ascii="Trebuchet MS" w:hAnsi="Trebuchet MS" w:cs="Arial"/>
                <w:b/>
                <w:bCs/>
                <w:sz w:val="16"/>
                <w:szCs w:val="16"/>
                <w:lang w:val="es-AR"/>
              </w:rPr>
              <w:t>98-100</w:t>
            </w:r>
          </w:p>
        </w:tc>
      </w:tr>
      <w:tr w:rsidR="008474F5" w14:paraId="2FC2286B" w14:textId="77777777">
        <w:trPr>
          <w:trHeight w:val="256"/>
        </w:trPr>
        <w:tc>
          <w:tcPr>
            <w:tcW w:w="1008" w:type="dxa"/>
            <w:tcBorders>
              <w:top w:val="double" w:sz="4" w:space="0" w:color="auto"/>
              <w:left w:val="double" w:sz="4" w:space="0" w:color="auto"/>
              <w:bottom w:val="double" w:sz="4" w:space="0" w:color="auto"/>
              <w:right w:val="double" w:sz="4" w:space="0" w:color="auto"/>
            </w:tcBorders>
            <w:noWrap/>
            <w:vAlign w:val="center"/>
          </w:tcPr>
          <w:p w14:paraId="2FC22860" w14:textId="77777777" w:rsidR="008474F5" w:rsidRDefault="008474F5" w:rsidP="00F263D2">
            <w:pPr>
              <w:jc w:val="center"/>
              <w:rPr>
                <w:rFonts w:ascii="Trebuchet MS" w:hAnsi="Trebuchet MS" w:cs="Arial"/>
                <w:b/>
                <w:bCs/>
                <w:sz w:val="16"/>
                <w:szCs w:val="16"/>
                <w:lang w:val="es-AR"/>
              </w:rPr>
            </w:pPr>
            <w:r>
              <w:rPr>
                <w:rFonts w:ascii="Trebuchet MS" w:hAnsi="Trebuchet MS" w:cs="Arial"/>
                <w:b/>
                <w:bCs/>
                <w:sz w:val="16"/>
                <w:szCs w:val="16"/>
                <w:lang w:val="es-AR"/>
              </w:rPr>
              <w:t xml:space="preserve">Nota </w:t>
            </w:r>
          </w:p>
        </w:tc>
        <w:tc>
          <w:tcPr>
            <w:tcW w:w="882" w:type="dxa"/>
            <w:tcBorders>
              <w:top w:val="double" w:sz="4" w:space="0" w:color="auto"/>
              <w:left w:val="double" w:sz="4" w:space="0" w:color="auto"/>
              <w:bottom w:val="double" w:sz="4" w:space="0" w:color="auto"/>
              <w:right w:val="double" w:sz="4" w:space="0" w:color="auto"/>
            </w:tcBorders>
            <w:vAlign w:val="center"/>
          </w:tcPr>
          <w:p w14:paraId="2FC22861" w14:textId="77777777" w:rsidR="008474F5" w:rsidRDefault="008474F5" w:rsidP="00F263D2">
            <w:pPr>
              <w:jc w:val="center"/>
              <w:rPr>
                <w:rFonts w:ascii="Trebuchet MS" w:hAnsi="Trebuchet MS" w:cs="Arial"/>
                <w:b/>
                <w:bCs/>
                <w:sz w:val="16"/>
                <w:szCs w:val="16"/>
                <w:lang w:val="es-AR"/>
              </w:rPr>
            </w:pPr>
            <w:r>
              <w:rPr>
                <w:rFonts w:ascii="Trebuchet MS" w:hAnsi="Trebuchet MS" w:cs="Arial"/>
                <w:b/>
                <w:bCs/>
                <w:sz w:val="16"/>
                <w:szCs w:val="16"/>
                <w:lang w:val="es-AR"/>
              </w:rPr>
              <w:t>1</w:t>
            </w:r>
          </w:p>
        </w:tc>
        <w:tc>
          <w:tcPr>
            <w:tcW w:w="882" w:type="dxa"/>
            <w:tcBorders>
              <w:top w:val="double" w:sz="4" w:space="0" w:color="auto"/>
              <w:left w:val="double" w:sz="4" w:space="0" w:color="auto"/>
              <w:bottom w:val="double" w:sz="4" w:space="0" w:color="auto"/>
              <w:right w:val="double" w:sz="4" w:space="0" w:color="auto"/>
            </w:tcBorders>
            <w:noWrap/>
            <w:vAlign w:val="center"/>
          </w:tcPr>
          <w:p w14:paraId="2FC22862" w14:textId="77777777" w:rsidR="008474F5" w:rsidRDefault="008474F5" w:rsidP="00F263D2">
            <w:pPr>
              <w:jc w:val="center"/>
              <w:rPr>
                <w:rFonts w:ascii="Trebuchet MS" w:hAnsi="Trebuchet MS" w:cs="Arial"/>
                <w:b/>
                <w:bCs/>
                <w:sz w:val="16"/>
                <w:szCs w:val="16"/>
                <w:lang w:val="es-AR"/>
              </w:rPr>
            </w:pPr>
            <w:r>
              <w:rPr>
                <w:rFonts w:ascii="Trebuchet MS" w:hAnsi="Trebuchet MS" w:cs="Arial"/>
                <w:b/>
                <w:bCs/>
                <w:sz w:val="16"/>
                <w:szCs w:val="16"/>
                <w:lang w:val="es-AR"/>
              </w:rPr>
              <w:t>2</w:t>
            </w:r>
          </w:p>
        </w:tc>
        <w:tc>
          <w:tcPr>
            <w:tcW w:w="882" w:type="dxa"/>
            <w:tcBorders>
              <w:top w:val="double" w:sz="4" w:space="0" w:color="auto"/>
              <w:left w:val="double" w:sz="4" w:space="0" w:color="auto"/>
              <w:bottom w:val="double" w:sz="4" w:space="0" w:color="auto"/>
              <w:right w:val="double" w:sz="4" w:space="0" w:color="auto"/>
            </w:tcBorders>
            <w:noWrap/>
            <w:vAlign w:val="center"/>
          </w:tcPr>
          <w:p w14:paraId="2FC22863" w14:textId="77777777" w:rsidR="008474F5" w:rsidRDefault="008474F5" w:rsidP="00F263D2">
            <w:pPr>
              <w:jc w:val="center"/>
              <w:rPr>
                <w:rFonts w:ascii="Trebuchet MS" w:hAnsi="Trebuchet MS" w:cs="Arial"/>
                <w:b/>
                <w:bCs/>
                <w:sz w:val="16"/>
                <w:szCs w:val="16"/>
                <w:lang w:val="es-AR"/>
              </w:rPr>
            </w:pPr>
            <w:r>
              <w:rPr>
                <w:rFonts w:ascii="Trebuchet MS" w:hAnsi="Trebuchet MS" w:cs="Arial"/>
                <w:b/>
                <w:bCs/>
                <w:sz w:val="16"/>
                <w:szCs w:val="16"/>
                <w:lang w:val="es-AR"/>
              </w:rPr>
              <w:t>3</w:t>
            </w:r>
          </w:p>
        </w:tc>
        <w:tc>
          <w:tcPr>
            <w:tcW w:w="882" w:type="dxa"/>
            <w:tcBorders>
              <w:top w:val="double" w:sz="4" w:space="0" w:color="auto"/>
              <w:left w:val="double" w:sz="4" w:space="0" w:color="auto"/>
              <w:bottom w:val="double" w:sz="4" w:space="0" w:color="auto"/>
              <w:right w:val="double" w:sz="4" w:space="0" w:color="auto"/>
            </w:tcBorders>
            <w:shd w:val="clear" w:color="auto" w:fill="D9D9D9"/>
            <w:noWrap/>
            <w:vAlign w:val="center"/>
          </w:tcPr>
          <w:p w14:paraId="2FC22864" w14:textId="77777777" w:rsidR="008474F5" w:rsidRDefault="008474F5" w:rsidP="00F263D2">
            <w:pPr>
              <w:jc w:val="center"/>
              <w:rPr>
                <w:rFonts w:ascii="Trebuchet MS" w:hAnsi="Trebuchet MS" w:cs="Arial"/>
                <w:b/>
                <w:bCs/>
                <w:sz w:val="16"/>
                <w:szCs w:val="16"/>
                <w:lang w:val="es-AR"/>
              </w:rPr>
            </w:pPr>
            <w:r>
              <w:rPr>
                <w:rFonts w:ascii="Trebuchet MS" w:hAnsi="Trebuchet MS" w:cs="Arial"/>
                <w:b/>
                <w:bCs/>
                <w:sz w:val="16"/>
                <w:szCs w:val="16"/>
                <w:lang w:val="es-AR"/>
              </w:rPr>
              <w:t>4</w:t>
            </w:r>
          </w:p>
        </w:tc>
        <w:tc>
          <w:tcPr>
            <w:tcW w:w="882" w:type="dxa"/>
            <w:tcBorders>
              <w:top w:val="double" w:sz="4" w:space="0" w:color="auto"/>
              <w:left w:val="double" w:sz="4" w:space="0" w:color="auto"/>
              <w:bottom w:val="double" w:sz="4" w:space="0" w:color="auto"/>
              <w:right w:val="double" w:sz="4" w:space="0" w:color="auto"/>
            </w:tcBorders>
            <w:noWrap/>
            <w:vAlign w:val="center"/>
          </w:tcPr>
          <w:p w14:paraId="2FC22865" w14:textId="77777777" w:rsidR="008474F5" w:rsidRDefault="008474F5" w:rsidP="00F263D2">
            <w:pPr>
              <w:jc w:val="center"/>
              <w:rPr>
                <w:rFonts w:ascii="Trebuchet MS" w:hAnsi="Trebuchet MS" w:cs="Arial"/>
                <w:b/>
                <w:bCs/>
                <w:sz w:val="16"/>
                <w:szCs w:val="16"/>
                <w:lang w:val="es-AR"/>
              </w:rPr>
            </w:pPr>
            <w:r>
              <w:rPr>
                <w:rFonts w:ascii="Trebuchet MS" w:hAnsi="Trebuchet MS" w:cs="Arial"/>
                <w:b/>
                <w:bCs/>
                <w:sz w:val="16"/>
                <w:szCs w:val="16"/>
                <w:lang w:val="es-AR"/>
              </w:rPr>
              <w:t>5</w:t>
            </w:r>
          </w:p>
        </w:tc>
        <w:tc>
          <w:tcPr>
            <w:tcW w:w="882" w:type="dxa"/>
            <w:tcBorders>
              <w:top w:val="double" w:sz="4" w:space="0" w:color="auto"/>
              <w:left w:val="double" w:sz="4" w:space="0" w:color="auto"/>
              <w:bottom w:val="double" w:sz="4" w:space="0" w:color="auto"/>
              <w:right w:val="double" w:sz="4" w:space="0" w:color="auto"/>
            </w:tcBorders>
            <w:noWrap/>
            <w:vAlign w:val="center"/>
          </w:tcPr>
          <w:p w14:paraId="2FC22866" w14:textId="77777777" w:rsidR="008474F5" w:rsidRDefault="008474F5" w:rsidP="00F263D2">
            <w:pPr>
              <w:jc w:val="center"/>
              <w:rPr>
                <w:rFonts w:ascii="Trebuchet MS" w:hAnsi="Trebuchet MS" w:cs="Arial"/>
                <w:b/>
                <w:bCs/>
                <w:sz w:val="16"/>
                <w:szCs w:val="16"/>
                <w:lang w:val="es-AR"/>
              </w:rPr>
            </w:pPr>
            <w:r>
              <w:rPr>
                <w:rFonts w:ascii="Trebuchet MS" w:hAnsi="Trebuchet MS" w:cs="Arial"/>
                <w:b/>
                <w:bCs/>
                <w:sz w:val="16"/>
                <w:szCs w:val="16"/>
                <w:lang w:val="es-AR"/>
              </w:rPr>
              <w:t>6</w:t>
            </w:r>
          </w:p>
        </w:tc>
        <w:tc>
          <w:tcPr>
            <w:tcW w:w="882" w:type="dxa"/>
            <w:tcBorders>
              <w:top w:val="double" w:sz="4" w:space="0" w:color="auto"/>
              <w:left w:val="double" w:sz="4" w:space="0" w:color="auto"/>
              <w:bottom w:val="double" w:sz="4" w:space="0" w:color="auto"/>
              <w:right w:val="double" w:sz="4" w:space="0" w:color="auto"/>
            </w:tcBorders>
            <w:noWrap/>
            <w:vAlign w:val="center"/>
          </w:tcPr>
          <w:p w14:paraId="2FC22867" w14:textId="77777777" w:rsidR="008474F5" w:rsidRDefault="008474F5" w:rsidP="00F263D2">
            <w:pPr>
              <w:jc w:val="center"/>
              <w:rPr>
                <w:rFonts w:ascii="Trebuchet MS" w:hAnsi="Trebuchet MS" w:cs="Arial"/>
                <w:b/>
                <w:bCs/>
                <w:sz w:val="16"/>
                <w:szCs w:val="16"/>
                <w:lang w:val="es-AR"/>
              </w:rPr>
            </w:pPr>
            <w:r>
              <w:rPr>
                <w:rFonts w:ascii="Trebuchet MS" w:hAnsi="Trebuchet MS" w:cs="Arial"/>
                <w:b/>
                <w:bCs/>
                <w:sz w:val="16"/>
                <w:szCs w:val="16"/>
                <w:lang w:val="es-AR"/>
              </w:rPr>
              <w:t>7</w:t>
            </w:r>
          </w:p>
        </w:tc>
        <w:tc>
          <w:tcPr>
            <w:tcW w:w="882" w:type="dxa"/>
            <w:tcBorders>
              <w:top w:val="double" w:sz="4" w:space="0" w:color="auto"/>
              <w:left w:val="double" w:sz="4" w:space="0" w:color="auto"/>
              <w:bottom w:val="double" w:sz="4" w:space="0" w:color="auto"/>
              <w:right w:val="double" w:sz="4" w:space="0" w:color="auto"/>
            </w:tcBorders>
            <w:noWrap/>
            <w:vAlign w:val="center"/>
          </w:tcPr>
          <w:p w14:paraId="2FC22868" w14:textId="77777777" w:rsidR="008474F5" w:rsidRDefault="008474F5" w:rsidP="00F263D2">
            <w:pPr>
              <w:jc w:val="center"/>
              <w:rPr>
                <w:rFonts w:ascii="Trebuchet MS" w:hAnsi="Trebuchet MS" w:cs="Arial"/>
                <w:b/>
                <w:bCs/>
                <w:sz w:val="16"/>
                <w:szCs w:val="16"/>
                <w:lang w:val="es-AR"/>
              </w:rPr>
            </w:pPr>
            <w:r>
              <w:rPr>
                <w:rFonts w:ascii="Trebuchet MS" w:hAnsi="Trebuchet MS" w:cs="Arial"/>
                <w:b/>
                <w:bCs/>
                <w:sz w:val="16"/>
                <w:szCs w:val="16"/>
                <w:lang w:val="es-AR"/>
              </w:rPr>
              <w:t>8</w:t>
            </w:r>
          </w:p>
        </w:tc>
        <w:tc>
          <w:tcPr>
            <w:tcW w:w="882" w:type="dxa"/>
            <w:tcBorders>
              <w:top w:val="double" w:sz="4" w:space="0" w:color="auto"/>
              <w:left w:val="double" w:sz="4" w:space="0" w:color="auto"/>
              <w:bottom w:val="double" w:sz="4" w:space="0" w:color="auto"/>
              <w:right w:val="double" w:sz="4" w:space="0" w:color="auto"/>
            </w:tcBorders>
            <w:noWrap/>
            <w:vAlign w:val="center"/>
          </w:tcPr>
          <w:p w14:paraId="2FC22869" w14:textId="77777777" w:rsidR="008474F5" w:rsidRDefault="008474F5" w:rsidP="00F263D2">
            <w:pPr>
              <w:jc w:val="center"/>
              <w:rPr>
                <w:rFonts w:ascii="Trebuchet MS" w:hAnsi="Trebuchet MS" w:cs="Arial"/>
                <w:b/>
                <w:bCs/>
                <w:sz w:val="16"/>
                <w:szCs w:val="16"/>
                <w:lang w:val="es-AR"/>
              </w:rPr>
            </w:pPr>
            <w:r>
              <w:rPr>
                <w:rFonts w:ascii="Trebuchet MS" w:hAnsi="Trebuchet MS" w:cs="Arial"/>
                <w:b/>
                <w:bCs/>
                <w:sz w:val="16"/>
                <w:szCs w:val="16"/>
                <w:lang w:val="es-AR"/>
              </w:rPr>
              <w:t>9</w:t>
            </w:r>
          </w:p>
        </w:tc>
        <w:tc>
          <w:tcPr>
            <w:tcW w:w="882" w:type="dxa"/>
            <w:tcBorders>
              <w:top w:val="double" w:sz="4" w:space="0" w:color="auto"/>
              <w:left w:val="double" w:sz="4" w:space="0" w:color="auto"/>
              <w:bottom w:val="double" w:sz="4" w:space="0" w:color="auto"/>
              <w:right w:val="double" w:sz="4" w:space="0" w:color="auto"/>
            </w:tcBorders>
            <w:noWrap/>
            <w:vAlign w:val="center"/>
          </w:tcPr>
          <w:p w14:paraId="2FC2286A" w14:textId="77777777" w:rsidR="008474F5" w:rsidRDefault="008474F5" w:rsidP="00F263D2">
            <w:pPr>
              <w:jc w:val="center"/>
              <w:rPr>
                <w:rFonts w:ascii="Trebuchet MS" w:hAnsi="Trebuchet MS" w:cs="Arial"/>
                <w:b/>
                <w:bCs/>
                <w:sz w:val="16"/>
                <w:szCs w:val="16"/>
                <w:lang w:val="es-AR"/>
              </w:rPr>
            </w:pPr>
            <w:r>
              <w:rPr>
                <w:rFonts w:ascii="Trebuchet MS" w:hAnsi="Trebuchet MS" w:cs="Arial"/>
                <w:b/>
                <w:bCs/>
                <w:sz w:val="16"/>
                <w:szCs w:val="16"/>
                <w:lang w:val="es-AR"/>
              </w:rPr>
              <w:t>10</w:t>
            </w:r>
          </w:p>
        </w:tc>
      </w:tr>
    </w:tbl>
    <w:p w14:paraId="2FC2286C" w14:textId="77777777" w:rsidR="008474F5" w:rsidRDefault="008474F5" w:rsidP="008474F5">
      <w:pPr>
        <w:rPr>
          <w:rFonts w:ascii="Trebuchet MS" w:hAnsi="Trebuchet MS"/>
          <w:sz w:val="22"/>
        </w:rPr>
      </w:pPr>
    </w:p>
    <w:p w14:paraId="63FF921F" w14:textId="2825030F" w:rsidR="00ED6691" w:rsidRPr="004966EA" w:rsidRDefault="00347D72" w:rsidP="004966EA">
      <w:pPr>
        <w:jc w:val="center"/>
        <w:rPr>
          <w:rFonts w:ascii="Arial" w:hAnsi="Arial" w:cs="Arial"/>
          <w:b/>
          <w:bCs/>
          <w:sz w:val="20"/>
          <w:szCs w:val="20"/>
          <w:lang w:val="es-ES_tradnl"/>
        </w:rPr>
      </w:pPr>
      <w:r w:rsidRPr="004966EA">
        <w:rPr>
          <w:rFonts w:ascii="Arial" w:hAnsi="Arial" w:cs="Arial"/>
          <w:b/>
          <w:bCs/>
          <w:sz w:val="20"/>
          <w:szCs w:val="20"/>
          <w:lang w:val="es-ES_tradnl"/>
        </w:rPr>
        <w:t>PARTE TEÓRICA</w:t>
      </w:r>
    </w:p>
    <w:p w14:paraId="2C403F05" w14:textId="77777777" w:rsidR="00ED6691" w:rsidRPr="00ED6691" w:rsidRDefault="00ED6691" w:rsidP="00ED6691">
      <w:pPr>
        <w:jc w:val="both"/>
        <w:rPr>
          <w:rFonts w:ascii="Arial" w:hAnsi="Arial" w:cs="Arial"/>
          <w:sz w:val="20"/>
          <w:szCs w:val="20"/>
          <w:lang w:val="es-ES_tradnl"/>
        </w:rPr>
      </w:pPr>
    </w:p>
    <w:p w14:paraId="59489F5C" w14:textId="670B47FD" w:rsidR="00347D72" w:rsidRDefault="00347D72" w:rsidP="00A330BE">
      <w:pPr>
        <w:numPr>
          <w:ilvl w:val="0"/>
          <w:numId w:val="14"/>
        </w:numPr>
        <w:jc w:val="both"/>
        <w:rPr>
          <w:rFonts w:ascii="Arial" w:hAnsi="Arial" w:cs="Arial"/>
          <w:sz w:val="20"/>
          <w:szCs w:val="20"/>
          <w:lang w:val="es-ES_tradnl"/>
        </w:rPr>
      </w:pPr>
      <w:r>
        <w:rPr>
          <w:rFonts w:ascii="Arial" w:hAnsi="Arial" w:cs="Arial"/>
          <w:sz w:val="20"/>
          <w:szCs w:val="20"/>
          <w:lang w:val="es-ES_tradnl"/>
        </w:rPr>
        <w:t>Qué significa que un problema es de Clasificación y qué significa que un problema es de Regresión.</w:t>
      </w:r>
    </w:p>
    <w:p w14:paraId="36D5A54E" w14:textId="77777777" w:rsidR="00A25227" w:rsidRDefault="00A25227" w:rsidP="00A25227">
      <w:pPr>
        <w:ind w:left="360"/>
        <w:jc w:val="both"/>
        <w:rPr>
          <w:rFonts w:ascii="Arial" w:hAnsi="Arial" w:cs="Arial"/>
          <w:sz w:val="20"/>
          <w:szCs w:val="20"/>
          <w:lang w:val="es-ES_tradnl"/>
        </w:rPr>
      </w:pPr>
    </w:p>
    <w:p w14:paraId="6DBE486B" w14:textId="3FE4B26E" w:rsidR="000014C1" w:rsidRDefault="00B54A0C" w:rsidP="00B54A0C">
      <w:pPr>
        <w:ind w:left="360"/>
        <w:jc w:val="both"/>
        <w:rPr>
          <w:rFonts w:ascii="Arial" w:hAnsi="Arial" w:cs="Arial"/>
          <w:sz w:val="20"/>
          <w:szCs w:val="20"/>
          <w:lang w:val="es-ES_tradnl"/>
        </w:rPr>
      </w:pPr>
      <w:r>
        <w:rPr>
          <w:rFonts w:ascii="Arial" w:hAnsi="Arial" w:cs="Arial"/>
          <w:sz w:val="20"/>
          <w:szCs w:val="20"/>
          <w:lang w:val="es-ES_tradnl"/>
        </w:rPr>
        <w:t>Un problema es de clasificación cuando sus variables son Cualitativas y un problema es de regresión cuando sus variables son Cuantitativas</w:t>
      </w:r>
    </w:p>
    <w:p w14:paraId="2066C453" w14:textId="21867261" w:rsidR="000014C1" w:rsidRDefault="000014C1" w:rsidP="000014C1">
      <w:pPr>
        <w:jc w:val="both"/>
        <w:rPr>
          <w:rFonts w:ascii="Arial" w:hAnsi="Arial" w:cs="Arial"/>
          <w:sz w:val="20"/>
          <w:szCs w:val="20"/>
          <w:lang w:val="es-ES_tradnl"/>
        </w:rPr>
      </w:pPr>
    </w:p>
    <w:p w14:paraId="3DDEBEFE" w14:textId="2551E241" w:rsidR="000014C1" w:rsidRDefault="000014C1" w:rsidP="000014C1">
      <w:pPr>
        <w:jc w:val="both"/>
        <w:rPr>
          <w:rFonts w:ascii="Arial" w:hAnsi="Arial" w:cs="Arial"/>
          <w:sz w:val="20"/>
          <w:szCs w:val="20"/>
          <w:lang w:val="es-ES_tradnl"/>
        </w:rPr>
      </w:pPr>
    </w:p>
    <w:p w14:paraId="51619222" w14:textId="77777777" w:rsidR="000014C1" w:rsidRDefault="000014C1" w:rsidP="000014C1">
      <w:pPr>
        <w:jc w:val="both"/>
        <w:rPr>
          <w:rFonts w:ascii="Arial" w:hAnsi="Arial" w:cs="Arial"/>
          <w:sz w:val="20"/>
          <w:szCs w:val="20"/>
          <w:lang w:val="es-ES_tradnl"/>
        </w:rPr>
      </w:pPr>
    </w:p>
    <w:p w14:paraId="77EFE2B6" w14:textId="77777777" w:rsidR="00A25227" w:rsidRDefault="00347D72" w:rsidP="00A330BE">
      <w:pPr>
        <w:numPr>
          <w:ilvl w:val="0"/>
          <w:numId w:val="14"/>
        </w:numPr>
        <w:jc w:val="both"/>
        <w:rPr>
          <w:rFonts w:ascii="Arial" w:hAnsi="Arial" w:cs="Arial"/>
          <w:sz w:val="20"/>
          <w:szCs w:val="20"/>
          <w:lang w:val="es-ES_tradnl"/>
        </w:rPr>
      </w:pPr>
      <w:r>
        <w:rPr>
          <w:rFonts w:ascii="Arial" w:hAnsi="Arial" w:cs="Arial"/>
          <w:sz w:val="20"/>
          <w:szCs w:val="20"/>
          <w:lang w:val="es-ES_tradnl"/>
        </w:rPr>
        <w:t>Qué significa Aprendizaje Supervisado y Aprendizaje No Supervisado.</w:t>
      </w:r>
    </w:p>
    <w:p w14:paraId="18D2405C" w14:textId="3D33667F" w:rsidR="00347D72" w:rsidRDefault="00347D72" w:rsidP="00A25227">
      <w:pPr>
        <w:ind w:left="360"/>
        <w:jc w:val="both"/>
        <w:rPr>
          <w:rFonts w:ascii="Arial" w:hAnsi="Arial" w:cs="Arial"/>
          <w:sz w:val="20"/>
          <w:szCs w:val="20"/>
          <w:lang w:val="es-ES_tradnl"/>
        </w:rPr>
      </w:pPr>
      <w:r>
        <w:rPr>
          <w:rFonts w:ascii="Arial" w:hAnsi="Arial" w:cs="Arial"/>
          <w:sz w:val="20"/>
          <w:szCs w:val="20"/>
          <w:lang w:val="es-ES_tradnl"/>
        </w:rPr>
        <w:t xml:space="preserve"> </w:t>
      </w:r>
    </w:p>
    <w:p w14:paraId="1C5D5053" w14:textId="226B96A0" w:rsidR="00B54A0C" w:rsidRDefault="00B54A0C" w:rsidP="00B54A0C">
      <w:pPr>
        <w:ind w:left="360"/>
        <w:jc w:val="both"/>
        <w:rPr>
          <w:rFonts w:ascii="Arial" w:hAnsi="Arial" w:cs="Arial"/>
          <w:sz w:val="20"/>
          <w:szCs w:val="20"/>
          <w:lang w:val="es-ES_tradnl"/>
        </w:rPr>
      </w:pPr>
      <w:r>
        <w:rPr>
          <w:rFonts w:ascii="Arial" w:hAnsi="Arial" w:cs="Arial"/>
          <w:sz w:val="20"/>
          <w:szCs w:val="20"/>
          <w:lang w:val="es-ES_tradnl"/>
        </w:rPr>
        <w:t>Aprendizaje Supervisado: es cuando tenemos conocimiento de los resultados correctos de nuestros datos, o sea, están etiquetados</w:t>
      </w:r>
    </w:p>
    <w:p w14:paraId="147E4D8C" w14:textId="29CAFD36" w:rsidR="00B54A0C" w:rsidRDefault="00B54A0C" w:rsidP="00B54A0C">
      <w:pPr>
        <w:ind w:left="360"/>
        <w:jc w:val="both"/>
        <w:rPr>
          <w:rFonts w:ascii="Arial" w:hAnsi="Arial" w:cs="Arial"/>
          <w:sz w:val="20"/>
          <w:szCs w:val="20"/>
          <w:lang w:val="es-ES_tradnl"/>
        </w:rPr>
      </w:pPr>
      <w:r>
        <w:rPr>
          <w:rFonts w:ascii="Arial" w:hAnsi="Arial" w:cs="Arial"/>
          <w:sz w:val="20"/>
          <w:szCs w:val="20"/>
          <w:lang w:val="es-ES_tradnl"/>
        </w:rPr>
        <w:t>Aprendizaje No Supervisado: es cuando No tenemos conocimiento de los resultados correctos de nuestros datos, o sea, no están etiquetados</w:t>
      </w:r>
    </w:p>
    <w:p w14:paraId="761E9EA7" w14:textId="0FB95E1D" w:rsidR="000014C1" w:rsidRDefault="000014C1" w:rsidP="000014C1">
      <w:pPr>
        <w:jc w:val="both"/>
        <w:rPr>
          <w:rFonts w:ascii="Arial" w:hAnsi="Arial" w:cs="Arial"/>
          <w:sz w:val="20"/>
          <w:szCs w:val="20"/>
          <w:lang w:val="es-ES_tradnl"/>
        </w:rPr>
      </w:pPr>
    </w:p>
    <w:p w14:paraId="555C324F" w14:textId="4D02EE3E" w:rsidR="000014C1" w:rsidRDefault="000014C1" w:rsidP="000014C1">
      <w:pPr>
        <w:jc w:val="both"/>
        <w:rPr>
          <w:rFonts w:ascii="Arial" w:hAnsi="Arial" w:cs="Arial"/>
          <w:sz w:val="20"/>
          <w:szCs w:val="20"/>
          <w:lang w:val="es-ES_tradnl"/>
        </w:rPr>
      </w:pPr>
    </w:p>
    <w:p w14:paraId="047AAFCC" w14:textId="71B6CE78" w:rsidR="000014C1" w:rsidRDefault="000014C1" w:rsidP="000014C1">
      <w:pPr>
        <w:jc w:val="both"/>
        <w:rPr>
          <w:rFonts w:ascii="Arial" w:hAnsi="Arial" w:cs="Arial"/>
          <w:sz w:val="20"/>
          <w:szCs w:val="20"/>
          <w:lang w:val="es-ES_tradnl"/>
        </w:rPr>
      </w:pPr>
    </w:p>
    <w:p w14:paraId="0D1BB5A0" w14:textId="77777777" w:rsidR="000014C1" w:rsidRDefault="000014C1" w:rsidP="000014C1">
      <w:pPr>
        <w:jc w:val="both"/>
        <w:rPr>
          <w:rFonts w:ascii="Arial" w:hAnsi="Arial" w:cs="Arial"/>
          <w:sz w:val="20"/>
          <w:szCs w:val="20"/>
          <w:lang w:val="es-ES_tradnl"/>
        </w:rPr>
      </w:pPr>
    </w:p>
    <w:p w14:paraId="40FA7124" w14:textId="7B13817B" w:rsidR="00347D72" w:rsidRDefault="00347D72" w:rsidP="00A330BE">
      <w:pPr>
        <w:numPr>
          <w:ilvl w:val="0"/>
          <w:numId w:val="14"/>
        </w:numPr>
        <w:jc w:val="both"/>
        <w:rPr>
          <w:rFonts w:ascii="Arial" w:hAnsi="Arial" w:cs="Arial"/>
          <w:sz w:val="20"/>
          <w:szCs w:val="20"/>
          <w:lang w:val="es-ES_tradnl"/>
        </w:rPr>
      </w:pPr>
      <w:r>
        <w:rPr>
          <w:rFonts w:ascii="Arial" w:hAnsi="Arial" w:cs="Arial"/>
          <w:sz w:val="20"/>
          <w:szCs w:val="20"/>
          <w:lang w:val="es-ES_tradnl"/>
        </w:rPr>
        <w:t>Indique la fórmula para el cálculo de la Entropía.</w:t>
      </w:r>
    </w:p>
    <w:p w14:paraId="365B3B07" w14:textId="64F45262" w:rsidR="000014C1" w:rsidRDefault="000014C1" w:rsidP="000014C1">
      <w:pPr>
        <w:jc w:val="both"/>
        <w:rPr>
          <w:rFonts w:ascii="Arial" w:hAnsi="Arial" w:cs="Arial"/>
          <w:sz w:val="20"/>
          <w:szCs w:val="20"/>
          <w:lang w:val="es-ES_tradnl"/>
        </w:rPr>
      </w:pPr>
    </w:p>
    <w:p w14:paraId="0C096773" w14:textId="3A3122BF" w:rsidR="000014C1" w:rsidRDefault="00B54A0C" w:rsidP="000014C1">
      <w:pPr>
        <w:jc w:val="both"/>
        <w:rPr>
          <w:rFonts w:ascii="Arial" w:hAnsi="Arial" w:cs="Arial"/>
          <w:sz w:val="20"/>
          <w:szCs w:val="20"/>
          <w:lang w:val="es-ES_tradnl"/>
        </w:rPr>
      </w:pPr>
      <w:r>
        <w:rPr>
          <w:rFonts w:ascii="Arial" w:hAnsi="Arial" w:cs="Arial"/>
          <w:sz w:val="20"/>
          <w:szCs w:val="20"/>
          <w:lang w:val="es-ES_tradnl"/>
        </w:rPr>
        <w:t xml:space="preserve"> Se muestra en la foto</w:t>
      </w:r>
    </w:p>
    <w:p w14:paraId="2580EE68" w14:textId="5A6824F0" w:rsidR="000014C1" w:rsidRDefault="000014C1" w:rsidP="000014C1">
      <w:pPr>
        <w:jc w:val="both"/>
        <w:rPr>
          <w:rFonts w:ascii="Arial" w:hAnsi="Arial" w:cs="Arial"/>
          <w:sz w:val="20"/>
          <w:szCs w:val="20"/>
          <w:lang w:val="es-ES_tradnl"/>
        </w:rPr>
      </w:pPr>
    </w:p>
    <w:p w14:paraId="685E0432" w14:textId="79D3D969" w:rsidR="000014C1" w:rsidRDefault="000014C1" w:rsidP="000014C1">
      <w:pPr>
        <w:jc w:val="both"/>
        <w:rPr>
          <w:rFonts w:ascii="Arial" w:hAnsi="Arial" w:cs="Arial"/>
          <w:sz w:val="20"/>
          <w:szCs w:val="20"/>
          <w:lang w:val="es-ES_tradnl"/>
        </w:rPr>
      </w:pPr>
    </w:p>
    <w:p w14:paraId="4F489CE3" w14:textId="2FB7812A" w:rsidR="000014C1" w:rsidRDefault="000014C1" w:rsidP="000014C1">
      <w:pPr>
        <w:jc w:val="both"/>
        <w:rPr>
          <w:rFonts w:ascii="Arial" w:hAnsi="Arial" w:cs="Arial"/>
          <w:sz w:val="20"/>
          <w:szCs w:val="20"/>
          <w:lang w:val="es-ES_tradnl"/>
        </w:rPr>
      </w:pPr>
    </w:p>
    <w:p w14:paraId="2DE2F3C9" w14:textId="76AF4374" w:rsidR="000014C1" w:rsidRDefault="000014C1" w:rsidP="000014C1">
      <w:pPr>
        <w:jc w:val="both"/>
        <w:rPr>
          <w:rFonts w:ascii="Arial" w:hAnsi="Arial" w:cs="Arial"/>
          <w:sz w:val="20"/>
          <w:szCs w:val="20"/>
          <w:lang w:val="es-ES_tradnl"/>
        </w:rPr>
      </w:pPr>
    </w:p>
    <w:p w14:paraId="3CBBA663" w14:textId="05EAF784" w:rsidR="000014C1" w:rsidRDefault="000014C1" w:rsidP="000014C1">
      <w:pPr>
        <w:jc w:val="both"/>
        <w:rPr>
          <w:rFonts w:ascii="Arial" w:hAnsi="Arial" w:cs="Arial"/>
          <w:sz w:val="20"/>
          <w:szCs w:val="20"/>
          <w:lang w:val="es-ES_tradnl"/>
        </w:rPr>
      </w:pPr>
    </w:p>
    <w:p w14:paraId="22262460" w14:textId="2C4E2ACD" w:rsidR="000014C1" w:rsidRDefault="000014C1" w:rsidP="000014C1">
      <w:pPr>
        <w:jc w:val="both"/>
        <w:rPr>
          <w:rFonts w:ascii="Arial" w:hAnsi="Arial" w:cs="Arial"/>
          <w:sz w:val="20"/>
          <w:szCs w:val="20"/>
          <w:lang w:val="es-ES_tradnl"/>
        </w:rPr>
      </w:pPr>
    </w:p>
    <w:p w14:paraId="4DCCCF97" w14:textId="4544BAE2" w:rsidR="000014C1" w:rsidRDefault="000014C1" w:rsidP="000014C1">
      <w:pPr>
        <w:jc w:val="both"/>
        <w:rPr>
          <w:rFonts w:ascii="Arial" w:hAnsi="Arial" w:cs="Arial"/>
          <w:sz w:val="20"/>
          <w:szCs w:val="20"/>
          <w:lang w:val="es-ES_tradnl"/>
        </w:rPr>
      </w:pPr>
    </w:p>
    <w:p w14:paraId="78C24092" w14:textId="4F342463" w:rsidR="000014C1" w:rsidRDefault="000014C1" w:rsidP="000014C1">
      <w:pPr>
        <w:jc w:val="both"/>
        <w:rPr>
          <w:rFonts w:ascii="Arial" w:hAnsi="Arial" w:cs="Arial"/>
          <w:sz w:val="20"/>
          <w:szCs w:val="20"/>
          <w:lang w:val="es-ES_tradnl"/>
        </w:rPr>
      </w:pPr>
    </w:p>
    <w:p w14:paraId="1E64D3D7" w14:textId="77777777" w:rsidR="000014C1" w:rsidRDefault="000014C1" w:rsidP="000014C1">
      <w:pPr>
        <w:jc w:val="both"/>
        <w:rPr>
          <w:rFonts w:ascii="Arial" w:hAnsi="Arial" w:cs="Arial"/>
          <w:sz w:val="20"/>
          <w:szCs w:val="20"/>
          <w:lang w:val="es-ES_tradnl"/>
        </w:rPr>
      </w:pPr>
    </w:p>
    <w:p w14:paraId="5CE48479" w14:textId="77777777" w:rsidR="000014C1" w:rsidRDefault="000014C1" w:rsidP="000014C1">
      <w:pPr>
        <w:jc w:val="both"/>
        <w:rPr>
          <w:rFonts w:ascii="Arial" w:hAnsi="Arial" w:cs="Arial"/>
          <w:sz w:val="20"/>
          <w:szCs w:val="20"/>
          <w:lang w:val="es-ES_tradnl"/>
        </w:rPr>
      </w:pPr>
    </w:p>
    <w:p w14:paraId="74FEBE55" w14:textId="45BAF8A3" w:rsidR="00A330BE" w:rsidRDefault="00ED6691" w:rsidP="00A330BE">
      <w:pPr>
        <w:numPr>
          <w:ilvl w:val="0"/>
          <w:numId w:val="14"/>
        </w:numPr>
        <w:jc w:val="both"/>
        <w:rPr>
          <w:rFonts w:ascii="Arial" w:hAnsi="Arial" w:cs="Arial"/>
          <w:sz w:val="20"/>
          <w:szCs w:val="20"/>
          <w:lang w:val="es-ES_tradnl"/>
        </w:rPr>
      </w:pPr>
      <w:r>
        <w:rPr>
          <w:rFonts w:ascii="Arial" w:hAnsi="Arial" w:cs="Arial"/>
          <w:sz w:val="20"/>
          <w:szCs w:val="20"/>
          <w:lang w:val="es-ES_tradnl"/>
        </w:rPr>
        <w:t xml:space="preserve">Explique los fundamentos del </w:t>
      </w:r>
      <w:r w:rsidRPr="00DC189E">
        <w:rPr>
          <w:rFonts w:ascii="Arial" w:hAnsi="Arial" w:cs="Arial"/>
          <w:b/>
          <w:sz w:val="20"/>
          <w:szCs w:val="20"/>
          <w:lang w:val="es-ES_tradnl"/>
        </w:rPr>
        <w:t>Método de Regresión Lineal</w:t>
      </w:r>
      <w:r w:rsidR="00D92E4E">
        <w:rPr>
          <w:rFonts w:ascii="Arial" w:hAnsi="Arial" w:cs="Arial"/>
          <w:sz w:val="20"/>
          <w:szCs w:val="20"/>
          <w:lang w:val="es-ES_tradnl"/>
        </w:rPr>
        <w:t>.</w:t>
      </w:r>
    </w:p>
    <w:p w14:paraId="30E16786" w14:textId="524D3F25" w:rsidR="000014C1" w:rsidRDefault="000014C1" w:rsidP="000014C1">
      <w:pPr>
        <w:jc w:val="both"/>
        <w:rPr>
          <w:rFonts w:ascii="Arial" w:hAnsi="Arial" w:cs="Arial"/>
          <w:sz w:val="20"/>
          <w:szCs w:val="20"/>
          <w:lang w:val="es-ES_tradnl"/>
        </w:rPr>
      </w:pPr>
    </w:p>
    <w:p w14:paraId="787C4282" w14:textId="5017DE64" w:rsidR="000014C1" w:rsidRDefault="00B54A0C" w:rsidP="000014C1">
      <w:pPr>
        <w:jc w:val="both"/>
        <w:rPr>
          <w:rFonts w:ascii="Arial" w:hAnsi="Arial" w:cs="Arial"/>
          <w:sz w:val="20"/>
          <w:szCs w:val="20"/>
          <w:lang w:val="es-ES_tradnl"/>
        </w:rPr>
      </w:pPr>
      <w:r>
        <w:rPr>
          <w:rFonts w:ascii="Arial" w:hAnsi="Arial" w:cs="Arial"/>
          <w:sz w:val="20"/>
          <w:szCs w:val="20"/>
          <w:lang w:val="es-ES_tradnl"/>
        </w:rPr>
        <w:t>Dado un conjunto de puntos(Cuantitativos) medienta el uso de algoritmos como el MAE, RMSE, MSE, etc. Se busca determinar la distancia entre los puntos y una recta que introducimos, con el fin de determinar cual de todas estas rectas es la que tiene la menor distancia entre todos los puntos, ósea se crea un modelo que ser ajusta a la relación que tienen X e Y</w:t>
      </w:r>
    </w:p>
    <w:p w14:paraId="5B509BE6" w14:textId="3E79A544" w:rsidR="000014C1" w:rsidRDefault="000014C1" w:rsidP="000014C1">
      <w:pPr>
        <w:jc w:val="both"/>
        <w:rPr>
          <w:rFonts w:ascii="Arial" w:hAnsi="Arial" w:cs="Arial"/>
          <w:sz w:val="20"/>
          <w:szCs w:val="20"/>
          <w:lang w:val="es-ES_tradnl"/>
        </w:rPr>
      </w:pPr>
    </w:p>
    <w:p w14:paraId="5BC5EBF5" w14:textId="52F9F011" w:rsidR="000014C1" w:rsidRDefault="000014C1" w:rsidP="000014C1">
      <w:pPr>
        <w:jc w:val="both"/>
        <w:rPr>
          <w:rFonts w:ascii="Arial" w:hAnsi="Arial" w:cs="Arial"/>
          <w:sz w:val="20"/>
          <w:szCs w:val="20"/>
          <w:lang w:val="es-ES_tradnl"/>
        </w:rPr>
      </w:pPr>
    </w:p>
    <w:p w14:paraId="597BA2C0" w14:textId="771F9323" w:rsidR="000014C1" w:rsidRDefault="000014C1" w:rsidP="000014C1">
      <w:pPr>
        <w:jc w:val="both"/>
        <w:rPr>
          <w:rFonts w:ascii="Arial" w:hAnsi="Arial" w:cs="Arial"/>
          <w:sz w:val="20"/>
          <w:szCs w:val="20"/>
          <w:lang w:val="es-ES_tradnl"/>
        </w:rPr>
      </w:pPr>
    </w:p>
    <w:p w14:paraId="115C9B6E" w14:textId="28C38C3A" w:rsidR="000014C1" w:rsidRDefault="000014C1" w:rsidP="000014C1">
      <w:pPr>
        <w:jc w:val="both"/>
        <w:rPr>
          <w:rFonts w:ascii="Arial" w:hAnsi="Arial" w:cs="Arial"/>
          <w:sz w:val="20"/>
          <w:szCs w:val="20"/>
          <w:lang w:val="es-ES_tradnl"/>
        </w:rPr>
      </w:pPr>
    </w:p>
    <w:p w14:paraId="70E74890" w14:textId="73D79EB1" w:rsidR="000014C1" w:rsidRDefault="000014C1" w:rsidP="000014C1">
      <w:pPr>
        <w:jc w:val="both"/>
        <w:rPr>
          <w:rFonts w:ascii="Arial" w:hAnsi="Arial" w:cs="Arial"/>
          <w:sz w:val="20"/>
          <w:szCs w:val="20"/>
          <w:lang w:val="es-ES_tradnl"/>
        </w:rPr>
      </w:pPr>
    </w:p>
    <w:p w14:paraId="31EFD92C" w14:textId="596B43FA" w:rsidR="000014C1" w:rsidRDefault="000014C1" w:rsidP="000014C1">
      <w:pPr>
        <w:jc w:val="both"/>
        <w:rPr>
          <w:rFonts w:ascii="Arial" w:hAnsi="Arial" w:cs="Arial"/>
          <w:sz w:val="20"/>
          <w:szCs w:val="20"/>
          <w:lang w:val="es-ES_tradnl"/>
        </w:rPr>
      </w:pPr>
    </w:p>
    <w:p w14:paraId="031BA33E" w14:textId="565237B2" w:rsidR="000014C1" w:rsidRDefault="000014C1" w:rsidP="000014C1">
      <w:pPr>
        <w:jc w:val="both"/>
        <w:rPr>
          <w:rFonts w:ascii="Arial" w:hAnsi="Arial" w:cs="Arial"/>
          <w:sz w:val="20"/>
          <w:szCs w:val="20"/>
          <w:lang w:val="es-ES_tradnl"/>
        </w:rPr>
      </w:pPr>
    </w:p>
    <w:p w14:paraId="2B2F8E05" w14:textId="77777777" w:rsidR="000014C1" w:rsidRDefault="000014C1" w:rsidP="000014C1">
      <w:pPr>
        <w:jc w:val="both"/>
        <w:rPr>
          <w:rFonts w:ascii="Arial" w:hAnsi="Arial" w:cs="Arial"/>
          <w:sz w:val="20"/>
          <w:szCs w:val="20"/>
          <w:lang w:val="es-ES_tradnl"/>
        </w:rPr>
      </w:pPr>
    </w:p>
    <w:p w14:paraId="430A0B3B" w14:textId="2AB1CB8B" w:rsidR="00347D72" w:rsidRDefault="00347D72" w:rsidP="00A330BE">
      <w:pPr>
        <w:numPr>
          <w:ilvl w:val="0"/>
          <w:numId w:val="14"/>
        </w:numPr>
        <w:jc w:val="both"/>
        <w:rPr>
          <w:rFonts w:ascii="Arial" w:hAnsi="Arial" w:cs="Arial"/>
          <w:sz w:val="20"/>
          <w:szCs w:val="20"/>
          <w:lang w:val="es-ES_tradnl"/>
        </w:rPr>
      </w:pPr>
      <w:r>
        <w:rPr>
          <w:rFonts w:ascii="Arial" w:hAnsi="Arial" w:cs="Arial"/>
          <w:sz w:val="20"/>
          <w:szCs w:val="20"/>
          <w:lang w:val="es-ES_tradnl"/>
        </w:rPr>
        <w:t>Cuál es la fórmula con que se calcula el RMSE?</w:t>
      </w:r>
    </w:p>
    <w:p w14:paraId="30B004FE" w14:textId="6BBC4250" w:rsidR="00A330BE" w:rsidRDefault="00A330BE" w:rsidP="00A330BE">
      <w:pPr>
        <w:jc w:val="both"/>
        <w:rPr>
          <w:rFonts w:ascii="Arial" w:hAnsi="Arial" w:cs="Arial"/>
          <w:sz w:val="20"/>
          <w:szCs w:val="20"/>
          <w:lang w:val="es-ES_tradnl"/>
        </w:rPr>
      </w:pPr>
    </w:p>
    <w:p w14:paraId="3048E030" w14:textId="76CD6547" w:rsidR="00A330BE" w:rsidRDefault="00A330BE" w:rsidP="00A330BE">
      <w:pPr>
        <w:jc w:val="both"/>
        <w:rPr>
          <w:rFonts w:ascii="Arial" w:hAnsi="Arial" w:cs="Arial"/>
          <w:sz w:val="20"/>
          <w:szCs w:val="20"/>
          <w:lang w:val="es-ES_tradnl"/>
        </w:rPr>
      </w:pPr>
    </w:p>
    <w:p w14:paraId="40B35ED0" w14:textId="7E99786B" w:rsidR="00A330BE" w:rsidRDefault="00B54A0C" w:rsidP="00A330BE">
      <w:pPr>
        <w:jc w:val="both"/>
        <w:rPr>
          <w:rFonts w:ascii="Arial" w:hAnsi="Arial" w:cs="Arial"/>
          <w:sz w:val="20"/>
          <w:szCs w:val="20"/>
          <w:lang w:val="es-ES_tradnl"/>
        </w:rPr>
      </w:pPr>
      <w:r>
        <w:rPr>
          <w:rFonts w:ascii="Arial" w:hAnsi="Arial" w:cs="Arial"/>
          <w:sz w:val="20"/>
          <w:szCs w:val="20"/>
          <w:lang w:val="es-ES_tradnl"/>
        </w:rPr>
        <w:t xml:space="preserve"> Se muestra en la foto</w:t>
      </w:r>
    </w:p>
    <w:p w14:paraId="3ACABA32" w14:textId="0E55E0CA" w:rsidR="00347D72" w:rsidRDefault="00347D72" w:rsidP="00A330BE">
      <w:pPr>
        <w:jc w:val="both"/>
        <w:rPr>
          <w:rFonts w:ascii="Arial" w:hAnsi="Arial" w:cs="Arial"/>
          <w:sz w:val="20"/>
          <w:szCs w:val="20"/>
          <w:lang w:val="es-ES_tradnl"/>
        </w:rPr>
      </w:pPr>
    </w:p>
    <w:p w14:paraId="0F9D69F2" w14:textId="24F6241C" w:rsidR="00347D72" w:rsidRDefault="00347D72" w:rsidP="00A330BE">
      <w:pPr>
        <w:jc w:val="both"/>
        <w:rPr>
          <w:rFonts w:ascii="Arial" w:hAnsi="Arial" w:cs="Arial"/>
          <w:sz w:val="20"/>
          <w:szCs w:val="20"/>
          <w:lang w:val="es-ES_tradnl"/>
        </w:rPr>
      </w:pPr>
    </w:p>
    <w:p w14:paraId="11D40CAF" w14:textId="0EF74622" w:rsidR="00347D72" w:rsidRDefault="00347D72" w:rsidP="00A330BE">
      <w:pPr>
        <w:jc w:val="both"/>
        <w:rPr>
          <w:rFonts w:ascii="Arial" w:hAnsi="Arial" w:cs="Arial"/>
          <w:sz w:val="20"/>
          <w:szCs w:val="20"/>
          <w:lang w:val="es-ES_tradnl"/>
        </w:rPr>
      </w:pPr>
    </w:p>
    <w:p w14:paraId="3F4A2E70" w14:textId="1BE45F59" w:rsidR="00347D72" w:rsidRDefault="00347D72" w:rsidP="00A330BE">
      <w:pPr>
        <w:jc w:val="both"/>
        <w:rPr>
          <w:rFonts w:ascii="Arial" w:hAnsi="Arial" w:cs="Arial"/>
          <w:sz w:val="20"/>
          <w:szCs w:val="20"/>
          <w:lang w:val="es-ES_tradnl"/>
        </w:rPr>
      </w:pPr>
    </w:p>
    <w:p w14:paraId="232A98F3" w14:textId="77777777" w:rsidR="00347D72" w:rsidRDefault="00347D72" w:rsidP="00A330BE">
      <w:pPr>
        <w:jc w:val="both"/>
        <w:rPr>
          <w:rFonts w:ascii="Arial" w:hAnsi="Arial" w:cs="Arial"/>
          <w:sz w:val="20"/>
          <w:szCs w:val="20"/>
          <w:lang w:val="es-ES_tradnl"/>
        </w:rPr>
      </w:pPr>
    </w:p>
    <w:p w14:paraId="5BB17B81" w14:textId="42DBFAED" w:rsidR="00A330BE" w:rsidRDefault="00A330BE" w:rsidP="00A330BE">
      <w:pPr>
        <w:jc w:val="both"/>
        <w:rPr>
          <w:rFonts w:ascii="Arial" w:hAnsi="Arial" w:cs="Arial"/>
          <w:sz w:val="20"/>
          <w:szCs w:val="20"/>
          <w:lang w:val="es-ES_tradnl"/>
        </w:rPr>
      </w:pPr>
    </w:p>
    <w:p w14:paraId="0E058BDF" w14:textId="05D3B192" w:rsidR="00A330BE" w:rsidRDefault="00A330BE" w:rsidP="00A330BE">
      <w:pPr>
        <w:jc w:val="both"/>
        <w:rPr>
          <w:rFonts w:ascii="Arial" w:hAnsi="Arial" w:cs="Arial"/>
          <w:sz w:val="20"/>
          <w:szCs w:val="20"/>
          <w:lang w:val="es-ES_tradnl"/>
        </w:rPr>
      </w:pPr>
    </w:p>
    <w:p w14:paraId="254FF36D" w14:textId="073A57B8" w:rsidR="00A330BE" w:rsidRDefault="00A330BE" w:rsidP="00A330BE">
      <w:pPr>
        <w:jc w:val="both"/>
        <w:rPr>
          <w:rFonts w:ascii="Arial" w:hAnsi="Arial" w:cs="Arial"/>
          <w:sz w:val="20"/>
          <w:szCs w:val="20"/>
          <w:lang w:val="es-ES_tradnl"/>
        </w:rPr>
      </w:pPr>
    </w:p>
    <w:p w14:paraId="6443ED62" w14:textId="45FDD14F" w:rsidR="00A330BE" w:rsidRPr="000014C1" w:rsidRDefault="00347D72" w:rsidP="00A330BE">
      <w:pPr>
        <w:jc w:val="both"/>
        <w:rPr>
          <w:rFonts w:ascii="Arial" w:hAnsi="Arial" w:cs="Arial"/>
          <w:b/>
          <w:bCs/>
          <w:sz w:val="20"/>
          <w:szCs w:val="20"/>
          <w:lang w:val="es-ES_tradnl"/>
        </w:rPr>
      </w:pPr>
      <w:r w:rsidRPr="000014C1">
        <w:rPr>
          <w:rFonts w:ascii="Arial" w:hAnsi="Arial" w:cs="Arial"/>
          <w:b/>
          <w:bCs/>
          <w:sz w:val="20"/>
          <w:szCs w:val="20"/>
          <w:lang w:val="es-ES_tradnl"/>
        </w:rPr>
        <w:t>PARTE PRÁCTICA</w:t>
      </w:r>
    </w:p>
    <w:p w14:paraId="08B89FFF" w14:textId="2DDEA40C" w:rsidR="00DC189E" w:rsidRDefault="00DC189E" w:rsidP="002B2D2F">
      <w:pPr>
        <w:jc w:val="both"/>
        <w:rPr>
          <w:rFonts w:ascii="Arial" w:hAnsi="Arial" w:cs="Arial"/>
          <w:sz w:val="20"/>
          <w:szCs w:val="20"/>
          <w:lang w:val="es-ES_tradnl"/>
        </w:rPr>
      </w:pPr>
    </w:p>
    <w:p w14:paraId="2FC22895" w14:textId="77777777" w:rsidR="00F474A2" w:rsidRDefault="00F474A2" w:rsidP="002B2D2F">
      <w:pPr>
        <w:jc w:val="both"/>
        <w:rPr>
          <w:rFonts w:ascii="Arial" w:hAnsi="Arial" w:cs="Arial"/>
          <w:sz w:val="20"/>
          <w:szCs w:val="20"/>
          <w:lang w:val="es-ES_tradnl"/>
        </w:rPr>
      </w:pPr>
    </w:p>
    <w:p w14:paraId="03C31695" w14:textId="393A8D95" w:rsidR="002746E3" w:rsidRPr="00347D72" w:rsidRDefault="00F10952" w:rsidP="00376A0D">
      <w:pPr>
        <w:numPr>
          <w:ilvl w:val="0"/>
          <w:numId w:val="14"/>
        </w:numPr>
        <w:jc w:val="both"/>
        <w:rPr>
          <w:rFonts w:ascii="Arial" w:hAnsi="Arial" w:cs="Arial"/>
          <w:sz w:val="20"/>
          <w:szCs w:val="20"/>
          <w:lang w:val="es-ES_tradnl"/>
        </w:rPr>
      </w:pPr>
      <w:r w:rsidRPr="00347D72">
        <w:rPr>
          <w:rFonts w:ascii="Arial" w:hAnsi="Arial" w:cs="Arial"/>
          <w:sz w:val="20"/>
          <w:szCs w:val="20"/>
        </w:rPr>
        <w:t xml:space="preserve">En el archivo </w:t>
      </w:r>
      <w:r w:rsidRPr="00347D72">
        <w:rPr>
          <w:rFonts w:ascii="Courier New" w:hAnsi="Courier New" w:cs="Courier New"/>
          <w:sz w:val="20"/>
          <w:szCs w:val="20"/>
        </w:rPr>
        <w:t>data_iefi.csv</w:t>
      </w:r>
      <w:r w:rsidRPr="00347D72">
        <w:rPr>
          <w:rFonts w:ascii="Arial" w:hAnsi="Arial" w:cs="Arial"/>
          <w:sz w:val="20"/>
          <w:szCs w:val="20"/>
        </w:rPr>
        <w:t xml:space="preserve"> se le otorga los datos de las variables x e y, ambas numéricas. </w:t>
      </w:r>
      <w:r w:rsidR="00F259B6" w:rsidRPr="00347D72">
        <w:rPr>
          <w:rFonts w:ascii="Arial" w:hAnsi="Arial" w:cs="Arial"/>
          <w:sz w:val="20"/>
          <w:szCs w:val="20"/>
        </w:rPr>
        <w:t xml:space="preserve">Genere en Orange3 el modelo </w:t>
      </w:r>
      <w:r w:rsidR="00347D72" w:rsidRPr="00347D72">
        <w:rPr>
          <w:rFonts w:ascii="Arial" w:hAnsi="Arial" w:cs="Arial"/>
          <w:sz w:val="20"/>
          <w:szCs w:val="20"/>
        </w:rPr>
        <w:t xml:space="preserve">de Árbol de Decisión </w:t>
      </w:r>
      <w:r w:rsidR="00347D72">
        <w:rPr>
          <w:rFonts w:ascii="Arial" w:hAnsi="Arial" w:cs="Arial"/>
          <w:sz w:val="20"/>
          <w:szCs w:val="20"/>
        </w:rPr>
        <w:t>listo para Producción que mejor pronostique los valores de y. Utilice árboles de hasta profundidad 7. Si debe dividir dataset hágalo en proporción de 80/20.</w:t>
      </w:r>
    </w:p>
    <w:p w14:paraId="16566E9D" w14:textId="0CDE3C94" w:rsidR="00347D72" w:rsidRDefault="00347D72" w:rsidP="00347D72">
      <w:pPr>
        <w:jc w:val="both"/>
        <w:rPr>
          <w:rFonts w:ascii="Arial" w:hAnsi="Arial" w:cs="Arial"/>
          <w:sz w:val="20"/>
          <w:szCs w:val="20"/>
        </w:rPr>
      </w:pPr>
    </w:p>
    <w:p w14:paraId="44C6AE71" w14:textId="77777777" w:rsidR="00347D72" w:rsidRPr="00347D72" w:rsidRDefault="00347D72" w:rsidP="00347D72">
      <w:pPr>
        <w:jc w:val="both"/>
        <w:rPr>
          <w:rFonts w:ascii="Arial" w:hAnsi="Arial" w:cs="Arial"/>
          <w:sz w:val="20"/>
          <w:szCs w:val="20"/>
          <w:lang w:val="es-ES_tradnl"/>
        </w:rPr>
      </w:pPr>
    </w:p>
    <w:p w14:paraId="15083A60" w14:textId="386FDBFF" w:rsidR="00347D72" w:rsidRPr="00347D72" w:rsidRDefault="00347D72" w:rsidP="00347D72">
      <w:pPr>
        <w:numPr>
          <w:ilvl w:val="1"/>
          <w:numId w:val="14"/>
        </w:numPr>
        <w:jc w:val="both"/>
        <w:rPr>
          <w:rFonts w:ascii="Arial" w:hAnsi="Arial" w:cs="Arial"/>
          <w:sz w:val="20"/>
          <w:szCs w:val="20"/>
          <w:lang w:val="es-ES_tradnl"/>
        </w:rPr>
      </w:pPr>
      <w:r>
        <w:rPr>
          <w:rFonts w:ascii="Arial" w:hAnsi="Arial" w:cs="Arial"/>
          <w:sz w:val="20"/>
          <w:szCs w:val="20"/>
        </w:rPr>
        <w:t xml:space="preserve">Indique aquí la profundidad elegida:  </w:t>
      </w:r>
      <w:r w:rsidR="006C345A">
        <w:rPr>
          <w:rFonts w:ascii="Arial" w:hAnsi="Arial" w:cs="Arial"/>
          <w:sz w:val="20"/>
          <w:szCs w:val="20"/>
        </w:rPr>
        <w:t>Profundidad 7</w:t>
      </w:r>
    </w:p>
    <w:p w14:paraId="4DAA7B7D" w14:textId="77777777" w:rsidR="00347D72" w:rsidRPr="00347D72" w:rsidRDefault="00347D72" w:rsidP="00347D72">
      <w:pPr>
        <w:jc w:val="both"/>
        <w:rPr>
          <w:rFonts w:ascii="Arial" w:hAnsi="Arial" w:cs="Arial"/>
          <w:sz w:val="20"/>
          <w:szCs w:val="20"/>
          <w:lang w:val="es-ES_tradnl"/>
        </w:rPr>
      </w:pPr>
    </w:p>
    <w:p w14:paraId="6F2E2F60" w14:textId="77777777" w:rsidR="00347D72" w:rsidRPr="00347D72" w:rsidRDefault="00347D72" w:rsidP="00347D72">
      <w:pPr>
        <w:jc w:val="both"/>
        <w:rPr>
          <w:rFonts w:ascii="Arial" w:hAnsi="Arial" w:cs="Arial"/>
          <w:sz w:val="20"/>
          <w:szCs w:val="20"/>
          <w:lang w:val="es-ES_tradnl"/>
        </w:rPr>
      </w:pPr>
    </w:p>
    <w:p w14:paraId="2C35EEC2" w14:textId="6E526E67" w:rsidR="00347D72" w:rsidRPr="00347D72" w:rsidRDefault="00347D72" w:rsidP="00347D72">
      <w:pPr>
        <w:numPr>
          <w:ilvl w:val="1"/>
          <w:numId w:val="14"/>
        </w:numPr>
        <w:jc w:val="both"/>
        <w:rPr>
          <w:rFonts w:ascii="Arial" w:hAnsi="Arial" w:cs="Arial"/>
          <w:sz w:val="20"/>
          <w:szCs w:val="20"/>
          <w:lang w:val="es-ES_tradnl"/>
        </w:rPr>
      </w:pPr>
      <w:r>
        <w:rPr>
          <w:rFonts w:ascii="Arial" w:hAnsi="Arial" w:cs="Arial"/>
          <w:sz w:val="20"/>
          <w:szCs w:val="20"/>
        </w:rPr>
        <w:t>Indique aquí el valor del RMSE que esperamos tenga el modelo cuando se utilice en las observaciones desconocidas</w:t>
      </w:r>
      <w:r w:rsidR="006C345A">
        <w:rPr>
          <w:rFonts w:ascii="Arial" w:hAnsi="Arial" w:cs="Arial"/>
          <w:sz w:val="20"/>
          <w:szCs w:val="20"/>
        </w:rPr>
        <w:t>: El RMSE = 1.125</w:t>
      </w:r>
    </w:p>
    <w:p w14:paraId="47BA4CE1" w14:textId="77777777" w:rsidR="00347D72" w:rsidRDefault="00347D72" w:rsidP="00347D72">
      <w:pPr>
        <w:pStyle w:val="Prrafodelista"/>
        <w:rPr>
          <w:rFonts w:ascii="Arial" w:hAnsi="Arial" w:cs="Arial"/>
          <w:sz w:val="20"/>
          <w:szCs w:val="20"/>
          <w:lang w:val="es-ES_tradnl"/>
        </w:rPr>
      </w:pPr>
    </w:p>
    <w:p w14:paraId="782F4015" w14:textId="77777777" w:rsidR="00347D72" w:rsidRPr="00347D72" w:rsidRDefault="00347D72" w:rsidP="00347D72">
      <w:pPr>
        <w:jc w:val="both"/>
        <w:rPr>
          <w:rFonts w:ascii="Arial" w:hAnsi="Arial" w:cs="Arial"/>
          <w:sz w:val="20"/>
          <w:szCs w:val="20"/>
          <w:lang w:val="es-ES_tradnl"/>
        </w:rPr>
      </w:pPr>
    </w:p>
    <w:p w14:paraId="55424C90" w14:textId="6BEFE920" w:rsidR="00347D72" w:rsidRPr="00347D72" w:rsidRDefault="00347D72" w:rsidP="00347D72">
      <w:pPr>
        <w:numPr>
          <w:ilvl w:val="1"/>
          <w:numId w:val="14"/>
        </w:numPr>
        <w:jc w:val="both"/>
        <w:rPr>
          <w:rFonts w:ascii="Arial" w:hAnsi="Arial" w:cs="Arial"/>
          <w:sz w:val="20"/>
          <w:szCs w:val="20"/>
          <w:lang w:val="es-ES_tradnl"/>
        </w:rPr>
      </w:pPr>
      <w:r>
        <w:rPr>
          <w:rFonts w:ascii="Arial" w:hAnsi="Arial" w:cs="Arial"/>
          <w:sz w:val="20"/>
          <w:szCs w:val="20"/>
        </w:rPr>
        <w:t>Guarde el archivo de Orange con el nombre árbol.ows</w:t>
      </w:r>
    </w:p>
    <w:p w14:paraId="6DCF58C6" w14:textId="468D905A" w:rsidR="00347D72" w:rsidRDefault="00347D72" w:rsidP="00347D72">
      <w:pPr>
        <w:jc w:val="both"/>
        <w:rPr>
          <w:rFonts w:ascii="Arial" w:hAnsi="Arial" w:cs="Arial"/>
          <w:sz w:val="20"/>
          <w:szCs w:val="20"/>
        </w:rPr>
      </w:pPr>
    </w:p>
    <w:p w14:paraId="3FE7A03E" w14:textId="77777777" w:rsidR="00347D72" w:rsidRPr="00347D72" w:rsidRDefault="00347D72" w:rsidP="00347D72">
      <w:pPr>
        <w:jc w:val="both"/>
        <w:rPr>
          <w:rFonts w:ascii="Arial" w:hAnsi="Arial" w:cs="Arial"/>
          <w:sz w:val="20"/>
          <w:szCs w:val="20"/>
          <w:lang w:val="es-ES_tradnl"/>
        </w:rPr>
      </w:pPr>
    </w:p>
    <w:p w14:paraId="14EC339F" w14:textId="5C066FE0" w:rsidR="00347D72" w:rsidRPr="00347D72" w:rsidRDefault="00347D72" w:rsidP="00347D72">
      <w:pPr>
        <w:numPr>
          <w:ilvl w:val="0"/>
          <w:numId w:val="14"/>
        </w:numPr>
        <w:jc w:val="both"/>
        <w:rPr>
          <w:rFonts w:ascii="Arial" w:hAnsi="Arial" w:cs="Arial"/>
          <w:sz w:val="20"/>
          <w:szCs w:val="20"/>
          <w:lang w:val="es-ES_tradnl"/>
        </w:rPr>
      </w:pPr>
      <w:r>
        <w:rPr>
          <w:rFonts w:ascii="Arial" w:hAnsi="Arial" w:cs="Arial"/>
          <w:sz w:val="20"/>
          <w:szCs w:val="20"/>
        </w:rPr>
        <w:t>Con los mismos datos del problema anterior ahora deberá resolver el mismo problema pero con el método de Regresión Lineal. Puede utilizar distintas potencias de x hasta la potencia 5 inclusive.</w:t>
      </w:r>
    </w:p>
    <w:p w14:paraId="16387099" w14:textId="48B87C8D" w:rsidR="00347D72" w:rsidRDefault="00AC65B3" w:rsidP="00AC65B3">
      <w:pPr>
        <w:numPr>
          <w:ilvl w:val="1"/>
          <w:numId w:val="14"/>
        </w:numPr>
        <w:jc w:val="both"/>
        <w:rPr>
          <w:rFonts w:ascii="Arial" w:hAnsi="Arial" w:cs="Arial"/>
          <w:sz w:val="20"/>
          <w:szCs w:val="20"/>
          <w:lang w:val="es-ES_tradnl"/>
        </w:rPr>
      </w:pPr>
      <w:r>
        <w:rPr>
          <w:rFonts w:ascii="Arial" w:hAnsi="Arial" w:cs="Arial"/>
          <w:sz w:val="20"/>
          <w:szCs w:val="20"/>
          <w:lang w:val="es-ES_tradnl"/>
        </w:rPr>
        <w:t>Indique aquí cuál fue la potencia máxima del modelo elegido</w:t>
      </w:r>
      <w:r w:rsidR="00841F01">
        <w:rPr>
          <w:rFonts w:ascii="Arial" w:hAnsi="Arial" w:cs="Arial"/>
          <w:sz w:val="20"/>
          <w:szCs w:val="20"/>
          <w:lang w:val="es-ES_tradnl"/>
        </w:rPr>
        <w:t>: La potencia máxima es de 4</w:t>
      </w:r>
    </w:p>
    <w:p w14:paraId="161A0F81" w14:textId="77777777" w:rsidR="00841F01" w:rsidRDefault="00841F01" w:rsidP="00841F01">
      <w:pPr>
        <w:ind w:left="720"/>
        <w:jc w:val="both"/>
        <w:rPr>
          <w:rFonts w:ascii="Arial" w:hAnsi="Arial" w:cs="Arial"/>
          <w:sz w:val="20"/>
          <w:szCs w:val="20"/>
          <w:lang w:val="es-ES_tradnl"/>
        </w:rPr>
      </w:pPr>
    </w:p>
    <w:p w14:paraId="7FE8851A" w14:textId="27A2BAC9" w:rsidR="00841F01" w:rsidRPr="00841F01" w:rsidRDefault="00AC65B3" w:rsidP="00841F01">
      <w:pPr>
        <w:numPr>
          <w:ilvl w:val="1"/>
          <w:numId w:val="14"/>
        </w:numPr>
        <w:jc w:val="both"/>
        <w:rPr>
          <w:rFonts w:ascii="Arial" w:hAnsi="Arial" w:cs="Arial"/>
          <w:sz w:val="20"/>
          <w:szCs w:val="20"/>
          <w:lang w:val="es-ES_tradnl"/>
        </w:rPr>
      </w:pPr>
      <w:r>
        <w:rPr>
          <w:rFonts w:ascii="Arial" w:hAnsi="Arial" w:cs="Arial"/>
          <w:sz w:val="20"/>
          <w:szCs w:val="20"/>
        </w:rPr>
        <w:t>Indique aquí el valor del RMSE que esperamos tenga el modelo cuando se utilice en las observaciones desconocidas</w:t>
      </w:r>
      <w:r w:rsidR="00841F01">
        <w:rPr>
          <w:rFonts w:ascii="Arial" w:hAnsi="Arial" w:cs="Arial"/>
          <w:sz w:val="20"/>
          <w:szCs w:val="20"/>
        </w:rPr>
        <w:t>: El valor de RMSE obtenido es de 35,92</w:t>
      </w:r>
    </w:p>
    <w:p w14:paraId="4407682F" w14:textId="3B3C0E14" w:rsidR="00AC65B3" w:rsidRPr="00347D72" w:rsidRDefault="00AC65B3" w:rsidP="00AC65B3">
      <w:pPr>
        <w:numPr>
          <w:ilvl w:val="1"/>
          <w:numId w:val="14"/>
        </w:numPr>
        <w:jc w:val="both"/>
        <w:rPr>
          <w:rFonts w:ascii="Arial" w:hAnsi="Arial" w:cs="Arial"/>
          <w:sz w:val="20"/>
          <w:szCs w:val="20"/>
          <w:lang w:val="es-ES_tradnl"/>
        </w:rPr>
      </w:pPr>
      <w:r>
        <w:rPr>
          <w:rFonts w:ascii="Arial" w:hAnsi="Arial" w:cs="Arial"/>
          <w:sz w:val="20"/>
          <w:szCs w:val="20"/>
        </w:rPr>
        <w:lastRenderedPageBreak/>
        <w:t>Guarde el archivo de Orange con el nombre RegresionLineal.ows</w:t>
      </w:r>
    </w:p>
    <w:p w14:paraId="6A5A2C0F" w14:textId="77777777" w:rsidR="00AC65B3" w:rsidRPr="00347D72" w:rsidRDefault="00AC65B3" w:rsidP="00AC65B3">
      <w:pPr>
        <w:ind w:left="720"/>
        <w:jc w:val="both"/>
        <w:rPr>
          <w:rFonts w:ascii="Arial" w:hAnsi="Arial" w:cs="Arial"/>
          <w:sz w:val="20"/>
          <w:szCs w:val="20"/>
          <w:lang w:val="es-ES_tradnl"/>
        </w:rPr>
      </w:pPr>
    </w:p>
    <w:p w14:paraId="2BB603F9" w14:textId="77777777" w:rsidR="00347D72" w:rsidRPr="00347D72" w:rsidRDefault="00347D72" w:rsidP="00347D72">
      <w:pPr>
        <w:jc w:val="both"/>
        <w:rPr>
          <w:rFonts w:ascii="Arial" w:hAnsi="Arial" w:cs="Arial"/>
          <w:sz w:val="20"/>
          <w:szCs w:val="20"/>
          <w:lang w:val="es-ES_tradnl"/>
        </w:rPr>
      </w:pPr>
    </w:p>
    <w:p w14:paraId="3017E740" w14:textId="200F59FE" w:rsidR="00347D72" w:rsidRDefault="00347D72" w:rsidP="00347D72">
      <w:pPr>
        <w:ind w:left="360"/>
        <w:jc w:val="both"/>
        <w:rPr>
          <w:rFonts w:ascii="Arial" w:hAnsi="Arial" w:cs="Arial"/>
          <w:sz w:val="20"/>
          <w:szCs w:val="20"/>
        </w:rPr>
      </w:pPr>
    </w:p>
    <w:p w14:paraId="07FC33A7" w14:textId="77777777" w:rsidR="00347D72" w:rsidRPr="00347D72" w:rsidRDefault="00347D72" w:rsidP="00347D72">
      <w:pPr>
        <w:ind w:left="360"/>
        <w:jc w:val="both"/>
        <w:rPr>
          <w:rFonts w:ascii="Arial" w:hAnsi="Arial" w:cs="Arial"/>
          <w:sz w:val="20"/>
          <w:szCs w:val="20"/>
          <w:lang w:val="es-ES_tradnl"/>
        </w:rPr>
      </w:pPr>
    </w:p>
    <w:p w14:paraId="4A1E55E0" w14:textId="77777777" w:rsidR="00347D72" w:rsidRPr="00347D72" w:rsidRDefault="00347D72" w:rsidP="00347D72">
      <w:pPr>
        <w:ind w:left="360"/>
        <w:jc w:val="both"/>
        <w:rPr>
          <w:rFonts w:ascii="Arial" w:hAnsi="Arial" w:cs="Arial"/>
          <w:sz w:val="20"/>
          <w:szCs w:val="20"/>
          <w:lang w:val="es-ES_tradnl"/>
        </w:rPr>
      </w:pPr>
    </w:p>
    <w:p w14:paraId="663A0756" w14:textId="5B385D5C" w:rsidR="00347D72" w:rsidRDefault="00347D72" w:rsidP="00347D72">
      <w:pPr>
        <w:jc w:val="both"/>
        <w:rPr>
          <w:rFonts w:ascii="Arial" w:hAnsi="Arial" w:cs="Arial"/>
          <w:sz w:val="20"/>
          <w:szCs w:val="20"/>
        </w:rPr>
      </w:pPr>
    </w:p>
    <w:p w14:paraId="1C627A93" w14:textId="09051F50" w:rsidR="00347D72" w:rsidRDefault="00347D72" w:rsidP="00347D72">
      <w:pPr>
        <w:jc w:val="both"/>
        <w:rPr>
          <w:rFonts w:ascii="Arial" w:hAnsi="Arial" w:cs="Arial"/>
          <w:sz w:val="20"/>
          <w:szCs w:val="20"/>
        </w:rPr>
      </w:pPr>
    </w:p>
    <w:p w14:paraId="2FC22943" w14:textId="7502B655" w:rsidR="0028131F" w:rsidRPr="004A29BB" w:rsidRDefault="00B54A0C" w:rsidP="004A29BB">
      <w:pPr>
        <w:rPr>
          <w:rFonts w:ascii="Arial" w:hAnsi="Arial" w:cs="Arial"/>
          <w:color w:val="000000"/>
          <w:sz w:val="20"/>
          <w:szCs w:val="20"/>
        </w:rPr>
      </w:pPr>
      <w:r>
        <w:rPr>
          <w:rFonts w:ascii="Arial" w:hAnsi="Arial" w:cs="Arial"/>
          <w:noProof/>
          <w:color w:val="000000"/>
          <w:sz w:val="20"/>
          <w:szCs w:val="20"/>
        </w:rPr>
        <w:drawing>
          <wp:inline distT="0" distB="0" distL="0" distR="0" wp14:anchorId="32051CD4" wp14:editId="46B0503B">
            <wp:extent cx="5391150" cy="68199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6819900"/>
                    </a:xfrm>
                    <a:prstGeom prst="rect">
                      <a:avLst/>
                    </a:prstGeom>
                    <a:noFill/>
                    <a:ln>
                      <a:noFill/>
                    </a:ln>
                  </pic:spPr>
                </pic:pic>
              </a:graphicData>
            </a:graphic>
          </wp:inline>
        </w:drawing>
      </w:r>
    </w:p>
    <w:sectPr w:rsidR="0028131F" w:rsidRPr="004A29BB" w:rsidSect="004A311A">
      <w:footerReference w:type="even" r:id="rId9"/>
      <w:footerReference w:type="default" r:id="rId10"/>
      <w:pgSz w:w="11907" w:h="16839" w:code="9"/>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92FB25" w14:textId="77777777" w:rsidR="00AD1EFA" w:rsidRDefault="00AD1EFA">
      <w:r>
        <w:separator/>
      </w:r>
    </w:p>
  </w:endnote>
  <w:endnote w:type="continuationSeparator" w:id="0">
    <w:p w14:paraId="37C87EDE" w14:textId="77777777" w:rsidR="00AD1EFA" w:rsidRDefault="00AD1E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C2294A" w14:textId="77777777" w:rsidR="001744A1" w:rsidRDefault="001744A1" w:rsidP="00F263D2">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2FC2294B" w14:textId="77777777" w:rsidR="001744A1" w:rsidRDefault="001744A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C2294C" w14:textId="77777777" w:rsidR="001744A1" w:rsidRDefault="001744A1" w:rsidP="00F263D2">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32DAE">
      <w:rPr>
        <w:rStyle w:val="Nmerodepgina"/>
        <w:noProof/>
      </w:rPr>
      <w:t>1</w:t>
    </w:r>
    <w:r>
      <w:rPr>
        <w:rStyle w:val="Nmerodepgina"/>
      </w:rPr>
      <w:fldChar w:fldCharType="end"/>
    </w:r>
  </w:p>
  <w:p w14:paraId="2FC2294D" w14:textId="77777777" w:rsidR="001744A1" w:rsidRDefault="001744A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E5AB23" w14:textId="77777777" w:rsidR="00AD1EFA" w:rsidRDefault="00AD1EFA">
      <w:r>
        <w:separator/>
      </w:r>
    </w:p>
  </w:footnote>
  <w:footnote w:type="continuationSeparator" w:id="0">
    <w:p w14:paraId="619DC25A" w14:textId="77777777" w:rsidR="00AD1EFA" w:rsidRDefault="00AD1E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56348"/>
    <w:multiLevelType w:val="hybridMultilevel"/>
    <w:tmpl w:val="1C16E196"/>
    <w:lvl w:ilvl="0" w:tplc="0C0A000B">
      <w:start w:val="1"/>
      <w:numFmt w:val="bullet"/>
      <w:lvlText w:val=""/>
      <w:lvlJc w:val="left"/>
      <w:pPr>
        <w:tabs>
          <w:tab w:val="num" w:pos="360"/>
        </w:tabs>
        <w:ind w:left="360" w:hanging="360"/>
      </w:pPr>
      <w:rPr>
        <w:rFonts w:ascii="Wingdings" w:hAnsi="Wingdings" w:hint="default"/>
      </w:rPr>
    </w:lvl>
    <w:lvl w:ilvl="1" w:tplc="0C0A0003">
      <w:start w:val="1"/>
      <w:numFmt w:val="bullet"/>
      <w:lvlText w:val="o"/>
      <w:lvlJc w:val="left"/>
      <w:pPr>
        <w:tabs>
          <w:tab w:val="num" w:pos="1080"/>
        </w:tabs>
        <w:ind w:left="1080" w:hanging="360"/>
      </w:pPr>
      <w:rPr>
        <w:rFonts w:ascii="Courier New" w:hAnsi="Courier New" w:hint="default"/>
      </w:rPr>
    </w:lvl>
    <w:lvl w:ilvl="2" w:tplc="0C0A0005">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6BF0436"/>
    <w:multiLevelType w:val="multilevel"/>
    <w:tmpl w:val="5E007BA6"/>
    <w:lvl w:ilvl="0">
      <w:start w:val="2"/>
      <w:numFmt w:val="decimal"/>
      <w:lvlText w:val="%1."/>
      <w:lvlJc w:val="left"/>
      <w:pPr>
        <w:tabs>
          <w:tab w:val="num" w:pos="510"/>
        </w:tabs>
        <w:ind w:left="510" w:hanging="51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 w15:restartNumberingAfterBreak="0">
    <w:nsid w:val="06FB0AE1"/>
    <w:multiLevelType w:val="multilevel"/>
    <w:tmpl w:val="8F0E7E3C"/>
    <w:lvl w:ilvl="0">
      <w:start w:val="6"/>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216A0D90"/>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7D424D3"/>
    <w:multiLevelType w:val="hybridMultilevel"/>
    <w:tmpl w:val="3844DF26"/>
    <w:lvl w:ilvl="0" w:tplc="76E6B0C8">
      <w:start w:val="1"/>
      <w:numFmt w:val="lowerLetter"/>
      <w:lvlText w:val="%1)"/>
      <w:lvlJc w:val="left"/>
      <w:pPr>
        <w:tabs>
          <w:tab w:val="num" w:pos="720"/>
        </w:tabs>
        <w:ind w:left="720" w:hanging="360"/>
      </w:pPr>
      <w:rPr>
        <w:rFonts w:hint="default"/>
        <w:b w:val="0"/>
        <w:i/>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337C5607"/>
    <w:multiLevelType w:val="hybridMultilevel"/>
    <w:tmpl w:val="8854602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33D35E32"/>
    <w:multiLevelType w:val="multilevel"/>
    <w:tmpl w:val="9FA4F02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38567DDA"/>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3ACE38E1"/>
    <w:multiLevelType w:val="hybridMultilevel"/>
    <w:tmpl w:val="879A9F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857795A"/>
    <w:multiLevelType w:val="hybridMultilevel"/>
    <w:tmpl w:val="A6E89C4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5B00473B"/>
    <w:multiLevelType w:val="multilevel"/>
    <w:tmpl w:val="47C259F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62E8348B"/>
    <w:multiLevelType w:val="multilevel"/>
    <w:tmpl w:val="CC66FBF0"/>
    <w:lvl w:ilvl="0">
      <w:start w:val="6"/>
      <w:numFmt w:val="decimal"/>
      <w:lvlText w:val="%1."/>
      <w:lvlJc w:val="left"/>
      <w:pPr>
        <w:tabs>
          <w:tab w:val="num" w:pos="570"/>
        </w:tabs>
        <w:ind w:left="570" w:hanging="57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6AF50EA4"/>
    <w:multiLevelType w:val="hybridMultilevel"/>
    <w:tmpl w:val="CE1EDE54"/>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36B2E9A"/>
    <w:multiLevelType w:val="hybridMultilevel"/>
    <w:tmpl w:val="C14E4AE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9"/>
  </w:num>
  <w:num w:numId="2">
    <w:abstractNumId w:val="4"/>
  </w:num>
  <w:num w:numId="3">
    <w:abstractNumId w:val="1"/>
  </w:num>
  <w:num w:numId="4">
    <w:abstractNumId w:val="7"/>
  </w:num>
  <w:num w:numId="5">
    <w:abstractNumId w:val="10"/>
  </w:num>
  <w:num w:numId="6">
    <w:abstractNumId w:val="0"/>
  </w:num>
  <w:num w:numId="7">
    <w:abstractNumId w:val="12"/>
  </w:num>
  <w:num w:numId="8">
    <w:abstractNumId w:val="11"/>
  </w:num>
  <w:num w:numId="9">
    <w:abstractNumId w:val="2"/>
  </w:num>
  <w:num w:numId="10">
    <w:abstractNumId w:val="6"/>
  </w:num>
  <w:num w:numId="11">
    <w:abstractNumId w:val="13"/>
  </w:num>
  <w:num w:numId="12">
    <w:abstractNumId w:val="5"/>
  </w:num>
  <w:num w:numId="13">
    <w:abstractNumId w:val="8"/>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071"/>
    <w:rsid w:val="000014C1"/>
    <w:rsid w:val="0003227D"/>
    <w:rsid w:val="00046551"/>
    <w:rsid w:val="000477B1"/>
    <w:rsid w:val="00056BA3"/>
    <w:rsid w:val="000927F4"/>
    <w:rsid w:val="00094E17"/>
    <w:rsid w:val="000961DE"/>
    <w:rsid w:val="000D599B"/>
    <w:rsid w:val="000D7168"/>
    <w:rsid w:val="000E0163"/>
    <w:rsid w:val="00134D3F"/>
    <w:rsid w:val="00151282"/>
    <w:rsid w:val="001744A1"/>
    <w:rsid w:val="00181913"/>
    <w:rsid w:val="001D12E4"/>
    <w:rsid w:val="001F5282"/>
    <w:rsid w:val="00226728"/>
    <w:rsid w:val="00256323"/>
    <w:rsid w:val="002652E4"/>
    <w:rsid w:val="002746E3"/>
    <w:rsid w:val="0027740B"/>
    <w:rsid w:val="0028131F"/>
    <w:rsid w:val="002B2C50"/>
    <w:rsid w:val="002B2D2F"/>
    <w:rsid w:val="002B6FBD"/>
    <w:rsid w:val="002B7AFD"/>
    <w:rsid w:val="002D7ADC"/>
    <w:rsid w:val="002E148D"/>
    <w:rsid w:val="00332B49"/>
    <w:rsid w:val="00333CF3"/>
    <w:rsid w:val="00347D72"/>
    <w:rsid w:val="00370071"/>
    <w:rsid w:val="003B52C7"/>
    <w:rsid w:val="003E041E"/>
    <w:rsid w:val="003F07DC"/>
    <w:rsid w:val="00462A0B"/>
    <w:rsid w:val="004817BF"/>
    <w:rsid w:val="00483867"/>
    <w:rsid w:val="004966EA"/>
    <w:rsid w:val="004A29BB"/>
    <w:rsid w:val="004A311A"/>
    <w:rsid w:val="004C180A"/>
    <w:rsid w:val="004C36F8"/>
    <w:rsid w:val="004C39B6"/>
    <w:rsid w:val="004D40F9"/>
    <w:rsid w:val="004E5481"/>
    <w:rsid w:val="00533AAF"/>
    <w:rsid w:val="005552D5"/>
    <w:rsid w:val="005A1205"/>
    <w:rsid w:val="005A79FB"/>
    <w:rsid w:val="005D7DF3"/>
    <w:rsid w:val="005E2237"/>
    <w:rsid w:val="005F2583"/>
    <w:rsid w:val="006076B3"/>
    <w:rsid w:val="00625BA0"/>
    <w:rsid w:val="00637802"/>
    <w:rsid w:val="006C070C"/>
    <w:rsid w:val="006C345A"/>
    <w:rsid w:val="006C5EF3"/>
    <w:rsid w:val="00700156"/>
    <w:rsid w:val="007751E7"/>
    <w:rsid w:val="007A449A"/>
    <w:rsid w:val="00832DAE"/>
    <w:rsid w:val="00841F01"/>
    <w:rsid w:val="008474F5"/>
    <w:rsid w:val="008572C3"/>
    <w:rsid w:val="008A5260"/>
    <w:rsid w:val="008F484A"/>
    <w:rsid w:val="009316AB"/>
    <w:rsid w:val="00A0133B"/>
    <w:rsid w:val="00A13DA1"/>
    <w:rsid w:val="00A25227"/>
    <w:rsid w:val="00A330BE"/>
    <w:rsid w:val="00A33C48"/>
    <w:rsid w:val="00A932E8"/>
    <w:rsid w:val="00AB32EA"/>
    <w:rsid w:val="00AC1429"/>
    <w:rsid w:val="00AC4DC5"/>
    <w:rsid w:val="00AC65B3"/>
    <w:rsid w:val="00AC732A"/>
    <w:rsid w:val="00AD1EFA"/>
    <w:rsid w:val="00AD1F76"/>
    <w:rsid w:val="00AE0A53"/>
    <w:rsid w:val="00B04896"/>
    <w:rsid w:val="00B05E21"/>
    <w:rsid w:val="00B152C2"/>
    <w:rsid w:val="00B16058"/>
    <w:rsid w:val="00B54A0C"/>
    <w:rsid w:val="00B620A5"/>
    <w:rsid w:val="00B87FE1"/>
    <w:rsid w:val="00BA1905"/>
    <w:rsid w:val="00BC3655"/>
    <w:rsid w:val="00BE07C8"/>
    <w:rsid w:val="00BE28CE"/>
    <w:rsid w:val="00C0390D"/>
    <w:rsid w:val="00C50676"/>
    <w:rsid w:val="00C55844"/>
    <w:rsid w:val="00C60F9A"/>
    <w:rsid w:val="00CB2E9F"/>
    <w:rsid w:val="00CC4E51"/>
    <w:rsid w:val="00CD5A38"/>
    <w:rsid w:val="00D45462"/>
    <w:rsid w:val="00D55F77"/>
    <w:rsid w:val="00D57471"/>
    <w:rsid w:val="00D92E4E"/>
    <w:rsid w:val="00DC189E"/>
    <w:rsid w:val="00DC22BE"/>
    <w:rsid w:val="00DE6B00"/>
    <w:rsid w:val="00E052B3"/>
    <w:rsid w:val="00E13EEB"/>
    <w:rsid w:val="00E20ED9"/>
    <w:rsid w:val="00E70E6A"/>
    <w:rsid w:val="00E903BF"/>
    <w:rsid w:val="00EC3338"/>
    <w:rsid w:val="00ED6691"/>
    <w:rsid w:val="00EF4822"/>
    <w:rsid w:val="00F10952"/>
    <w:rsid w:val="00F2129C"/>
    <w:rsid w:val="00F259B6"/>
    <w:rsid w:val="00F263D2"/>
    <w:rsid w:val="00F474A2"/>
    <w:rsid w:val="00F5229A"/>
    <w:rsid w:val="00F903E7"/>
    <w:rsid w:val="00FF22AF"/>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C22816"/>
  <w15:docId w15:val="{759ACF10-2967-4B3B-9E37-E133B8172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70071"/>
    <w:rPr>
      <w:sz w:val="24"/>
      <w:szCs w:val="24"/>
      <w:lang w:eastAsia="es-ES"/>
    </w:rPr>
  </w:style>
  <w:style w:type="paragraph" w:styleId="Ttulo5">
    <w:name w:val="heading 5"/>
    <w:basedOn w:val="Normal"/>
    <w:next w:val="Normal"/>
    <w:qFormat/>
    <w:rsid w:val="008474F5"/>
    <w:pPr>
      <w:keepNext/>
      <w:jc w:val="center"/>
      <w:outlineLvl w:val="4"/>
    </w:pPr>
    <w:rPr>
      <w:rFonts w:ascii="Verdana" w:hAnsi="Verdana"/>
      <w:b/>
      <w:spacing w:val="60"/>
      <w:sz w:val="22"/>
      <w:szCs w:val="20"/>
    </w:rPr>
  </w:style>
  <w:style w:type="paragraph" w:styleId="Ttulo6">
    <w:name w:val="heading 6"/>
    <w:basedOn w:val="Normal"/>
    <w:next w:val="Normal"/>
    <w:qFormat/>
    <w:rsid w:val="008474F5"/>
    <w:pPr>
      <w:keepNext/>
      <w:ind w:left="4111"/>
      <w:jc w:val="center"/>
      <w:outlineLvl w:val="5"/>
    </w:pPr>
    <w:rPr>
      <w:b/>
      <w:sz w:val="20"/>
      <w:szCs w:val="20"/>
    </w:rPr>
  </w:style>
  <w:style w:type="paragraph" w:styleId="Ttulo7">
    <w:name w:val="heading 7"/>
    <w:basedOn w:val="Normal"/>
    <w:next w:val="Normal"/>
    <w:qFormat/>
    <w:rsid w:val="008474F5"/>
    <w:pPr>
      <w:keepNext/>
      <w:jc w:val="both"/>
      <w:outlineLvl w:val="6"/>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3F07DC"/>
    <w:pPr>
      <w:jc w:val="both"/>
    </w:pPr>
    <w:rPr>
      <w:b/>
      <w:szCs w:val="20"/>
      <w:lang w:val="es-AR"/>
    </w:rPr>
  </w:style>
  <w:style w:type="table" w:styleId="Tablaconcuadrcula">
    <w:name w:val="Table Grid"/>
    <w:basedOn w:val="Tablanormal"/>
    <w:rsid w:val="00332B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rsid w:val="002E148D"/>
    <w:pPr>
      <w:tabs>
        <w:tab w:val="center" w:pos="4419"/>
        <w:tab w:val="right" w:pos="8838"/>
      </w:tabs>
    </w:pPr>
  </w:style>
  <w:style w:type="character" w:styleId="Nmerodepgina">
    <w:name w:val="page number"/>
    <w:basedOn w:val="Fuentedeprrafopredeter"/>
    <w:rsid w:val="002E148D"/>
  </w:style>
  <w:style w:type="paragraph" w:customStyle="1" w:styleId="Epgrafe1">
    <w:name w:val="Epígrafe1"/>
    <w:basedOn w:val="Normal"/>
    <w:next w:val="Normal"/>
    <w:qFormat/>
    <w:rsid w:val="008474F5"/>
    <w:rPr>
      <w:rFonts w:ascii="Tahoma" w:hAnsi="Tahoma"/>
      <w:szCs w:val="20"/>
    </w:rPr>
  </w:style>
  <w:style w:type="paragraph" w:styleId="Textodeglobo">
    <w:name w:val="Balloon Text"/>
    <w:basedOn w:val="Normal"/>
    <w:link w:val="TextodegloboCar"/>
    <w:rsid w:val="004A311A"/>
    <w:rPr>
      <w:rFonts w:ascii="Tahoma" w:hAnsi="Tahoma"/>
      <w:sz w:val="16"/>
      <w:szCs w:val="16"/>
    </w:rPr>
  </w:style>
  <w:style w:type="character" w:customStyle="1" w:styleId="TextodegloboCar">
    <w:name w:val="Texto de globo Car"/>
    <w:link w:val="Textodeglobo"/>
    <w:rsid w:val="004A311A"/>
    <w:rPr>
      <w:rFonts w:ascii="Tahoma" w:hAnsi="Tahoma" w:cs="Tahoma"/>
      <w:sz w:val="16"/>
      <w:szCs w:val="16"/>
      <w:lang w:val="es-ES" w:eastAsia="es-ES"/>
    </w:rPr>
  </w:style>
  <w:style w:type="character" w:styleId="Hipervnculo">
    <w:name w:val="Hyperlink"/>
    <w:basedOn w:val="Fuentedeprrafopredeter"/>
    <w:rsid w:val="00B05E21"/>
    <w:rPr>
      <w:color w:val="0000FF"/>
      <w:u w:val="single"/>
    </w:rPr>
  </w:style>
  <w:style w:type="paragraph" w:styleId="Prrafodelista">
    <w:name w:val="List Paragraph"/>
    <w:basedOn w:val="Normal"/>
    <w:uiPriority w:val="34"/>
    <w:qFormat/>
    <w:rsid w:val="00347D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618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446</Words>
  <Characters>2457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lpstr>
    </vt:vector>
  </TitlesOfParts>
  <Company>Charly Corp.</Company>
  <LinksUpToDate>false</LinksUpToDate>
  <CharactersWithSpaces>2898</CharactersWithSpaces>
  <SharedDoc>false</SharedDoc>
  <HLinks>
    <vt:vector size="6" baseType="variant">
      <vt:variant>
        <vt:i4>2228349</vt:i4>
      </vt:variant>
      <vt:variant>
        <vt:i4>0</vt:i4>
      </vt:variant>
      <vt:variant>
        <vt:i4>0</vt:i4>
      </vt:variant>
      <vt:variant>
        <vt:i4>5</vt:i4>
      </vt:variant>
      <vt:variant>
        <vt:lpwstr>mailto:rpina_ies21@yahoo.com.ar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IES</dc:creator>
  <cp:keywords/>
  <cp:lastModifiedBy>Gino Sibello</cp:lastModifiedBy>
  <cp:revision>5</cp:revision>
  <cp:lastPrinted>2013-03-08T03:57:00Z</cp:lastPrinted>
  <dcterms:created xsi:type="dcterms:W3CDTF">2021-07-09T00:46:00Z</dcterms:created>
  <dcterms:modified xsi:type="dcterms:W3CDTF">2021-07-09T00:57:00Z</dcterms:modified>
</cp:coreProperties>
</file>