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4D3" w:rsidRDefault="009834D3"/>
    <w:p w:rsidR="0026083A" w:rsidRPr="0026083A" w:rsidRDefault="0026083A" w:rsidP="0026083A">
      <w:pPr>
        <w:spacing w:after="0" w:line="240" w:lineRule="auto"/>
        <w:rPr>
          <w:rFonts w:ascii="Abel" w:eastAsia="Times New Roman" w:hAnsi="Abel" w:cs="Times New Roman"/>
          <w:color w:val="333333"/>
          <w:sz w:val="24"/>
          <w:szCs w:val="24"/>
          <w:lang w:eastAsia="es-AR"/>
        </w:rPr>
      </w:pPr>
      <w:r w:rsidRPr="0026083A">
        <w:rPr>
          <w:rFonts w:ascii="Abel" w:eastAsia="Times New Roman" w:hAnsi="Abel" w:cs="Times New Roman"/>
          <w:noProof/>
          <w:color w:val="008CBA"/>
          <w:sz w:val="24"/>
          <w:szCs w:val="24"/>
          <w:lang w:eastAsia="es-AR"/>
        </w:rPr>
        <w:drawing>
          <wp:inline distT="0" distB="0" distL="0" distR="0" wp14:anchorId="79B22750" wp14:editId="4FBAF0B1">
            <wp:extent cx="7839075" cy="3810000"/>
            <wp:effectExtent l="0" t="0" r="9525" b="0"/>
            <wp:docPr id="1" name="Imagen 1" descr="Big data con Hadoo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g data con Hadoo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9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83A" w:rsidRPr="0026083A" w:rsidRDefault="0026083A" w:rsidP="0026083A">
      <w:pPr>
        <w:spacing w:after="0" w:line="240" w:lineRule="auto"/>
        <w:rPr>
          <w:rFonts w:ascii="Times New Roman" w:eastAsia="Times New Roman" w:hAnsi="Times New Roman" w:cs="Times New Roman"/>
          <w:color w:val="008CBA"/>
          <w:sz w:val="24"/>
          <w:szCs w:val="24"/>
          <w:lang w:eastAsia="es-AR"/>
        </w:rPr>
      </w:pPr>
      <w:r w:rsidRPr="0026083A">
        <w:rPr>
          <w:rFonts w:ascii="Abel" w:eastAsia="Times New Roman" w:hAnsi="Abel" w:cs="Times New Roman"/>
          <w:color w:val="333333"/>
          <w:sz w:val="24"/>
          <w:szCs w:val="24"/>
          <w:lang w:eastAsia="es-AR"/>
        </w:rPr>
        <w:fldChar w:fldCharType="begin"/>
      </w:r>
      <w:r w:rsidRPr="0026083A">
        <w:rPr>
          <w:rFonts w:ascii="Abel" w:eastAsia="Times New Roman" w:hAnsi="Abel" w:cs="Times New Roman"/>
          <w:color w:val="333333"/>
          <w:sz w:val="24"/>
          <w:szCs w:val="24"/>
          <w:lang w:eastAsia="es-AR"/>
        </w:rPr>
        <w:instrText xml:space="preserve"> HYPERLINK "https://blog.auriboxtraining.com/big-data/hadoop-y-su-ecosistema/" </w:instrText>
      </w:r>
      <w:r w:rsidRPr="0026083A">
        <w:rPr>
          <w:rFonts w:ascii="Abel" w:eastAsia="Times New Roman" w:hAnsi="Abel" w:cs="Times New Roman"/>
          <w:color w:val="333333"/>
          <w:sz w:val="24"/>
          <w:szCs w:val="24"/>
          <w:lang w:eastAsia="es-AR"/>
        </w:rPr>
        <w:fldChar w:fldCharType="separate"/>
      </w:r>
    </w:p>
    <w:p w:rsidR="0026083A" w:rsidRPr="0026083A" w:rsidRDefault="0026083A" w:rsidP="0026083A">
      <w:pPr>
        <w:spacing w:before="100" w:beforeAutospacing="1" w:after="100" w:afterAutospacing="1" w:line="240" w:lineRule="atLeast"/>
        <w:outlineLvl w:val="1"/>
        <w:rPr>
          <w:rFonts w:ascii="Arial" w:eastAsia="Times New Roman" w:hAnsi="Arial" w:cs="Arial"/>
          <w:b/>
          <w:bCs/>
          <w:color w:val="222222"/>
          <w:sz w:val="48"/>
          <w:szCs w:val="48"/>
          <w:lang w:eastAsia="es-AR"/>
        </w:rPr>
      </w:pPr>
      <w:proofErr w:type="spellStart"/>
      <w:r w:rsidRPr="0026083A">
        <w:rPr>
          <w:rFonts w:ascii="Arial" w:eastAsia="Times New Roman" w:hAnsi="Arial" w:cs="Arial"/>
          <w:b/>
          <w:bCs/>
          <w:color w:val="222222"/>
          <w:sz w:val="48"/>
          <w:szCs w:val="48"/>
          <w:lang w:eastAsia="es-AR"/>
        </w:rPr>
        <w:t>Hadoop</w:t>
      </w:r>
      <w:proofErr w:type="spellEnd"/>
      <w:r w:rsidRPr="0026083A">
        <w:rPr>
          <w:rFonts w:ascii="Arial" w:eastAsia="Times New Roman" w:hAnsi="Arial" w:cs="Arial"/>
          <w:b/>
          <w:bCs/>
          <w:color w:val="222222"/>
          <w:sz w:val="48"/>
          <w:szCs w:val="48"/>
          <w:lang w:eastAsia="es-AR"/>
        </w:rPr>
        <w:t xml:space="preserve"> y su ecosistema</w:t>
      </w:r>
    </w:p>
    <w:p w:rsidR="0026083A" w:rsidRPr="0026083A" w:rsidRDefault="0026083A" w:rsidP="0026083A">
      <w:pPr>
        <w:spacing w:after="0" w:line="240" w:lineRule="auto"/>
        <w:rPr>
          <w:rFonts w:ascii="Abel" w:eastAsia="Times New Roman" w:hAnsi="Abel" w:cs="Times New Roman"/>
          <w:color w:val="333333"/>
          <w:sz w:val="24"/>
          <w:szCs w:val="24"/>
          <w:lang w:eastAsia="es-AR"/>
        </w:rPr>
      </w:pPr>
      <w:r w:rsidRPr="0026083A">
        <w:rPr>
          <w:rFonts w:ascii="Abel" w:eastAsia="Times New Roman" w:hAnsi="Abel" w:cs="Times New Roman"/>
          <w:color w:val="333333"/>
          <w:sz w:val="24"/>
          <w:szCs w:val="24"/>
          <w:lang w:eastAsia="es-AR"/>
        </w:rPr>
        <w:fldChar w:fldCharType="end"/>
      </w:r>
    </w:p>
    <w:p w:rsidR="0026083A" w:rsidRPr="0026083A" w:rsidRDefault="0026083A" w:rsidP="0026083A">
      <w:pPr>
        <w:spacing w:after="120" w:line="480" w:lineRule="auto"/>
        <w:jc w:val="both"/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</w:pPr>
      <w:bookmarkStart w:id="0" w:name="_GoBack"/>
      <w:bookmarkEnd w:id="0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Existen varias soluciones para la gestión de  grandes cantidades de datos almacenados, pero sin duda alguna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Hadoop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se superpone a varias de estas, con su ecosistema de código abierto creado por la comunidad de Apache Software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Foundation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que incluye soluciones de almacenamiento, interacción, análisis y visualización de datos y con su sistema de archivos distribuido (HDFS) y su motor de procesamiento de tareas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MapReduce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, el corazón de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Hadoop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, proporciona a múltiples empresas la diversidad de sus aplicaciones para cada una de las necesidades que surgen para la gestión de datos masivos.</w:t>
      </w:r>
    </w:p>
    <w:p w:rsidR="0026083A" w:rsidRPr="0026083A" w:rsidRDefault="0026083A" w:rsidP="0026083A">
      <w:pPr>
        <w:spacing w:after="0" w:line="240" w:lineRule="auto"/>
        <w:jc w:val="center"/>
        <w:rPr>
          <w:rFonts w:ascii="Abel" w:eastAsia="Times New Roman" w:hAnsi="Abel" w:cs="Times New Roman"/>
          <w:color w:val="333333"/>
          <w:sz w:val="24"/>
          <w:szCs w:val="24"/>
          <w:lang w:eastAsia="es-AR"/>
        </w:rPr>
      </w:pPr>
      <w:r w:rsidRPr="0026083A">
        <w:rPr>
          <w:rFonts w:ascii="Abel" w:eastAsia="Times New Roman" w:hAnsi="Abel" w:cs="Times New Roman"/>
          <w:noProof/>
          <w:color w:val="333333"/>
          <w:sz w:val="24"/>
          <w:szCs w:val="24"/>
          <w:lang w:eastAsia="es-AR"/>
        </w:rPr>
        <w:lastRenderedPageBreak/>
        <w:drawing>
          <wp:inline distT="0" distB="0" distL="0" distR="0" wp14:anchorId="429B1C80" wp14:editId="65284EFC">
            <wp:extent cx="4714875" cy="2019300"/>
            <wp:effectExtent l="0" t="0" r="9525" b="0"/>
            <wp:docPr id="2" name="Imagen 2" descr="Hadoop concep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adoop concept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83A" w:rsidRPr="0026083A" w:rsidRDefault="0026083A" w:rsidP="0026083A">
      <w:pPr>
        <w:spacing w:after="120" w:line="480" w:lineRule="auto"/>
        <w:jc w:val="both"/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</w:pP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Como sabemos, </w:t>
      </w:r>
      <w:proofErr w:type="spellStart"/>
      <w:r w:rsidRPr="0026083A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s-AR"/>
        </w:rPr>
        <w:t>Hadoop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 es un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framework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basado en Java que sigue dos sencillos conceptos: el almacenamiento de datos en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Hadoop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Distributed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File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System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(HDF) y su procesamiento a través de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MapReduce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, también llamado modelo de programación para el procesamiento distribuido de datos. Sin duda alguna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Hadoop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es una de las mejores soluciones para trabajar con Big Data, pero veamos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por que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ha crecido exponencialmente tanto tecnológica como económicamente por que según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Gartner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, el mercado del ecosistema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Hadoop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se espera que llegue a los </w:t>
      </w:r>
      <w:r w:rsidRPr="0026083A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s-AR"/>
        </w:rPr>
        <w:t>50 mil millones</w:t>
      </w: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 en el año 2020.</w:t>
      </w:r>
    </w:p>
    <w:p w:rsidR="0026083A" w:rsidRPr="0026083A" w:rsidRDefault="0026083A" w:rsidP="0026083A">
      <w:pPr>
        <w:spacing w:after="120" w:line="480" w:lineRule="auto"/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</w:pP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Como lo he venido mencionando HDFS y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MapReduce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, conforman la arquitectura principal de </w:t>
      </w:r>
      <w:proofErr w:type="spellStart"/>
      <w:r w:rsidRPr="0026083A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s-AR"/>
        </w:rPr>
        <w:t>Hadoop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.</w:t>
      </w:r>
    </w:p>
    <w:p w:rsidR="0026083A" w:rsidRPr="0026083A" w:rsidRDefault="0026083A" w:rsidP="0026083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sz w:val="36"/>
          <w:szCs w:val="36"/>
          <w:lang w:eastAsia="es-AR"/>
        </w:rPr>
      </w:pPr>
      <w:r w:rsidRPr="0026083A">
        <w:rPr>
          <w:rFonts w:ascii="Arial" w:eastAsia="Times New Roman" w:hAnsi="Arial" w:cs="Arial"/>
          <w:color w:val="222222"/>
          <w:sz w:val="36"/>
          <w:szCs w:val="36"/>
          <w:lang w:eastAsia="es-AR"/>
        </w:rPr>
        <w:t>Arquitectura HDFS</w:t>
      </w:r>
    </w:p>
    <w:p w:rsidR="0026083A" w:rsidRPr="0026083A" w:rsidRDefault="0026083A" w:rsidP="0026083A">
      <w:pPr>
        <w:spacing w:after="120" w:line="480" w:lineRule="auto"/>
        <w:jc w:val="both"/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</w:pP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El Sistema de Archivos Distribuidos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Hadoop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(HDFS) es un sistema diseñado para ejecutarse en hardware común y corriente, económico o conocido como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commodity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hardware, tiene muchas similitudes con los sistemas de archivos distribuidos existentes, sin embargo, a diferencia de otros, HDFS es altamente tolerante a fallos y está diseñado para ser </w:t>
      </w: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lastRenderedPageBreak/>
        <w:t xml:space="preserve">desplegado en hardware de bajo costo. HDFS proporciona un alto rendimiento de acceso a los datos de la aplicación y es adecuado para aplicaciones que tienen grandes conjuntos de datos. HDFS no es tan exigente con algunos requisitos de POSIX para permitir el acceso de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streaming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a los datos del sistema de archivos.</w:t>
      </w:r>
    </w:p>
    <w:p w:rsidR="0026083A" w:rsidRPr="0026083A" w:rsidRDefault="0026083A" w:rsidP="0026083A">
      <w:pPr>
        <w:spacing w:after="120" w:line="480" w:lineRule="auto"/>
        <w:jc w:val="both"/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</w:pP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HDFS tiene una </w:t>
      </w:r>
      <w:proofErr w:type="gram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arquitectura maestro</w:t>
      </w:r>
      <w:proofErr w:type="gram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/esclavo. Un clúster HDFS consta de un único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NameNode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, un servidor maestro que gestiona el espacio de nombres del sistema de archivos y regula el acceso a los archivos por parte de los clientes. Además, hay un número de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DataNodes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, por lo general uno por nodo en el clúster, que gestionan el almacenamiento adjunto a los nodos en los que se ejecutan. HDFS expone un espacio de nombres de sistema de archivos y permite almacenar datos de usuario en archivos.</w:t>
      </w:r>
    </w:p>
    <w:p w:rsidR="0026083A" w:rsidRPr="0026083A" w:rsidRDefault="0026083A" w:rsidP="0026083A">
      <w:pPr>
        <w:spacing w:after="120" w:line="480" w:lineRule="auto"/>
        <w:jc w:val="both"/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</w:pP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Internamente, un archivo se divide en uno o más bloques y estos bloques se almacenan en un conjunto de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DataNodes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.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NameNode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ejecuta las operaciones del espacio de nombres del sistema de archivos como abrir, cerrar y cambiar el nombre de archivos y directorios. También determina la asignación de bloques a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DataNodes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. Los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DataNodes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son responsables de servir las peticiones de lectura y escritura de los clientes del sistema de archivos. Los </w:t>
      </w:r>
      <w:proofErr w:type="spellStart"/>
      <w:r w:rsidRPr="0026083A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s-AR"/>
        </w:rPr>
        <w:t>DataNodes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 también realizan la creación, eliminación y replicación de bloques a partir de la instrucción del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NameNode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.</w:t>
      </w:r>
    </w:p>
    <w:p w:rsidR="0026083A" w:rsidRPr="0026083A" w:rsidRDefault="0026083A" w:rsidP="0026083A">
      <w:pPr>
        <w:spacing w:after="0" w:line="240" w:lineRule="auto"/>
        <w:jc w:val="center"/>
        <w:rPr>
          <w:rFonts w:ascii="Abel" w:eastAsia="Times New Roman" w:hAnsi="Abel" w:cs="Times New Roman"/>
          <w:color w:val="333333"/>
          <w:sz w:val="24"/>
          <w:szCs w:val="24"/>
          <w:lang w:eastAsia="es-AR"/>
        </w:rPr>
      </w:pPr>
      <w:r w:rsidRPr="0026083A">
        <w:rPr>
          <w:rFonts w:ascii="Abel" w:eastAsia="Times New Roman" w:hAnsi="Abel" w:cs="Times New Roman"/>
          <w:noProof/>
          <w:color w:val="333333"/>
          <w:sz w:val="24"/>
          <w:szCs w:val="24"/>
          <w:lang w:eastAsia="es-AR"/>
        </w:rPr>
        <w:lastRenderedPageBreak/>
        <w:drawing>
          <wp:inline distT="0" distB="0" distL="0" distR="0" wp14:anchorId="53A13ED4" wp14:editId="37E34137">
            <wp:extent cx="4972050" cy="3438525"/>
            <wp:effectExtent l="0" t="0" r="0" b="9525"/>
            <wp:docPr id="3" name="Imagen 3" descr="Arquitectura HD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quitectura HDF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83A" w:rsidRPr="0026083A" w:rsidRDefault="0026083A" w:rsidP="0026083A">
      <w:pPr>
        <w:spacing w:after="120" w:line="480" w:lineRule="auto"/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</w:pP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El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core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de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Hadoop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MapReduce</w:t>
      </w:r>
      <w:proofErr w:type="spellEnd"/>
    </w:p>
    <w:p w:rsidR="0026083A" w:rsidRPr="0026083A" w:rsidRDefault="0026083A" w:rsidP="0026083A">
      <w:pPr>
        <w:spacing w:after="0" w:line="240" w:lineRule="auto"/>
        <w:jc w:val="center"/>
        <w:rPr>
          <w:rFonts w:ascii="Abel" w:eastAsia="Times New Roman" w:hAnsi="Abel" w:cs="Times New Roman"/>
          <w:color w:val="333333"/>
          <w:sz w:val="24"/>
          <w:szCs w:val="24"/>
          <w:lang w:eastAsia="es-AR"/>
        </w:rPr>
      </w:pPr>
      <w:r w:rsidRPr="0026083A">
        <w:rPr>
          <w:rFonts w:ascii="Abel" w:eastAsia="Times New Roman" w:hAnsi="Abel" w:cs="Times New Roman"/>
          <w:noProof/>
          <w:color w:val="333333"/>
          <w:sz w:val="24"/>
          <w:szCs w:val="24"/>
          <w:lang w:eastAsia="es-AR"/>
        </w:rPr>
        <w:drawing>
          <wp:inline distT="0" distB="0" distL="0" distR="0" wp14:anchorId="6BF42D2B" wp14:editId="0BFF59D3">
            <wp:extent cx="3238500" cy="1819275"/>
            <wp:effectExtent l="0" t="0" r="0" b="9525"/>
            <wp:docPr id="4" name="Imagen 4" descr="Hadoop MapRed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adoop MapRedu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83A" w:rsidRPr="0026083A" w:rsidRDefault="0026083A" w:rsidP="0026083A">
      <w:pPr>
        <w:spacing w:after="120" w:line="480" w:lineRule="auto"/>
        <w:jc w:val="both"/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</w:pP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Un trabajo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MapReduce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normalmente divide el conjunto de datos de entrada en bloques independientes que son procesados </w:t>
      </w:r>
      <w:r w:rsidRPr="0026083A">
        <w:rPr>
          <w:rFonts w:ascii="Times New Roman" w:eastAsia="Times New Roman" w:hAnsi="Times New Roman" w:cs="Times New Roman"/>
          <w:color w:val="333333"/>
          <w:sz w:val="27"/>
          <w:szCs w:val="27"/>
          <w:lang w:eastAsia="es-AR"/>
        </w:rPr>
        <w:t>​​</w:t>
      </w: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por las tareas de mapeo de una manera completamente paralela. El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framework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ordena las salidas de los mapas, que luego se introducen en las tareas de reducci</w:t>
      </w:r>
      <w:r w:rsidRPr="0026083A">
        <w:rPr>
          <w:rFonts w:ascii="Georgia" w:eastAsia="Times New Roman" w:hAnsi="Georgia" w:cs="Georgia"/>
          <w:color w:val="333333"/>
          <w:sz w:val="27"/>
          <w:szCs w:val="27"/>
          <w:lang w:eastAsia="es-AR"/>
        </w:rPr>
        <w:t>ó</w:t>
      </w: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n. Normalmente tanto la entrada como la salida del trabajo se almacenan en un sistema de archivos. El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framework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se encarga de programar tareas, supervisarlas y volver a ejecutar las tareas fallidas.</w:t>
      </w:r>
    </w:p>
    <w:p w:rsidR="0026083A" w:rsidRPr="0026083A" w:rsidRDefault="0026083A" w:rsidP="0026083A">
      <w:pPr>
        <w:spacing w:after="120" w:line="480" w:lineRule="auto"/>
        <w:jc w:val="both"/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</w:pP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lastRenderedPageBreak/>
        <w:t>En el año 2005, </w:t>
      </w:r>
      <w:proofErr w:type="spellStart"/>
      <w:r w:rsidRPr="0026083A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s-AR"/>
        </w:rPr>
        <w:t>MapReduce</w:t>
      </w:r>
      <w:proofErr w:type="spellEnd"/>
      <w:r w:rsidRPr="0026083A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s-AR"/>
        </w:rPr>
        <w:t> de Google</w:t>
      </w: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 se vio implementado por 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Hadoop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, aunque no fue hasta dos años después cuando se liberó como Open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Source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.</w:t>
      </w:r>
    </w:p>
    <w:p w:rsidR="0026083A" w:rsidRPr="0026083A" w:rsidRDefault="0026083A" w:rsidP="0026083A">
      <w:pPr>
        <w:spacing w:after="0" w:line="240" w:lineRule="auto"/>
        <w:jc w:val="center"/>
        <w:rPr>
          <w:rFonts w:ascii="Abel" w:eastAsia="Times New Roman" w:hAnsi="Abel" w:cs="Times New Roman"/>
          <w:color w:val="333333"/>
          <w:sz w:val="24"/>
          <w:szCs w:val="24"/>
          <w:lang w:eastAsia="es-AR"/>
        </w:rPr>
      </w:pPr>
      <w:r w:rsidRPr="0026083A">
        <w:rPr>
          <w:rFonts w:ascii="Abel" w:eastAsia="Times New Roman" w:hAnsi="Abel" w:cs="Times New Roman"/>
          <w:noProof/>
          <w:color w:val="008CBA"/>
          <w:sz w:val="24"/>
          <w:szCs w:val="24"/>
          <w:lang w:eastAsia="es-AR"/>
        </w:rPr>
        <w:drawing>
          <wp:inline distT="0" distB="0" distL="0" distR="0" wp14:anchorId="1175C8E1" wp14:editId="4945A199">
            <wp:extent cx="4276725" cy="2438400"/>
            <wp:effectExtent l="0" t="0" r="9525" b="0"/>
            <wp:docPr id="5" name="Imagen 5" descr="Map Reduce de Googl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p Reduce de Googl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83A" w:rsidRPr="0026083A" w:rsidRDefault="0026083A" w:rsidP="0026083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sz w:val="36"/>
          <w:szCs w:val="36"/>
          <w:lang w:eastAsia="es-AR"/>
        </w:rPr>
      </w:pPr>
      <w:r w:rsidRPr="0026083A">
        <w:rPr>
          <w:rFonts w:ascii="Arial" w:eastAsia="Times New Roman" w:hAnsi="Arial" w:cs="Arial"/>
          <w:color w:val="222222"/>
          <w:sz w:val="36"/>
          <w:szCs w:val="36"/>
          <w:lang w:eastAsia="es-AR"/>
        </w:rPr>
        <w:t xml:space="preserve">Ecosistema de Apache </w:t>
      </w:r>
      <w:proofErr w:type="spellStart"/>
      <w:r w:rsidRPr="0026083A">
        <w:rPr>
          <w:rFonts w:ascii="Arial" w:eastAsia="Times New Roman" w:hAnsi="Arial" w:cs="Arial"/>
          <w:color w:val="222222"/>
          <w:sz w:val="36"/>
          <w:szCs w:val="36"/>
          <w:lang w:eastAsia="es-AR"/>
        </w:rPr>
        <w:t>Hadoop</w:t>
      </w:r>
      <w:proofErr w:type="spellEnd"/>
    </w:p>
    <w:p w:rsidR="0026083A" w:rsidRPr="0026083A" w:rsidRDefault="0026083A" w:rsidP="0026083A">
      <w:pPr>
        <w:spacing w:after="120" w:line="480" w:lineRule="auto"/>
        <w:jc w:val="both"/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</w:pP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HDFS y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MapReduce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son los dos componentes principales del Ecosistema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Hadoop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y están en el corazón del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framework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Hadoop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. A </w:t>
      </w:r>
      <w:proofErr w:type="gram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continuación</w:t>
      </w:r>
      <w:proofErr w:type="gram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listo algunos de los otros proyectos de Apache que se construyen alrededor del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framework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de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Hadoop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que son parte de su ecosistema.</w:t>
      </w:r>
    </w:p>
    <w:p w:rsidR="0026083A" w:rsidRPr="0026083A" w:rsidRDefault="0026083A" w:rsidP="0026083A">
      <w:pPr>
        <w:spacing w:after="0" w:line="240" w:lineRule="auto"/>
        <w:jc w:val="center"/>
        <w:rPr>
          <w:rFonts w:ascii="Abel" w:eastAsia="Times New Roman" w:hAnsi="Abel" w:cs="Times New Roman"/>
          <w:color w:val="333333"/>
          <w:sz w:val="24"/>
          <w:szCs w:val="24"/>
          <w:lang w:eastAsia="es-AR"/>
        </w:rPr>
      </w:pPr>
      <w:r w:rsidRPr="0026083A">
        <w:rPr>
          <w:rFonts w:ascii="Abel" w:eastAsia="Times New Roman" w:hAnsi="Abel" w:cs="Times New Roman"/>
          <w:noProof/>
          <w:color w:val="008CBA"/>
          <w:sz w:val="24"/>
          <w:szCs w:val="24"/>
          <w:lang w:eastAsia="es-AR"/>
        </w:rPr>
        <w:drawing>
          <wp:inline distT="0" distB="0" distL="0" distR="0" wp14:anchorId="6EA815C2" wp14:editId="78151CD1">
            <wp:extent cx="4191000" cy="2124075"/>
            <wp:effectExtent l="0" t="0" r="0" b="9525"/>
            <wp:docPr id="6" name="Imagen 6" descr="Apache Hadoop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ache Hadoop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83A" w:rsidRPr="0026083A" w:rsidRDefault="0026083A" w:rsidP="0026083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sz w:val="36"/>
          <w:szCs w:val="36"/>
          <w:lang w:eastAsia="es-AR"/>
        </w:rPr>
      </w:pPr>
      <w:proofErr w:type="spellStart"/>
      <w:r w:rsidRPr="0026083A">
        <w:rPr>
          <w:rFonts w:ascii="Arial" w:eastAsia="Times New Roman" w:hAnsi="Arial" w:cs="Arial"/>
          <w:color w:val="222222"/>
          <w:sz w:val="36"/>
          <w:szCs w:val="36"/>
          <w:lang w:eastAsia="es-AR"/>
        </w:rPr>
        <w:lastRenderedPageBreak/>
        <w:t>Pig</w:t>
      </w:r>
      <w:proofErr w:type="spellEnd"/>
      <w:r w:rsidRPr="0026083A">
        <w:rPr>
          <w:rFonts w:ascii="Arial" w:eastAsia="Times New Roman" w:hAnsi="Arial" w:cs="Arial"/>
          <w:color w:val="222222"/>
          <w:sz w:val="36"/>
          <w:szCs w:val="36"/>
          <w:lang w:eastAsia="es-AR"/>
        </w:rPr>
        <w:t xml:space="preserve"> Apache</w:t>
      </w:r>
    </w:p>
    <w:p w:rsidR="0026083A" w:rsidRPr="0026083A" w:rsidRDefault="0026083A" w:rsidP="0026083A">
      <w:pPr>
        <w:spacing w:after="120" w:line="480" w:lineRule="auto"/>
        <w:jc w:val="both"/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</w:pP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Es un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framework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que ofrece un ambiente para la ejecución de trabajos de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MapReduce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en un Clúster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Hadoop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a través de un lenguaje de scripting de alto nivel llamado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Pig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Latin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.</w:t>
      </w:r>
    </w:p>
    <w:p w:rsidR="0026083A" w:rsidRPr="0026083A" w:rsidRDefault="0026083A" w:rsidP="0026083A">
      <w:pPr>
        <w:spacing w:after="120" w:line="480" w:lineRule="auto"/>
        <w:jc w:val="both"/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</w:pP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Las consultas o comandos de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Pig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Latin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se compilan en uno o más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jobs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de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MapReduce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y luego se ejecutan en un clúster de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Hadoop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. Apache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Pig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puede operar con casi cualquier tipo de datos.</w:t>
      </w:r>
    </w:p>
    <w:p w:rsidR="0026083A" w:rsidRPr="0026083A" w:rsidRDefault="0026083A" w:rsidP="0026083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sz w:val="36"/>
          <w:szCs w:val="36"/>
          <w:lang w:eastAsia="es-AR"/>
        </w:rPr>
      </w:pPr>
      <w:r w:rsidRPr="0026083A">
        <w:rPr>
          <w:rFonts w:ascii="Arial" w:eastAsia="Times New Roman" w:hAnsi="Arial" w:cs="Arial"/>
          <w:color w:val="222222"/>
          <w:sz w:val="36"/>
          <w:szCs w:val="36"/>
          <w:lang w:eastAsia="es-AR"/>
        </w:rPr>
        <w:t xml:space="preserve">Apache </w:t>
      </w:r>
      <w:proofErr w:type="spellStart"/>
      <w:r w:rsidRPr="0026083A">
        <w:rPr>
          <w:rFonts w:ascii="Arial" w:eastAsia="Times New Roman" w:hAnsi="Arial" w:cs="Arial"/>
          <w:color w:val="222222"/>
          <w:sz w:val="36"/>
          <w:szCs w:val="36"/>
          <w:lang w:eastAsia="es-AR"/>
        </w:rPr>
        <w:t>Hive</w:t>
      </w:r>
      <w:proofErr w:type="spellEnd"/>
    </w:p>
    <w:p w:rsidR="0026083A" w:rsidRPr="0026083A" w:rsidRDefault="0026083A" w:rsidP="0026083A">
      <w:pPr>
        <w:spacing w:after="120" w:line="480" w:lineRule="auto"/>
        <w:jc w:val="both"/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</w:pP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Facilita la consulta y administración de grandes conjuntos de datos que residen en un sistema de archivos distribuidos como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Hadoop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Distributed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File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System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(HDFS), con un lenguaje llamado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HiveQL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, similar al SQL.</w:t>
      </w:r>
    </w:p>
    <w:p w:rsidR="0026083A" w:rsidRPr="0026083A" w:rsidRDefault="0026083A" w:rsidP="0026083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sz w:val="36"/>
          <w:szCs w:val="36"/>
          <w:lang w:eastAsia="es-AR"/>
        </w:rPr>
      </w:pPr>
      <w:r w:rsidRPr="0026083A">
        <w:rPr>
          <w:rFonts w:ascii="Arial" w:eastAsia="Times New Roman" w:hAnsi="Arial" w:cs="Arial"/>
          <w:color w:val="222222"/>
          <w:sz w:val="36"/>
          <w:szCs w:val="36"/>
          <w:lang w:eastAsia="es-AR"/>
        </w:rPr>
        <w:t xml:space="preserve">Apache </w:t>
      </w:r>
      <w:proofErr w:type="spellStart"/>
      <w:r w:rsidRPr="0026083A">
        <w:rPr>
          <w:rFonts w:ascii="Arial" w:eastAsia="Times New Roman" w:hAnsi="Arial" w:cs="Arial"/>
          <w:color w:val="222222"/>
          <w:sz w:val="36"/>
          <w:szCs w:val="36"/>
          <w:lang w:eastAsia="es-AR"/>
        </w:rPr>
        <w:t>Mahout</w:t>
      </w:r>
      <w:proofErr w:type="spellEnd"/>
    </w:p>
    <w:p w:rsidR="0026083A" w:rsidRPr="0026083A" w:rsidRDefault="0026083A" w:rsidP="0026083A">
      <w:pPr>
        <w:spacing w:after="120" w:line="480" w:lineRule="auto"/>
        <w:jc w:val="both"/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</w:pP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Apache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Mahout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es una biblioteca escalable de </w:t>
      </w:r>
      <w:r w:rsidRPr="0026083A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s-AR"/>
        </w:rPr>
        <w:t xml:space="preserve">Machine </w:t>
      </w:r>
      <w:proofErr w:type="spellStart"/>
      <w:r w:rsidRPr="0026083A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s-AR"/>
        </w:rPr>
        <w:t>Learning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 y </w:t>
      </w:r>
      <w:r w:rsidRPr="0026083A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s-AR"/>
        </w:rPr>
        <w:t xml:space="preserve">Data </w:t>
      </w:r>
      <w:proofErr w:type="spellStart"/>
      <w:r w:rsidRPr="0026083A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s-AR"/>
        </w:rPr>
        <w:t>Mining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. Implementa los algoritmos machine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learning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y minería de datos usando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MapReduce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.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Mahout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tiene 4 categorías principales de algoritmos: filtrado colaborativo, clasificación, agrupación y reducción dimensional; también contiene dos tipos de algoritmos: los que se pueden ejecutar en modo local y los otros que pueden ejecutarse de forma distribuida.</w:t>
      </w:r>
    </w:p>
    <w:p w:rsidR="0026083A" w:rsidRPr="0026083A" w:rsidRDefault="0026083A" w:rsidP="0026083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sz w:val="36"/>
          <w:szCs w:val="36"/>
          <w:lang w:eastAsia="es-AR"/>
        </w:rPr>
      </w:pPr>
      <w:r w:rsidRPr="0026083A">
        <w:rPr>
          <w:rFonts w:ascii="Arial" w:eastAsia="Times New Roman" w:hAnsi="Arial" w:cs="Arial"/>
          <w:color w:val="222222"/>
          <w:sz w:val="36"/>
          <w:szCs w:val="36"/>
          <w:lang w:eastAsia="es-AR"/>
        </w:rPr>
        <w:t xml:space="preserve">Apache </w:t>
      </w:r>
      <w:proofErr w:type="spellStart"/>
      <w:r w:rsidRPr="0026083A">
        <w:rPr>
          <w:rFonts w:ascii="Arial" w:eastAsia="Times New Roman" w:hAnsi="Arial" w:cs="Arial"/>
          <w:color w:val="222222"/>
          <w:sz w:val="36"/>
          <w:szCs w:val="36"/>
          <w:lang w:eastAsia="es-AR"/>
        </w:rPr>
        <w:t>HBase</w:t>
      </w:r>
      <w:proofErr w:type="spellEnd"/>
    </w:p>
    <w:p w:rsidR="0026083A" w:rsidRPr="0026083A" w:rsidRDefault="0026083A" w:rsidP="0026083A">
      <w:pPr>
        <w:spacing w:after="120" w:line="480" w:lineRule="auto"/>
        <w:jc w:val="both"/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</w:pP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lastRenderedPageBreak/>
        <w:t xml:space="preserve">Apache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HBase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es una base de datos distribuida de </w:t>
      </w:r>
      <w:proofErr w:type="spellStart"/>
      <w:r w:rsidRPr="0026083A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s-AR"/>
        </w:rPr>
        <w:t>Hadoop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, escalable, útil para escrituras y lecturas en tiempo real y acceso aleatorio de los datos.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HBase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se basa en el concepto </w:t>
      </w:r>
      <w:proofErr w:type="spellStart"/>
      <w:r w:rsidRPr="0026083A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s-AR"/>
        </w:rPr>
        <w:t>BigTable</w:t>
      </w:r>
      <w:proofErr w:type="spellEnd"/>
      <w:r w:rsidRPr="0026083A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s-AR"/>
        </w:rPr>
        <w:t xml:space="preserve"> de Google</w:t>
      </w: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. Soporta miles de millones de filas y millones de columnas. Se ejecuta en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cluster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y se escala de manera lineal. Ofrece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APIs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en Java fáciles de usar para el acceso de clientes.</w:t>
      </w:r>
    </w:p>
    <w:p w:rsidR="0026083A" w:rsidRPr="0026083A" w:rsidRDefault="0026083A" w:rsidP="0026083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sz w:val="36"/>
          <w:szCs w:val="36"/>
          <w:lang w:eastAsia="es-AR"/>
        </w:rPr>
      </w:pPr>
      <w:r w:rsidRPr="0026083A">
        <w:rPr>
          <w:rFonts w:ascii="Arial" w:eastAsia="Times New Roman" w:hAnsi="Arial" w:cs="Arial"/>
          <w:color w:val="222222"/>
          <w:sz w:val="36"/>
          <w:szCs w:val="36"/>
          <w:lang w:eastAsia="es-AR"/>
        </w:rPr>
        <w:t xml:space="preserve">Apache </w:t>
      </w:r>
      <w:proofErr w:type="spellStart"/>
      <w:r w:rsidRPr="0026083A">
        <w:rPr>
          <w:rFonts w:ascii="Arial" w:eastAsia="Times New Roman" w:hAnsi="Arial" w:cs="Arial"/>
          <w:color w:val="222222"/>
          <w:sz w:val="36"/>
          <w:szCs w:val="36"/>
          <w:lang w:eastAsia="es-AR"/>
        </w:rPr>
        <w:t>Sqoop</w:t>
      </w:r>
      <w:proofErr w:type="spellEnd"/>
    </w:p>
    <w:p w:rsidR="0026083A" w:rsidRPr="0026083A" w:rsidRDefault="0026083A" w:rsidP="0026083A">
      <w:pPr>
        <w:spacing w:after="120" w:line="480" w:lineRule="auto"/>
        <w:jc w:val="both"/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</w:pP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Apache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Sqoop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es una herramienta diseñada para transferir eficientemente los datos entre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Hadoop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y Bases de Datos Relacionales (RDBMS).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Sqoop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utiliza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MapReduce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para importar y exportar datos de forma eficaz utilizando las características de paralelismo y tolerancia a fallos de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Hadoop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.</w:t>
      </w:r>
    </w:p>
    <w:p w:rsidR="0026083A" w:rsidRPr="0026083A" w:rsidRDefault="0026083A" w:rsidP="0026083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sz w:val="36"/>
          <w:szCs w:val="36"/>
          <w:lang w:eastAsia="es-AR"/>
        </w:rPr>
      </w:pPr>
      <w:r w:rsidRPr="0026083A">
        <w:rPr>
          <w:rFonts w:ascii="Arial" w:eastAsia="Times New Roman" w:hAnsi="Arial" w:cs="Arial"/>
          <w:color w:val="222222"/>
          <w:sz w:val="36"/>
          <w:szCs w:val="36"/>
          <w:lang w:eastAsia="es-AR"/>
        </w:rPr>
        <w:t xml:space="preserve">Apache </w:t>
      </w:r>
      <w:proofErr w:type="spellStart"/>
      <w:r w:rsidRPr="0026083A">
        <w:rPr>
          <w:rFonts w:ascii="Arial" w:eastAsia="Times New Roman" w:hAnsi="Arial" w:cs="Arial"/>
          <w:color w:val="222222"/>
          <w:sz w:val="36"/>
          <w:szCs w:val="36"/>
          <w:lang w:eastAsia="es-AR"/>
        </w:rPr>
        <w:t>Oozie</w:t>
      </w:r>
      <w:proofErr w:type="spellEnd"/>
    </w:p>
    <w:p w:rsidR="0026083A" w:rsidRPr="0026083A" w:rsidRDefault="0026083A" w:rsidP="0026083A">
      <w:pPr>
        <w:spacing w:after="120" w:line="480" w:lineRule="auto"/>
        <w:jc w:val="both"/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</w:pP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Apache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Oozie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es un gestor de programación y coordinación de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workflow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para gestionar los trabajos ejecutados en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Hadoop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; puede incluir trabajos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MapReduce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y Non-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MapReduce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.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Oozie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está integrado con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Hadoop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y es una parte integral del Ecosistema de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Hadoop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.</w:t>
      </w:r>
    </w:p>
    <w:p w:rsidR="0026083A" w:rsidRPr="0026083A" w:rsidRDefault="0026083A" w:rsidP="0026083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sz w:val="36"/>
          <w:szCs w:val="36"/>
          <w:lang w:eastAsia="es-AR"/>
        </w:rPr>
      </w:pPr>
      <w:r w:rsidRPr="0026083A">
        <w:rPr>
          <w:rFonts w:ascii="Arial" w:eastAsia="Times New Roman" w:hAnsi="Arial" w:cs="Arial"/>
          <w:color w:val="222222"/>
          <w:sz w:val="36"/>
          <w:szCs w:val="36"/>
          <w:lang w:eastAsia="es-AR"/>
        </w:rPr>
        <w:t xml:space="preserve">Apache </w:t>
      </w:r>
      <w:proofErr w:type="spellStart"/>
      <w:r w:rsidRPr="0026083A">
        <w:rPr>
          <w:rFonts w:ascii="Arial" w:eastAsia="Times New Roman" w:hAnsi="Arial" w:cs="Arial"/>
          <w:color w:val="222222"/>
          <w:sz w:val="36"/>
          <w:szCs w:val="36"/>
          <w:lang w:eastAsia="es-AR"/>
        </w:rPr>
        <w:t>ZooKeeper</w:t>
      </w:r>
      <w:proofErr w:type="spellEnd"/>
    </w:p>
    <w:p w:rsidR="0026083A" w:rsidRPr="0026083A" w:rsidRDefault="0026083A" w:rsidP="0026083A">
      <w:pPr>
        <w:spacing w:after="120" w:line="480" w:lineRule="auto"/>
        <w:jc w:val="both"/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</w:pP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Apache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ZooKeeper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es un servicio de coordinación de código abierto para aplicaciones distribuidas, está diseñado para ser un servicio centralizado; es responsable de mantener la información de </w:t>
      </w: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lastRenderedPageBreak/>
        <w:t xml:space="preserve">configuración, ofrecer coordinación de manera distribuida; simplifica el desarrollo de aplicaciones distribuidas.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ZooKeeper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está siendo utilizado por algunos de los proyectos de Apache como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HBase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para ofrecer alta disponibilidad y alto grado de coordinación en un entorno distribuido.</w:t>
      </w:r>
    </w:p>
    <w:p w:rsidR="0026083A" w:rsidRPr="0026083A" w:rsidRDefault="0026083A" w:rsidP="0026083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sz w:val="36"/>
          <w:szCs w:val="36"/>
          <w:lang w:eastAsia="es-AR"/>
        </w:rPr>
      </w:pPr>
      <w:r w:rsidRPr="0026083A">
        <w:rPr>
          <w:rFonts w:ascii="Arial" w:eastAsia="Times New Roman" w:hAnsi="Arial" w:cs="Arial"/>
          <w:color w:val="222222"/>
          <w:sz w:val="36"/>
          <w:szCs w:val="36"/>
          <w:lang w:eastAsia="es-AR"/>
        </w:rPr>
        <w:t xml:space="preserve">Apache </w:t>
      </w:r>
      <w:proofErr w:type="spellStart"/>
      <w:r w:rsidRPr="0026083A">
        <w:rPr>
          <w:rFonts w:ascii="Arial" w:eastAsia="Times New Roman" w:hAnsi="Arial" w:cs="Arial"/>
          <w:color w:val="222222"/>
          <w:sz w:val="36"/>
          <w:szCs w:val="36"/>
          <w:lang w:eastAsia="es-AR"/>
        </w:rPr>
        <w:t>Ambari</w:t>
      </w:r>
      <w:proofErr w:type="spellEnd"/>
    </w:p>
    <w:p w:rsidR="0026083A" w:rsidRPr="0026083A" w:rsidRDefault="0026083A" w:rsidP="0026083A">
      <w:pPr>
        <w:spacing w:after="120" w:line="480" w:lineRule="auto"/>
        <w:jc w:val="both"/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</w:pP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Apache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Ambari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es un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framework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de código abierto para el aprovisionamiento, la gestión y la supervisión de </w:t>
      </w:r>
      <w:r w:rsidRPr="0026083A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s-AR"/>
        </w:rPr>
        <w:t xml:space="preserve">clústeres </w:t>
      </w:r>
      <w:proofErr w:type="spellStart"/>
      <w:r w:rsidRPr="0026083A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s-AR"/>
        </w:rPr>
        <w:t>Hadoop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.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Ambari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es útil para instalar servicios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Hadoop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a través de diferentes nodos del clúster y gestionar la configuración de </w:t>
      </w:r>
      <w:proofErr w:type="spellStart"/>
      <w:r w:rsidRPr="0026083A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s-AR"/>
        </w:rPr>
        <w:t>Hadoop</w:t>
      </w:r>
      <w:proofErr w:type="spellEnd"/>
      <w:r w:rsidRPr="0026083A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26083A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s-AR"/>
        </w:rPr>
        <w:t>Services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 en el clúster.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Ambari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ofrece un panel de control para supervisar la salud general del clúster.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Ambari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ofrece alertas y mecanismo de correo electrónico para obtener la atención necesaria cuando sea necesario.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Ambari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ofrece las API REST a los desarrolladores para la integración de aplicaciones.</w:t>
      </w:r>
    </w:p>
    <w:p w:rsidR="0026083A" w:rsidRPr="0026083A" w:rsidRDefault="0026083A" w:rsidP="0026083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sz w:val="36"/>
          <w:szCs w:val="36"/>
          <w:lang w:eastAsia="es-AR"/>
        </w:rPr>
      </w:pPr>
      <w:r w:rsidRPr="0026083A">
        <w:rPr>
          <w:rFonts w:ascii="Arial" w:eastAsia="Times New Roman" w:hAnsi="Arial" w:cs="Arial"/>
          <w:color w:val="222222"/>
          <w:sz w:val="36"/>
          <w:szCs w:val="36"/>
          <w:lang w:eastAsia="es-AR"/>
        </w:rPr>
        <w:t xml:space="preserve">Apache </w:t>
      </w:r>
      <w:proofErr w:type="spellStart"/>
      <w:r w:rsidRPr="0026083A">
        <w:rPr>
          <w:rFonts w:ascii="Arial" w:eastAsia="Times New Roman" w:hAnsi="Arial" w:cs="Arial"/>
          <w:color w:val="222222"/>
          <w:sz w:val="36"/>
          <w:szCs w:val="36"/>
          <w:lang w:eastAsia="es-AR"/>
        </w:rPr>
        <w:t>Spark</w:t>
      </w:r>
      <w:proofErr w:type="spellEnd"/>
    </w:p>
    <w:p w:rsidR="0026083A" w:rsidRPr="0026083A" w:rsidRDefault="0026083A" w:rsidP="0026083A">
      <w:pPr>
        <w:spacing w:after="120" w:line="480" w:lineRule="auto"/>
        <w:jc w:val="both"/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</w:pP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Es un sistema que procesa los datos a una velocidad superior a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MapReduce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en tiempo real y también puede implementarse de forma independiente.</w:t>
      </w:r>
    </w:p>
    <w:p w:rsidR="0026083A" w:rsidRPr="0026083A" w:rsidRDefault="0026083A" w:rsidP="0026083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sz w:val="36"/>
          <w:szCs w:val="36"/>
          <w:lang w:eastAsia="es-AR"/>
        </w:rPr>
      </w:pPr>
      <w:r w:rsidRPr="0026083A">
        <w:rPr>
          <w:rFonts w:ascii="Arial" w:eastAsia="Times New Roman" w:hAnsi="Arial" w:cs="Arial"/>
          <w:color w:val="222222"/>
          <w:sz w:val="36"/>
          <w:szCs w:val="36"/>
          <w:lang w:eastAsia="es-AR"/>
        </w:rPr>
        <w:t xml:space="preserve">Apache </w:t>
      </w:r>
      <w:proofErr w:type="spellStart"/>
      <w:r w:rsidRPr="0026083A">
        <w:rPr>
          <w:rFonts w:ascii="Arial" w:eastAsia="Times New Roman" w:hAnsi="Arial" w:cs="Arial"/>
          <w:color w:val="222222"/>
          <w:sz w:val="36"/>
          <w:szCs w:val="36"/>
          <w:lang w:eastAsia="es-AR"/>
        </w:rPr>
        <w:t>Avro</w:t>
      </w:r>
      <w:proofErr w:type="spellEnd"/>
    </w:p>
    <w:p w:rsidR="0026083A" w:rsidRPr="0026083A" w:rsidRDefault="0026083A" w:rsidP="0026083A">
      <w:pPr>
        <w:spacing w:after="120" w:line="480" w:lineRule="auto"/>
        <w:jc w:val="both"/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</w:pP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lastRenderedPageBreak/>
        <w:t xml:space="preserve">Es un sistema de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serialización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de datos para procesarlos y almacenarlos con el fin de leerlos fácilmente desde distintos lenguajes de programación.</w:t>
      </w:r>
    </w:p>
    <w:p w:rsidR="0026083A" w:rsidRPr="0026083A" w:rsidRDefault="0026083A" w:rsidP="0026083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sz w:val="36"/>
          <w:szCs w:val="36"/>
          <w:lang w:eastAsia="es-AR"/>
        </w:rPr>
      </w:pPr>
      <w:r w:rsidRPr="0026083A">
        <w:rPr>
          <w:rFonts w:ascii="Arial" w:eastAsia="Times New Roman" w:hAnsi="Arial" w:cs="Arial"/>
          <w:color w:val="222222"/>
          <w:sz w:val="36"/>
          <w:szCs w:val="36"/>
          <w:lang w:eastAsia="es-AR"/>
        </w:rPr>
        <w:t xml:space="preserve">Apache </w:t>
      </w:r>
      <w:proofErr w:type="spellStart"/>
      <w:r w:rsidRPr="0026083A">
        <w:rPr>
          <w:rFonts w:ascii="Arial" w:eastAsia="Times New Roman" w:hAnsi="Arial" w:cs="Arial"/>
          <w:color w:val="222222"/>
          <w:sz w:val="36"/>
          <w:szCs w:val="36"/>
          <w:lang w:eastAsia="es-AR"/>
        </w:rPr>
        <w:t>Cassandra</w:t>
      </w:r>
      <w:proofErr w:type="spellEnd"/>
    </w:p>
    <w:p w:rsidR="0026083A" w:rsidRPr="0026083A" w:rsidRDefault="0026083A" w:rsidP="0026083A">
      <w:pPr>
        <w:spacing w:after="120" w:line="480" w:lineRule="auto"/>
        <w:jc w:val="both"/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</w:pP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Es una base de datos para </w:t>
      </w:r>
      <w:hyperlink r:id="rId14" w:history="1">
        <w:r w:rsidRPr="0026083A">
          <w:rPr>
            <w:rFonts w:ascii="Georgia" w:eastAsia="Times New Roman" w:hAnsi="Georgia" w:cs="Times New Roman"/>
            <w:b/>
            <w:bCs/>
            <w:color w:val="008CBA"/>
            <w:sz w:val="27"/>
            <w:szCs w:val="27"/>
            <w:lang w:eastAsia="es-AR"/>
          </w:rPr>
          <w:t>Big Data</w:t>
        </w:r>
      </w:hyperlink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 distribuida 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fldChar w:fldCharType="begin"/>
      </w: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instrText xml:space="preserve"> HYPERLINK "http://blog.auriboxtraining.com/bases-de-datos/las-bases-de-datos-nosql/" </w:instrText>
      </w: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fldChar w:fldCharType="separate"/>
      </w:r>
      <w:r w:rsidRPr="0026083A">
        <w:rPr>
          <w:rFonts w:ascii="Georgia" w:eastAsia="Times New Roman" w:hAnsi="Georgia" w:cs="Times New Roman"/>
          <w:color w:val="008CBA"/>
          <w:sz w:val="27"/>
          <w:szCs w:val="27"/>
          <w:u w:val="single"/>
          <w:lang w:eastAsia="es-AR"/>
        </w:rPr>
        <w:t>NoSQL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fldChar w:fldCharType="end"/>
      </w: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.</w:t>
      </w:r>
    </w:p>
    <w:p w:rsidR="0026083A" w:rsidRPr="0026083A" w:rsidRDefault="0026083A" w:rsidP="0026083A">
      <w:pPr>
        <w:spacing w:after="120" w:line="480" w:lineRule="auto"/>
        <w:jc w:val="both"/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</w:pP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Sin duda alguna, el crecimiento exponencial de datos generados de Web y Social Media (Facebook, Twitter, LinkedIn, blogs, medios de comunicación), de máquina a máquina (dispositivos como sensores o medidores que capturan algún evento en particular como velocidad, temperatura, presión, variables meteorológicas, variables químicas como la salud), Biométricas (huellas digitales, escaneo de la retina, reconocimiento facial, genética,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etc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) o la de autos inteligentes, mensajes, correo electrónico, audios, videos, aplicaciones, de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IoT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,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geolocalizadores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, internet, etc., aunado a la necesidad de recolección de datos en tiempo real provenientes de diferentes fuentes y formatos, está llevando a las empresas a que </w:t>
      </w:r>
      <w:r w:rsidRPr="0026083A">
        <w:rPr>
          <w:rFonts w:ascii="Georgia" w:eastAsia="Times New Roman" w:hAnsi="Georgia" w:cs="Times New Roman"/>
          <w:b/>
          <w:bCs/>
          <w:i/>
          <w:iCs/>
          <w:color w:val="333333"/>
          <w:sz w:val="27"/>
          <w:szCs w:val="27"/>
          <w:lang w:eastAsia="es-AR"/>
        </w:rPr>
        <w:t>Big Data</w:t>
      </w: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, es decir, el proceso de gestión de esos grandes volúmenes de información tan heterogéneos y en algunos casos con datos estructurados y no estructurados, sea un requisito indispensable; así como, los </w:t>
      </w:r>
      <w:r w:rsidRPr="0026083A">
        <w:rPr>
          <w:rFonts w:ascii="Georgia" w:eastAsia="Times New Roman" w:hAnsi="Georgia" w:cs="Times New Roman"/>
          <w:b/>
          <w:bCs/>
          <w:i/>
          <w:iCs/>
          <w:color w:val="333333"/>
          <w:sz w:val="27"/>
          <w:szCs w:val="27"/>
          <w:lang w:eastAsia="es-AR"/>
        </w:rPr>
        <w:t>profesionistas</w:t>
      </w: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 especialistas con conocimientos en Inteligencia de negocios, Minería de Datos, Estadísticas, Matemáticas, o los ya conocidos Científicos de Datos; y por supuesto la </w:t>
      </w:r>
      <w:r w:rsidRPr="0026083A">
        <w:rPr>
          <w:rFonts w:ascii="Georgia" w:eastAsia="Times New Roman" w:hAnsi="Georgia" w:cs="Times New Roman"/>
          <w:b/>
          <w:bCs/>
          <w:i/>
          <w:iCs/>
          <w:color w:val="333333"/>
          <w:sz w:val="27"/>
          <w:szCs w:val="27"/>
          <w:lang w:eastAsia="es-AR"/>
        </w:rPr>
        <w:t>tecnología</w:t>
      </w: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 a utilizar.</w:t>
      </w:r>
    </w:p>
    <w:p w:rsidR="0026083A" w:rsidRPr="0026083A" w:rsidRDefault="0026083A" w:rsidP="0026083A">
      <w:pPr>
        <w:spacing w:after="120" w:line="480" w:lineRule="auto"/>
        <w:jc w:val="both"/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</w:pP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lastRenderedPageBreak/>
        <w:t>Al día de hoy la mayoría de las grandes organizaciones empresariales o educativas utilizan la </w:t>
      </w:r>
      <w:r w:rsidRPr="0026083A">
        <w:rPr>
          <w:rFonts w:ascii="Georgia" w:eastAsia="Times New Roman" w:hAnsi="Georgia" w:cs="Times New Roman"/>
          <w:b/>
          <w:bCs/>
          <w:i/>
          <w:iCs/>
          <w:color w:val="333333"/>
          <w:sz w:val="27"/>
          <w:szCs w:val="27"/>
          <w:lang w:eastAsia="es-AR"/>
        </w:rPr>
        <w:t>tecnología</w:t>
      </w: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 Apache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Hadoop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quien es líder en soluciones para Big Data para sacar el máximo valor a los datos.</w:t>
      </w:r>
    </w:p>
    <w:p w:rsidR="0026083A" w:rsidRPr="0026083A" w:rsidRDefault="0026083A" w:rsidP="0026083A">
      <w:pPr>
        <w:spacing w:after="120" w:line="480" w:lineRule="auto"/>
        <w:jc w:val="both"/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</w:pP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Para aprovechar el potencial de los grandes datos y simplificar el trabajo con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Hadoop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, se han creado versiones empresariales como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Cloudera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y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Hortonworks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para tal efecto.</w:t>
      </w:r>
    </w:p>
    <w:p w:rsidR="0026083A" w:rsidRPr="0026083A" w:rsidRDefault="0026083A" w:rsidP="0026083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sz w:val="36"/>
          <w:szCs w:val="36"/>
          <w:lang w:eastAsia="es-AR"/>
        </w:rPr>
      </w:pPr>
      <w:proofErr w:type="spellStart"/>
      <w:r w:rsidRPr="0026083A">
        <w:rPr>
          <w:rFonts w:ascii="Arial" w:eastAsia="Times New Roman" w:hAnsi="Arial" w:cs="Arial"/>
          <w:color w:val="222222"/>
          <w:sz w:val="36"/>
          <w:szCs w:val="36"/>
          <w:lang w:eastAsia="es-AR"/>
        </w:rPr>
        <w:t>Cloudera</w:t>
      </w:r>
      <w:proofErr w:type="spellEnd"/>
    </w:p>
    <w:p w:rsidR="0026083A" w:rsidRPr="0026083A" w:rsidRDefault="0026083A" w:rsidP="0026083A">
      <w:pPr>
        <w:spacing w:after="120" w:line="480" w:lineRule="auto"/>
        <w:jc w:val="both"/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</w:pP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Cloudera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Inc. fue fundada por personas que trabajaron en Facebook, Google, Oracle y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Yahoo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en 2008. Fue la primera empresa en desarrollar y distribuir software basado en Apache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Hadoop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y todavía tiene la mayor base de usuarios con la mayoría de los clientes. Aunque el núcleo de la distribución se basa en Apache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Hadoop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, también proporciona una suite propietaria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Cloudera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Management para automatizar el proceso de instalación y proporcionar otros servicios para mejorar la comodidad de los usuarios, que incluyen la reducción del tiempo de implementación, la visualización de nodos en tiempo real, etc.</w:t>
      </w:r>
    </w:p>
    <w:p w:rsidR="0026083A" w:rsidRPr="0026083A" w:rsidRDefault="0026083A" w:rsidP="0026083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sz w:val="36"/>
          <w:szCs w:val="36"/>
          <w:lang w:eastAsia="es-AR"/>
        </w:rPr>
      </w:pPr>
      <w:proofErr w:type="spellStart"/>
      <w:r w:rsidRPr="0026083A">
        <w:rPr>
          <w:rFonts w:ascii="Arial" w:eastAsia="Times New Roman" w:hAnsi="Arial" w:cs="Arial"/>
          <w:color w:val="222222"/>
          <w:sz w:val="36"/>
          <w:szCs w:val="36"/>
          <w:lang w:eastAsia="es-AR"/>
        </w:rPr>
        <w:t>Hortonworks</w:t>
      </w:r>
      <w:proofErr w:type="spellEnd"/>
    </w:p>
    <w:p w:rsidR="0026083A" w:rsidRPr="0026083A" w:rsidRDefault="0026083A" w:rsidP="0026083A">
      <w:pPr>
        <w:spacing w:after="120" w:line="480" w:lineRule="auto"/>
        <w:jc w:val="both"/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</w:pP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Hortonworks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, fundada en 2011, ha surgido rápidamente como uno de los principales proveedores de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Hadoop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. La distribución proporciona una plataforma de código abierto basada en Apache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Hadoop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para analizar, almacenar y administrar grandes datos.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Hortonworks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es el único </w:t>
      </w: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lastRenderedPageBreak/>
        <w:t xml:space="preserve">proveedor comercial que distribuye Apache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Hadoop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de código abierto completo sin software propietario adicional. Este se puede descargar directamente de su sitio web libre de costo y es fácil de instalar. Los ingenieros de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Hortonworks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están detrás de la mayoría de las innovaciones recientes de </w:t>
      </w:r>
      <w:proofErr w:type="spellStart"/>
      <w:r w:rsidRPr="0026083A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s-AR"/>
        </w:rPr>
        <w:t>Hadoop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, incluyendo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Yarn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, que es mejor que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MapReduce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en el sentido de que permitirá la inclusión de más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frameworks</w:t>
      </w:r>
      <w:proofErr w:type="spellEnd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 de procesamiento de datos.</w:t>
      </w:r>
    </w:p>
    <w:p w:rsidR="0026083A" w:rsidRPr="0026083A" w:rsidRDefault="0026083A" w:rsidP="0026083A">
      <w:pPr>
        <w:spacing w:after="120" w:line="480" w:lineRule="auto"/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</w:pPr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 xml:space="preserve">Empresas que utilizan </w:t>
      </w:r>
      <w:proofErr w:type="spellStart"/>
      <w:r w:rsidRPr="0026083A">
        <w:rPr>
          <w:rFonts w:ascii="Georgia" w:eastAsia="Times New Roman" w:hAnsi="Georgia" w:cs="Times New Roman"/>
          <w:color w:val="333333"/>
          <w:sz w:val="27"/>
          <w:szCs w:val="27"/>
          <w:lang w:eastAsia="es-AR"/>
        </w:rPr>
        <w:t>Hadoop</w:t>
      </w:r>
      <w:proofErr w:type="spellEnd"/>
    </w:p>
    <w:p w:rsidR="0026083A" w:rsidRPr="0026083A" w:rsidRDefault="0026083A" w:rsidP="0026083A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es-AR"/>
        </w:rPr>
      </w:pPr>
      <w:r w:rsidRPr="0026083A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eastAsia="es-AR"/>
        </w:rPr>
        <w:t>Amazon</w:t>
      </w:r>
    </w:p>
    <w:p w:rsidR="0026083A" w:rsidRPr="0026083A" w:rsidRDefault="0026083A" w:rsidP="0026083A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es-AR"/>
        </w:rPr>
      </w:pPr>
      <w:hyperlink r:id="rId15" w:history="1">
        <w:r w:rsidRPr="0026083A">
          <w:rPr>
            <w:rFonts w:ascii="inherit" w:eastAsia="Times New Roman" w:hAnsi="inherit" w:cs="Times New Roman"/>
            <w:i/>
            <w:iCs/>
            <w:color w:val="008CBA"/>
            <w:sz w:val="24"/>
            <w:szCs w:val="24"/>
            <w:u w:val="single"/>
            <w:lang w:eastAsia="es-AR"/>
          </w:rPr>
          <w:t>Adobe</w:t>
        </w:r>
      </w:hyperlink>
    </w:p>
    <w:p w:rsidR="0026083A" w:rsidRPr="0026083A" w:rsidRDefault="0026083A" w:rsidP="0026083A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es-AR"/>
        </w:rPr>
      </w:pPr>
      <w:hyperlink r:id="rId16" w:history="1">
        <w:proofErr w:type="spellStart"/>
        <w:r w:rsidRPr="0026083A">
          <w:rPr>
            <w:rFonts w:ascii="inherit" w:eastAsia="Times New Roman" w:hAnsi="inherit" w:cs="Times New Roman"/>
            <w:i/>
            <w:iCs/>
            <w:color w:val="008CBA"/>
            <w:sz w:val="24"/>
            <w:szCs w:val="24"/>
            <w:u w:val="single"/>
            <w:lang w:eastAsia="es-AR"/>
          </w:rPr>
          <w:t>Alibaba</w:t>
        </w:r>
        <w:proofErr w:type="spellEnd"/>
      </w:hyperlink>
    </w:p>
    <w:p w:rsidR="0026083A" w:rsidRPr="0026083A" w:rsidRDefault="0026083A" w:rsidP="0026083A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es-AR"/>
        </w:rPr>
      </w:pPr>
      <w:hyperlink r:id="rId17" w:history="1">
        <w:r w:rsidRPr="0026083A">
          <w:rPr>
            <w:rFonts w:ascii="inherit" w:eastAsia="Times New Roman" w:hAnsi="inherit" w:cs="Times New Roman"/>
            <w:i/>
            <w:iCs/>
            <w:color w:val="008CBA"/>
            <w:sz w:val="24"/>
            <w:szCs w:val="24"/>
            <w:u w:val="single"/>
            <w:lang w:eastAsia="es-AR"/>
          </w:rPr>
          <w:t>AOL</w:t>
        </w:r>
      </w:hyperlink>
    </w:p>
    <w:p w:rsidR="0026083A" w:rsidRPr="0026083A" w:rsidRDefault="0026083A" w:rsidP="0026083A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es-AR"/>
        </w:rPr>
      </w:pPr>
      <w:hyperlink r:id="rId18" w:history="1">
        <w:r w:rsidRPr="0026083A">
          <w:rPr>
            <w:rFonts w:ascii="inherit" w:eastAsia="Times New Roman" w:hAnsi="inherit" w:cs="Times New Roman"/>
            <w:i/>
            <w:iCs/>
            <w:color w:val="008CBA"/>
            <w:sz w:val="24"/>
            <w:szCs w:val="24"/>
            <w:u w:val="single"/>
            <w:lang w:eastAsia="es-AR"/>
          </w:rPr>
          <w:t>EBay</w:t>
        </w:r>
      </w:hyperlink>
    </w:p>
    <w:p w:rsidR="0026083A" w:rsidRPr="0026083A" w:rsidRDefault="0026083A" w:rsidP="0026083A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es-AR"/>
        </w:rPr>
      </w:pPr>
      <w:hyperlink r:id="rId19" w:history="1">
        <w:r w:rsidRPr="0026083A">
          <w:rPr>
            <w:rFonts w:ascii="inherit" w:eastAsia="Times New Roman" w:hAnsi="inherit" w:cs="Times New Roman"/>
            <w:i/>
            <w:iCs/>
            <w:color w:val="008CBA"/>
            <w:sz w:val="24"/>
            <w:szCs w:val="24"/>
            <w:u w:val="single"/>
            <w:lang w:eastAsia="es-AR"/>
          </w:rPr>
          <w:t>Facebook</w:t>
        </w:r>
      </w:hyperlink>
    </w:p>
    <w:p w:rsidR="0026083A" w:rsidRPr="0026083A" w:rsidRDefault="0026083A" w:rsidP="0026083A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es-AR"/>
        </w:rPr>
      </w:pPr>
      <w:hyperlink r:id="rId20" w:history="1">
        <w:r w:rsidRPr="0026083A">
          <w:rPr>
            <w:rFonts w:ascii="inherit" w:eastAsia="Times New Roman" w:hAnsi="inherit" w:cs="Times New Roman"/>
            <w:i/>
            <w:iCs/>
            <w:color w:val="008CBA"/>
            <w:sz w:val="24"/>
            <w:szCs w:val="24"/>
            <w:u w:val="single"/>
            <w:lang w:eastAsia="es-AR"/>
          </w:rPr>
          <w:t>Google</w:t>
        </w:r>
      </w:hyperlink>
    </w:p>
    <w:p w:rsidR="0026083A" w:rsidRPr="0026083A" w:rsidRDefault="0026083A" w:rsidP="0026083A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es-AR"/>
        </w:rPr>
      </w:pPr>
      <w:hyperlink r:id="rId21" w:history="1">
        <w:proofErr w:type="spellStart"/>
        <w:r w:rsidRPr="0026083A">
          <w:rPr>
            <w:rFonts w:ascii="inherit" w:eastAsia="Times New Roman" w:hAnsi="inherit" w:cs="Times New Roman"/>
            <w:i/>
            <w:iCs/>
            <w:color w:val="008CBA"/>
            <w:sz w:val="24"/>
            <w:szCs w:val="24"/>
            <w:u w:val="single"/>
            <w:lang w:eastAsia="es-AR"/>
          </w:rPr>
          <w:t>Hadoop</w:t>
        </w:r>
        <w:proofErr w:type="spellEnd"/>
        <w:r w:rsidRPr="0026083A">
          <w:rPr>
            <w:rFonts w:ascii="inherit" w:eastAsia="Times New Roman" w:hAnsi="inherit" w:cs="Times New Roman"/>
            <w:i/>
            <w:iCs/>
            <w:color w:val="008CBA"/>
            <w:sz w:val="24"/>
            <w:szCs w:val="24"/>
            <w:u w:val="single"/>
            <w:lang w:eastAsia="es-AR"/>
          </w:rPr>
          <w:t xml:space="preserve"> </w:t>
        </w:r>
        <w:proofErr w:type="spellStart"/>
        <w:r w:rsidRPr="0026083A">
          <w:rPr>
            <w:rFonts w:ascii="inherit" w:eastAsia="Times New Roman" w:hAnsi="inherit" w:cs="Times New Roman"/>
            <w:i/>
            <w:iCs/>
            <w:color w:val="008CBA"/>
            <w:sz w:val="24"/>
            <w:szCs w:val="24"/>
            <w:u w:val="single"/>
            <w:lang w:eastAsia="es-AR"/>
          </w:rPr>
          <w:t>Korean</w:t>
        </w:r>
        <w:proofErr w:type="spellEnd"/>
        <w:r w:rsidRPr="0026083A">
          <w:rPr>
            <w:rFonts w:ascii="inherit" w:eastAsia="Times New Roman" w:hAnsi="inherit" w:cs="Times New Roman"/>
            <w:i/>
            <w:iCs/>
            <w:color w:val="008CBA"/>
            <w:sz w:val="24"/>
            <w:szCs w:val="24"/>
            <w:u w:val="single"/>
            <w:lang w:eastAsia="es-AR"/>
          </w:rPr>
          <w:t xml:space="preserve"> </w:t>
        </w:r>
        <w:proofErr w:type="spellStart"/>
        <w:r w:rsidRPr="0026083A">
          <w:rPr>
            <w:rFonts w:ascii="inherit" w:eastAsia="Times New Roman" w:hAnsi="inherit" w:cs="Times New Roman"/>
            <w:i/>
            <w:iCs/>
            <w:color w:val="008CBA"/>
            <w:sz w:val="24"/>
            <w:szCs w:val="24"/>
            <w:u w:val="single"/>
            <w:lang w:eastAsia="es-AR"/>
          </w:rPr>
          <w:t>User</w:t>
        </w:r>
        <w:proofErr w:type="spellEnd"/>
        <w:r w:rsidRPr="0026083A">
          <w:rPr>
            <w:rFonts w:ascii="inherit" w:eastAsia="Times New Roman" w:hAnsi="inherit" w:cs="Times New Roman"/>
            <w:i/>
            <w:iCs/>
            <w:color w:val="008CBA"/>
            <w:sz w:val="24"/>
            <w:szCs w:val="24"/>
            <w:u w:val="single"/>
            <w:lang w:eastAsia="es-AR"/>
          </w:rPr>
          <w:t xml:space="preserve"> </w:t>
        </w:r>
        <w:proofErr w:type="spellStart"/>
        <w:r w:rsidRPr="0026083A">
          <w:rPr>
            <w:rFonts w:ascii="inherit" w:eastAsia="Times New Roman" w:hAnsi="inherit" w:cs="Times New Roman"/>
            <w:i/>
            <w:iCs/>
            <w:color w:val="008CBA"/>
            <w:sz w:val="24"/>
            <w:szCs w:val="24"/>
            <w:u w:val="single"/>
            <w:lang w:eastAsia="es-AR"/>
          </w:rPr>
          <w:t>Group</w:t>
        </w:r>
        <w:proofErr w:type="spellEnd"/>
      </w:hyperlink>
      <w:r w:rsidRPr="0026083A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eastAsia="es-AR"/>
        </w:rPr>
        <w:t xml:space="preserve">, a </w:t>
      </w:r>
      <w:proofErr w:type="spellStart"/>
      <w:r w:rsidRPr="0026083A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eastAsia="es-AR"/>
        </w:rPr>
        <w:t>Korean</w:t>
      </w:r>
      <w:proofErr w:type="spellEnd"/>
      <w:r w:rsidRPr="0026083A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eastAsia="es-AR"/>
        </w:rPr>
        <w:t xml:space="preserve"> Local </w:t>
      </w:r>
      <w:proofErr w:type="spellStart"/>
      <w:r w:rsidRPr="0026083A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eastAsia="es-AR"/>
        </w:rPr>
        <w:t>Community</w:t>
      </w:r>
      <w:proofErr w:type="spellEnd"/>
      <w:r w:rsidRPr="0026083A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eastAsia="es-AR"/>
        </w:rPr>
        <w:t xml:space="preserve"> </w:t>
      </w:r>
      <w:proofErr w:type="spellStart"/>
      <w:r w:rsidRPr="0026083A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eastAsia="es-AR"/>
        </w:rPr>
        <w:t>Team</w:t>
      </w:r>
      <w:proofErr w:type="spellEnd"/>
      <w:r w:rsidRPr="0026083A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eastAsia="es-AR"/>
        </w:rPr>
        <w:t xml:space="preserve"> Page.</w:t>
      </w:r>
    </w:p>
    <w:p w:rsidR="0026083A" w:rsidRPr="0026083A" w:rsidRDefault="0026083A" w:rsidP="0026083A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es-AR"/>
        </w:rPr>
      </w:pPr>
      <w:hyperlink r:id="rId22" w:history="1">
        <w:r w:rsidRPr="0026083A">
          <w:rPr>
            <w:rFonts w:ascii="inherit" w:eastAsia="Times New Roman" w:hAnsi="inherit" w:cs="Times New Roman"/>
            <w:i/>
            <w:iCs/>
            <w:color w:val="008CBA"/>
            <w:sz w:val="24"/>
            <w:szCs w:val="24"/>
            <w:u w:val="single"/>
            <w:lang w:eastAsia="es-AR"/>
          </w:rPr>
          <w:t>IBM</w:t>
        </w:r>
      </w:hyperlink>
    </w:p>
    <w:p w:rsidR="0026083A" w:rsidRPr="0026083A" w:rsidRDefault="0026083A" w:rsidP="0026083A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es-AR"/>
        </w:rPr>
      </w:pPr>
      <w:hyperlink r:id="rId23" w:history="1">
        <w:proofErr w:type="spellStart"/>
        <w:r w:rsidRPr="0026083A">
          <w:rPr>
            <w:rFonts w:ascii="inherit" w:eastAsia="Times New Roman" w:hAnsi="inherit" w:cs="Times New Roman"/>
            <w:i/>
            <w:iCs/>
            <w:color w:val="008CBA"/>
            <w:sz w:val="24"/>
            <w:szCs w:val="24"/>
            <w:u w:val="single"/>
            <w:lang w:eastAsia="es-AR"/>
          </w:rPr>
          <w:t>Legolas</w:t>
        </w:r>
        <w:proofErr w:type="spellEnd"/>
        <w:r w:rsidRPr="0026083A">
          <w:rPr>
            <w:rFonts w:ascii="inherit" w:eastAsia="Times New Roman" w:hAnsi="inherit" w:cs="Times New Roman"/>
            <w:i/>
            <w:iCs/>
            <w:color w:val="008CBA"/>
            <w:sz w:val="24"/>
            <w:szCs w:val="24"/>
            <w:u w:val="single"/>
            <w:lang w:eastAsia="es-AR"/>
          </w:rPr>
          <w:t xml:space="preserve"> Media</w:t>
        </w:r>
      </w:hyperlink>
    </w:p>
    <w:p w:rsidR="0026083A" w:rsidRPr="0026083A" w:rsidRDefault="0026083A" w:rsidP="0026083A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es-AR"/>
        </w:rPr>
      </w:pPr>
      <w:hyperlink r:id="rId24" w:history="1">
        <w:r w:rsidRPr="0026083A">
          <w:rPr>
            <w:rFonts w:ascii="inherit" w:eastAsia="Times New Roman" w:hAnsi="inherit" w:cs="Times New Roman"/>
            <w:i/>
            <w:iCs/>
            <w:color w:val="008CBA"/>
            <w:sz w:val="24"/>
            <w:szCs w:val="24"/>
            <w:u w:val="single"/>
            <w:lang w:eastAsia="es-AR"/>
          </w:rPr>
          <w:t>LinkedIn</w:t>
        </w:r>
      </w:hyperlink>
    </w:p>
    <w:p w:rsidR="0026083A" w:rsidRPr="0026083A" w:rsidRDefault="0026083A" w:rsidP="0026083A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es-AR"/>
        </w:rPr>
      </w:pPr>
      <w:hyperlink r:id="rId25" w:history="1">
        <w:proofErr w:type="spellStart"/>
        <w:r w:rsidRPr="0026083A">
          <w:rPr>
            <w:rFonts w:ascii="inherit" w:eastAsia="Times New Roman" w:hAnsi="inherit" w:cs="Times New Roman"/>
            <w:i/>
            <w:iCs/>
            <w:color w:val="008CBA"/>
            <w:sz w:val="24"/>
            <w:szCs w:val="24"/>
            <w:u w:val="single"/>
            <w:lang w:eastAsia="es-AR"/>
          </w:rPr>
          <w:t>com</w:t>
        </w:r>
        <w:proofErr w:type="spellEnd"/>
      </w:hyperlink>
    </w:p>
    <w:p w:rsidR="0026083A" w:rsidRPr="0026083A" w:rsidRDefault="0026083A" w:rsidP="0026083A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es-AR"/>
        </w:rPr>
      </w:pPr>
      <w:hyperlink r:id="rId26" w:history="1">
        <w:proofErr w:type="spellStart"/>
        <w:r w:rsidRPr="0026083A">
          <w:rPr>
            <w:rFonts w:ascii="inherit" w:eastAsia="Times New Roman" w:hAnsi="inherit" w:cs="Times New Roman"/>
            <w:i/>
            <w:iCs/>
            <w:color w:val="008CBA"/>
            <w:sz w:val="24"/>
            <w:szCs w:val="24"/>
            <w:u w:val="single"/>
            <w:lang w:eastAsia="es-AR"/>
          </w:rPr>
          <w:t>The</w:t>
        </w:r>
        <w:proofErr w:type="spellEnd"/>
        <w:r w:rsidRPr="0026083A">
          <w:rPr>
            <w:rFonts w:ascii="inherit" w:eastAsia="Times New Roman" w:hAnsi="inherit" w:cs="Times New Roman"/>
            <w:i/>
            <w:iCs/>
            <w:color w:val="008CBA"/>
            <w:sz w:val="24"/>
            <w:szCs w:val="24"/>
            <w:u w:val="single"/>
            <w:lang w:eastAsia="es-AR"/>
          </w:rPr>
          <w:t xml:space="preserve"> New York Times</w:t>
        </w:r>
      </w:hyperlink>
    </w:p>
    <w:p w:rsidR="0026083A" w:rsidRPr="0026083A" w:rsidRDefault="0026083A" w:rsidP="0026083A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es-AR"/>
        </w:rPr>
      </w:pPr>
      <w:hyperlink r:id="rId27" w:history="1">
        <w:proofErr w:type="spellStart"/>
        <w:r w:rsidRPr="0026083A">
          <w:rPr>
            <w:rFonts w:ascii="inherit" w:eastAsia="Times New Roman" w:hAnsi="inherit" w:cs="Times New Roman"/>
            <w:i/>
            <w:iCs/>
            <w:color w:val="008CBA"/>
            <w:sz w:val="24"/>
            <w:szCs w:val="24"/>
            <w:u w:val="single"/>
            <w:lang w:eastAsia="es-AR"/>
          </w:rPr>
          <w:t>com</w:t>
        </w:r>
        <w:proofErr w:type="spellEnd"/>
      </w:hyperlink>
    </w:p>
    <w:p w:rsidR="0026083A" w:rsidRPr="0026083A" w:rsidRDefault="0026083A" w:rsidP="0026083A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es-AR"/>
        </w:rPr>
      </w:pPr>
      <w:hyperlink r:id="rId28" w:history="1">
        <w:proofErr w:type="spellStart"/>
        <w:r w:rsidRPr="0026083A">
          <w:rPr>
            <w:rFonts w:ascii="inherit" w:eastAsia="Times New Roman" w:hAnsi="inherit" w:cs="Times New Roman"/>
            <w:i/>
            <w:iCs/>
            <w:color w:val="008CBA"/>
            <w:sz w:val="24"/>
            <w:szCs w:val="24"/>
            <w:u w:val="single"/>
            <w:lang w:eastAsia="es-AR"/>
          </w:rPr>
          <w:t>Spotify</w:t>
        </w:r>
        <w:proofErr w:type="spellEnd"/>
      </w:hyperlink>
    </w:p>
    <w:p w:rsidR="0026083A" w:rsidRPr="0026083A" w:rsidRDefault="0026083A" w:rsidP="0026083A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es-AR"/>
        </w:rPr>
      </w:pPr>
      <w:hyperlink r:id="rId29" w:history="1">
        <w:r w:rsidRPr="0026083A">
          <w:rPr>
            <w:rFonts w:ascii="inherit" w:eastAsia="Times New Roman" w:hAnsi="inherit" w:cs="Times New Roman"/>
            <w:i/>
            <w:iCs/>
            <w:color w:val="008CBA"/>
            <w:sz w:val="24"/>
            <w:szCs w:val="24"/>
            <w:u w:val="single"/>
            <w:lang w:eastAsia="es-AR"/>
          </w:rPr>
          <w:t>Twitter</w:t>
        </w:r>
      </w:hyperlink>
    </w:p>
    <w:p w:rsidR="0026083A" w:rsidRPr="0026083A" w:rsidRDefault="0026083A" w:rsidP="0026083A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es-AR"/>
        </w:rPr>
      </w:pPr>
      <w:hyperlink r:id="rId30" w:history="1">
        <w:proofErr w:type="spellStart"/>
        <w:r w:rsidRPr="0026083A">
          <w:rPr>
            <w:rFonts w:ascii="inherit" w:eastAsia="Times New Roman" w:hAnsi="inherit" w:cs="Times New Roman"/>
            <w:i/>
            <w:iCs/>
            <w:color w:val="008CBA"/>
            <w:sz w:val="24"/>
            <w:szCs w:val="24"/>
            <w:u w:val="single"/>
            <w:lang w:eastAsia="es-AR"/>
          </w:rPr>
          <w:t>University</w:t>
        </w:r>
        <w:proofErr w:type="spellEnd"/>
        <w:r w:rsidRPr="0026083A">
          <w:rPr>
            <w:rFonts w:ascii="inherit" w:eastAsia="Times New Roman" w:hAnsi="inherit" w:cs="Times New Roman"/>
            <w:i/>
            <w:iCs/>
            <w:color w:val="008CBA"/>
            <w:sz w:val="24"/>
            <w:szCs w:val="24"/>
            <w:u w:val="single"/>
            <w:lang w:eastAsia="es-AR"/>
          </w:rPr>
          <w:t xml:space="preserve"> of Maryland</w:t>
        </w:r>
      </w:hyperlink>
    </w:p>
    <w:p w:rsidR="0026083A" w:rsidRPr="0026083A" w:rsidRDefault="0026083A" w:rsidP="0026083A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es-AR"/>
        </w:rPr>
      </w:pPr>
      <w:hyperlink r:id="rId31" w:history="1">
        <w:proofErr w:type="spellStart"/>
        <w:r w:rsidRPr="0026083A">
          <w:rPr>
            <w:rFonts w:ascii="inherit" w:eastAsia="Times New Roman" w:hAnsi="inherit" w:cs="Times New Roman"/>
            <w:i/>
            <w:iCs/>
            <w:color w:val="0078A0"/>
            <w:sz w:val="24"/>
            <w:szCs w:val="24"/>
            <w:u w:val="single"/>
            <w:lang w:eastAsia="es-AR"/>
          </w:rPr>
          <w:t>University</w:t>
        </w:r>
        <w:proofErr w:type="spellEnd"/>
        <w:r w:rsidRPr="0026083A">
          <w:rPr>
            <w:rFonts w:ascii="inherit" w:eastAsia="Times New Roman" w:hAnsi="inherit" w:cs="Times New Roman"/>
            <w:i/>
            <w:iCs/>
            <w:color w:val="0078A0"/>
            <w:sz w:val="24"/>
            <w:szCs w:val="24"/>
            <w:u w:val="single"/>
            <w:lang w:eastAsia="es-AR"/>
          </w:rPr>
          <w:t xml:space="preserve"> of Nebraska Lincoln, </w:t>
        </w:r>
        <w:proofErr w:type="spellStart"/>
        <w:r w:rsidRPr="0026083A">
          <w:rPr>
            <w:rFonts w:ascii="inherit" w:eastAsia="Times New Roman" w:hAnsi="inherit" w:cs="Times New Roman"/>
            <w:i/>
            <w:iCs/>
            <w:color w:val="0078A0"/>
            <w:sz w:val="24"/>
            <w:szCs w:val="24"/>
            <w:u w:val="single"/>
            <w:lang w:eastAsia="es-AR"/>
          </w:rPr>
          <w:t>Holland</w:t>
        </w:r>
        <w:proofErr w:type="spellEnd"/>
        <w:r w:rsidRPr="0026083A">
          <w:rPr>
            <w:rFonts w:ascii="inherit" w:eastAsia="Times New Roman" w:hAnsi="inherit" w:cs="Times New Roman"/>
            <w:i/>
            <w:iCs/>
            <w:color w:val="0078A0"/>
            <w:sz w:val="24"/>
            <w:szCs w:val="24"/>
            <w:u w:val="single"/>
            <w:lang w:eastAsia="es-AR"/>
          </w:rPr>
          <w:t xml:space="preserve"> Computing Center</w:t>
        </w:r>
      </w:hyperlink>
    </w:p>
    <w:p w:rsidR="0026083A" w:rsidRPr="0026083A" w:rsidRDefault="0026083A" w:rsidP="0026083A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es-AR"/>
        </w:rPr>
      </w:pPr>
      <w:hyperlink r:id="rId32" w:history="1">
        <w:r w:rsidRPr="0026083A">
          <w:rPr>
            <w:rFonts w:ascii="inherit" w:eastAsia="Times New Roman" w:hAnsi="inherit" w:cs="Times New Roman"/>
            <w:i/>
            <w:iCs/>
            <w:color w:val="008CBA"/>
            <w:sz w:val="24"/>
            <w:szCs w:val="24"/>
            <w:u w:val="single"/>
            <w:lang w:eastAsia="es-AR"/>
          </w:rPr>
          <w:t>Yahoo!</w:t>
        </w:r>
      </w:hyperlink>
    </w:p>
    <w:p w:rsidR="0026083A" w:rsidRPr="0026083A" w:rsidRDefault="0026083A" w:rsidP="0026083A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es-AR"/>
        </w:rPr>
      </w:pPr>
      <w:r w:rsidRPr="0026083A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eastAsia="es-AR"/>
        </w:rPr>
        <w:t>Y un largo etc., etc.</w:t>
      </w:r>
    </w:p>
    <w:p w:rsidR="0026083A" w:rsidRDefault="0026083A"/>
    <w:sectPr w:rsidR="00260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e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B35A5"/>
    <w:multiLevelType w:val="multilevel"/>
    <w:tmpl w:val="760E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1E2C0E"/>
    <w:multiLevelType w:val="multilevel"/>
    <w:tmpl w:val="BB7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3A"/>
    <w:rsid w:val="0026083A"/>
    <w:rsid w:val="0098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4AF040"/>
  <w15:chartTrackingRefBased/>
  <w15:docId w15:val="{14849DD0-4DCD-419D-A9B0-C253B5A4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4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3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8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hyperlink" Target="http://www.ebay.com/" TargetMode="External"/><Relationship Id="rId26" Type="http://schemas.openxmlformats.org/officeDocument/2006/relationships/hyperlink" Target="http://nytime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hadoop.co.kr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i1.wp.com/blog.auriboxtraining.com/wp-content/uploads/2017/06/apache-hadoop.jpg" TargetMode="External"/><Relationship Id="rId17" Type="http://schemas.openxmlformats.org/officeDocument/2006/relationships/hyperlink" Target="http://aol.com/" TargetMode="External"/><Relationship Id="rId25" Type="http://schemas.openxmlformats.org/officeDocument/2006/relationships/hyperlink" Target="http://www.mercadolibre.com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hina.alibaba.com/" TargetMode="External"/><Relationship Id="rId20" Type="http://schemas.openxmlformats.org/officeDocument/2006/relationships/hyperlink" Target="http://www.google.com/" TargetMode="External"/><Relationship Id="rId29" Type="http://schemas.openxmlformats.org/officeDocument/2006/relationships/hyperlink" Target="http://www.twitter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24" Type="http://schemas.openxmlformats.org/officeDocument/2006/relationships/hyperlink" Target="http://www.linkedin.com/" TargetMode="External"/><Relationship Id="rId32" Type="http://schemas.openxmlformats.org/officeDocument/2006/relationships/hyperlink" Target="http://www.yahoo.com/" TargetMode="External"/><Relationship Id="rId5" Type="http://schemas.openxmlformats.org/officeDocument/2006/relationships/hyperlink" Target="https://blog.auriboxtraining.com/big-data/hadoop-y-su-ecosistema/" TargetMode="External"/><Relationship Id="rId15" Type="http://schemas.openxmlformats.org/officeDocument/2006/relationships/hyperlink" Target="http://www.adobe.com/" TargetMode="External"/><Relationship Id="rId23" Type="http://schemas.openxmlformats.org/officeDocument/2006/relationships/hyperlink" Target="http://www.legolas-media.com/" TargetMode="External"/><Relationship Id="rId28" Type="http://schemas.openxmlformats.org/officeDocument/2006/relationships/hyperlink" Target="http://www.spotify.com/" TargetMode="External"/><Relationship Id="rId10" Type="http://schemas.openxmlformats.org/officeDocument/2006/relationships/hyperlink" Target="https://i0.wp.com/blog.auriboxtraining.com/wp-content/uploads/2017/06/mapreduce.jpg" TargetMode="External"/><Relationship Id="rId19" Type="http://schemas.openxmlformats.org/officeDocument/2006/relationships/hyperlink" Target="http://www.facebook.com/" TargetMode="External"/><Relationship Id="rId31" Type="http://schemas.openxmlformats.org/officeDocument/2006/relationships/hyperlink" Target="http://hcc.unl.ed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blog.auriboxtraining.com/big-data/que-es-big-data/" TargetMode="External"/><Relationship Id="rId22" Type="http://schemas.openxmlformats.org/officeDocument/2006/relationships/hyperlink" Target="http://www.ibm.com/" TargetMode="External"/><Relationship Id="rId27" Type="http://schemas.openxmlformats.org/officeDocument/2006/relationships/hyperlink" Target="http://www.socialmedia.com/" TargetMode="External"/><Relationship Id="rId30" Type="http://schemas.openxmlformats.org/officeDocument/2006/relationships/hyperlink" Target="http://www.umiacs.umd.edu/~jimmylin/cloud-computing/index.html" TargetMode="External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1769</Words>
  <Characters>9734</Characters>
  <Application>Microsoft Office Word</Application>
  <DocSecurity>0</DocSecurity>
  <Lines>81</Lines>
  <Paragraphs>22</Paragraphs>
  <ScaleCrop>false</ScaleCrop>
  <Company>InKulpado666</Company>
  <LinksUpToDate>false</LinksUpToDate>
  <CharactersWithSpaces>11481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</cp:revision>
  <dcterms:created xsi:type="dcterms:W3CDTF">2020-10-05T00:54:00Z</dcterms:created>
  <dcterms:modified xsi:type="dcterms:W3CDTF">2020-10-05T00:55:00Z</dcterms:modified>
</cp:coreProperties>
</file>