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038656292"/>
        <w:docPartObj>
          <w:docPartGallery w:val="Cover Pages"/>
          <w:docPartUnique/>
        </w:docPartObj>
      </w:sdtPr>
      <w:sdtContent>
        <w:p w:rsidR="00E114E1" w:rsidRDefault="00E114E1"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CB4C13C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E114E1" w:rsidRDefault="00E114E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nl-NL"/>
                                      </w:rPr>
                                      <w:t>Rene Scheepers</w:t>
                                    </w:r>
                                  </w:p>
                                </w:sdtContent>
                              </w:sdt>
                              <w:p w:rsidR="00E114E1" w:rsidRDefault="00E114E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E114E1" w:rsidRDefault="00E114E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nl-NL"/>
                                </w:rPr>
                                <w:t>Rene Scheepers</w:t>
                              </w:r>
                            </w:p>
                          </w:sdtContent>
                        </w:sdt>
                        <w:p w:rsidR="00E114E1" w:rsidRDefault="00E114E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114E1" w:rsidRDefault="00E114E1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Style w:val="TitleChar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Pr="00E114E1">
                                      <w:rPr>
                                        <w:rStyle w:val="TitleChar"/>
                                      </w:rPr>
                                      <w:t>User requirements specification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E114E1" w:rsidRDefault="00E114E1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Case Life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:rsidR="00E114E1" w:rsidRDefault="00E114E1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Style w:val="TitleChar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E114E1">
                                <w:rPr>
                                  <w:rStyle w:val="TitleChar"/>
                                </w:rPr>
                                <w:t>User requirements specification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E114E1" w:rsidRDefault="00E114E1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Case Life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E114E1" w:rsidRDefault="00E114E1">
          <w:r>
            <w:br w:type="page"/>
          </w:r>
        </w:p>
      </w:sdtContent>
    </w:sdt>
    <w:p w:rsidR="00082750" w:rsidRDefault="00E114E1" w:rsidP="00E114E1">
      <w:pPr>
        <w:pStyle w:val="Heading1"/>
      </w:pPr>
      <w:bookmarkStart w:id="0" w:name="_Toc407059189"/>
      <w:r>
        <w:lastRenderedPageBreak/>
        <w:t>Inhoudsopgave</w:t>
      </w:r>
      <w:bookmarkEnd w:id="0"/>
    </w:p>
    <w:p w:rsidR="00E114E1" w:rsidRDefault="00E114E1" w:rsidP="00E114E1"/>
    <w:sdt>
      <w:sdtPr>
        <w:id w:val="196754511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nl-NL"/>
        </w:rPr>
      </w:sdtEndPr>
      <w:sdtContent>
        <w:p w:rsidR="00E114E1" w:rsidRDefault="00E114E1">
          <w:pPr>
            <w:pStyle w:val="TOCHeading"/>
          </w:pPr>
        </w:p>
        <w:p w:rsidR="000B2720" w:rsidRDefault="00E114E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7059189" w:history="1">
            <w:r w:rsidR="000B2720" w:rsidRPr="0003767D">
              <w:rPr>
                <w:rStyle w:val="Hyperlink"/>
                <w:noProof/>
              </w:rPr>
              <w:t>Inhoudsopgave</w:t>
            </w:r>
            <w:r w:rsidR="000B2720">
              <w:rPr>
                <w:noProof/>
                <w:webHidden/>
              </w:rPr>
              <w:tab/>
            </w:r>
            <w:r w:rsidR="000B2720">
              <w:rPr>
                <w:noProof/>
                <w:webHidden/>
              </w:rPr>
              <w:fldChar w:fldCharType="begin"/>
            </w:r>
            <w:r w:rsidR="000B2720">
              <w:rPr>
                <w:noProof/>
                <w:webHidden/>
              </w:rPr>
              <w:instrText xml:space="preserve"> PAGEREF _Toc407059189 \h </w:instrText>
            </w:r>
            <w:r w:rsidR="000B2720">
              <w:rPr>
                <w:noProof/>
                <w:webHidden/>
              </w:rPr>
            </w:r>
            <w:r w:rsidR="000B2720">
              <w:rPr>
                <w:noProof/>
                <w:webHidden/>
              </w:rPr>
              <w:fldChar w:fldCharType="separate"/>
            </w:r>
            <w:r w:rsidR="000B2720">
              <w:rPr>
                <w:noProof/>
                <w:webHidden/>
              </w:rPr>
              <w:t>1</w:t>
            </w:r>
            <w:r w:rsidR="000B2720">
              <w:rPr>
                <w:noProof/>
                <w:webHidden/>
              </w:rPr>
              <w:fldChar w:fldCharType="end"/>
            </w:r>
          </w:hyperlink>
        </w:p>
        <w:p w:rsidR="000B2720" w:rsidRDefault="000B272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07059190" w:history="1">
            <w:r w:rsidRPr="0003767D">
              <w:rPr>
                <w:rStyle w:val="Hyperlink"/>
                <w:noProof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_Toc407059190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2720" w:rsidRDefault="000B272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07059191" w:history="1">
            <w:r w:rsidRPr="0003767D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_Toc407059191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2720" w:rsidRDefault="000B272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07059192" w:history="1">
            <w:r w:rsidRPr="0003767D">
              <w:rPr>
                <w:rStyle w:val="Hyperlink"/>
                <w:noProof/>
              </w:rPr>
              <w:t>Functioneel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_Toc407059192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2720" w:rsidRDefault="000B272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07059193" w:history="1">
            <w:r w:rsidRPr="0003767D">
              <w:rPr>
                <w:rStyle w:val="Hyperlink"/>
                <w:noProof/>
              </w:rPr>
              <w:t>Niet-functioneel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_Toc407059193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14E1" w:rsidRDefault="00E114E1">
          <w:r>
            <w:rPr>
              <w:b/>
              <w:bCs/>
              <w:noProof/>
            </w:rPr>
            <w:fldChar w:fldCharType="end"/>
          </w:r>
        </w:p>
      </w:sdtContent>
    </w:sdt>
    <w:p w:rsidR="00E114E1" w:rsidRDefault="00E114E1">
      <w:r>
        <w:br w:type="page"/>
      </w:r>
    </w:p>
    <w:p w:rsidR="00E114E1" w:rsidRDefault="00E114E1" w:rsidP="00E114E1">
      <w:pPr>
        <w:pStyle w:val="Heading1"/>
      </w:pPr>
      <w:bookmarkStart w:id="1" w:name="_Toc407059190"/>
      <w:r>
        <w:lastRenderedPageBreak/>
        <w:t>Inleiding</w:t>
      </w:r>
      <w:bookmarkEnd w:id="1"/>
    </w:p>
    <w:p w:rsidR="00E114E1" w:rsidRDefault="00E114E1" w:rsidP="00E114E1"/>
    <w:p w:rsidR="00E114E1" w:rsidRDefault="00E114E1" w:rsidP="00E114E1">
      <w:r>
        <w:t xml:space="preserve">Dit document bevat de User Requirements Specification voor SWE case Life. Hierin worden eisen besproken met bijbehorende use-case scenarios. De eisen zijn voor gedefinieerd in de casus maar nog niet duidelijk weergegeven. </w:t>
      </w:r>
    </w:p>
    <w:p w:rsidR="00E114E1" w:rsidRDefault="00E114E1">
      <w:r>
        <w:br w:type="page"/>
      </w:r>
    </w:p>
    <w:p w:rsidR="00E114E1" w:rsidRDefault="00E114E1" w:rsidP="00E114E1">
      <w:pPr>
        <w:pStyle w:val="Heading1"/>
      </w:pPr>
      <w:bookmarkStart w:id="2" w:name="_Toc407059191"/>
      <w:r>
        <w:lastRenderedPageBreak/>
        <w:t>Requirements</w:t>
      </w:r>
      <w:bookmarkEnd w:id="2"/>
    </w:p>
    <w:p w:rsidR="00E114E1" w:rsidRDefault="00E114E1" w:rsidP="00E114E1"/>
    <w:p w:rsidR="00E114E1" w:rsidRDefault="00E114E1" w:rsidP="00E114E1">
      <w:r>
        <w:t>De eisen zijn op te delen in vier prioriteiten, namelijk:</w:t>
      </w:r>
    </w:p>
    <w:p w:rsidR="00E114E1" w:rsidRDefault="00E114E1" w:rsidP="00E114E1">
      <w:pPr>
        <w:pStyle w:val="ListParagraph"/>
        <w:numPr>
          <w:ilvl w:val="0"/>
          <w:numId w:val="1"/>
        </w:numPr>
      </w:pPr>
      <w:r>
        <w:t>M, must-have. Dit moet in het eindproduct voorkomen, als het eindproduct dit niet bevat faalt het project.</w:t>
      </w:r>
    </w:p>
    <w:p w:rsidR="00E114E1" w:rsidRDefault="00E114E1" w:rsidP="00E114E1">
      <w:pPr>
        <w:pStyle w:val="ListParagraph"/>
        <w:numPr>
          <w:ilvl w:val="0"/>
          <w:numId w:val="1"/>
        </w:numPr>
      </w:pPr>
      <w:r>
        <w:t>S, should-have. Dit zou in het eindproduct voor moeten komen, maar hierdoor faalt het project niet direct.</w:t>
      </w:r>
    </w:p>
    <w:p w:rsidR="00E114E1" w:rsidRDefault="00E114E1" w:rsidP="00E114E1">
      <w:pPr>
        <w:pStyle w:val="ListParagraph"/>
        <w:numPr>
          <w:ilvl w:val="0"/>
          <w:numId w:val="1"/>
        </w:numPr>
      </w:pPr>
      <w:r>
        <w:t>C, could-have. Zou kunnen hebben, dit kan in het systeem voor kunnen komen indien er de tijd voor is.</w:t>
      </w:r>
    </w:p>
    <w:p w:rsidR="00E114E1" w:rsidRDefault="00E114E1" w:rsidP="00E114E1">
      <w:pPr>
        <w:pStyle w:val="ListParagraph"/>
        <w:numPr>
          <w:ilvl w:val="0"/>
          <w:numId w:val="1"/>
        </w:numPr>
      </w:pPr>
      <w:r w:rsidRPr="00E114E1">
        <w:rPr>
          <w:lang w:val="en-US"/>
        </w:rPr>
        <w:t xml:space="preserve">W, would-have/will-not-have. </w:t>
      </w:r>
      <w:r w:rsidRPr="00E114E1">
        <w:t>Dit komt niet in het systeem voor m</w:t>
      </w:r>
      <w:r>
        <w:t>aar wordt wel alvast gedefinieerd en zou in een volgende iteratie wel voor kunnen komen.</w:t>
      </w:r>
    </w:p>
    <w:p w:rsidR="00E114E1" w:rsidRDefault="00E114E1" w:rsidP="00E114E1"/>
    <w:p w:rsidR="00E114E1" w:rsidRDefault="00E114E1" w:rsidP="00E114E1">
      <w:pPr>
        <w:pStyle w:val="Heading2"/>
      </w:pPr>
      <w:bookmarkStart w:id="3" w:name="_Toc407059192"/>
      <w:r>
        <w:t>Functioneel</w:t>
      </w:r>
      <w:bookmarkEnd w:id="3"/>
    </w:p>
    <w:p w:rsidR="00E114E1" w:rsidRPr="00E114E1" w:rsidRDefault="00E114E1" w:rsidP="00E114E1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739"/>
        <w:gridCol w:w="7194"/>
        <w:gridCol w:w="1083"/>
      </w:tblGrid>
      <w:tr w:rsidR="00E114E1" w:rsidTr="000B27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dxa"/>
          </w:tcPr>
          <w:p w:rsidR="00E114E1" w:rsidRDefault="00E114E1" w:rsidP="00E114E1">
            <w:r>
              <w:t>Code</w:t>
            </w:r>
          </w:p>
        </w:tc>
        <w:tc>
          <w:tcPr>
            <w:tcW w:w="7194" w:type="dxa"/>
          </w:tcPr>
          <w:p w:rsidR="00E114E1" w:rsidRDefault="00E114E1" w:rsidP="00E114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Requirement</w:t>
            </w:r>
          </w:p>
        </w:tc>
        <w:tc>
          <w:tcPr>
            <w:tcW w:w="1083" w:type="dxa"/>
          </w:tcPr>
          <w:p w:rsidR="00E114E1" w:rsidRDefault="00E114E1" w:rsidP="00E114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Prioriteit</w:t>
            </w:r>
          </w:p>
        </w:tc>
      </w:tr>
      <w:tr w:rsidR="00E114E1" w:rsidTr="000B2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dxa"/>
          </w:tcPr>
          <w:p w:rsidR="00E114E1" w:rsidRDefault="00E114E1" w:rsidP="00E114E1">
            <w:r>
              <w:t>F.M.1</w:t>
            </w:r>
          </w:p>
        </w:tc>
        <w:tc>
          <w:tcPr>
            <w:tcW w:w="7194" w:type="dxa"/>
          </w:tcPr>
          <w:p w:rsidR="00E114E1" w:rsidRDefault="000B2720" w:rsidP="00E114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Aanpassen van de parameters voor het starten van een simulatie.</w:t>
            </w:r>
          </w:p>
        </w:tc>
        <w:tc>
          <w:tcPr>
            <w:tcW w:w="1083" w:type="dxa"/>
          </w:tcPr>
          <w:p w:rsidR="00E114E1" w:rsidRDefault="00E114E1" w:rsidP="00E114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</w:tr>
      <w:tr w:rsidR="00E114E1" w:rsidTr="000B27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dxa"/>
          </w:tcPr>
          <w:p w:rsidR="00E114E1" w:rsidRDefault="000B2720" w:rsidP="00E114E1">
            <w:r>
              <w:t>F.</w:t>
            </w:r>
            <w:r w:rsidR="00E114E1">
              <w:t>M.2</w:t>
            </w:r>
          </w:p>
        </w:tc>
        <w:tc>
          <w:tcPr>
            <w:tcW w:w="7194" w:type="dxa"/>
          </w:tcPr>
          <w:p w:rsidR="00E114E1" w:rsidRDefault="000B2720" w:rsidP="00E114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gebruiker moet de snelheid van de status kunnen aanpassen.</w:t>
            </w:r>
          </w:p>
        </w:tc>
        <w:tc>
          <w:tcPr>
            <w:tcW w:w="1083" w:type="dxa"/>
          </w:tcPr>
          <w:p w:rsidR="00E114E1" w:rsidRDefault="00E114E1" w:rsidP="00E114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  <w:tr w:rsidR="00E114E1" w:rsidTr="000B2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dxa"/>
          </w:tcPr>
          <w:p w:rsidR="00E114E1" w:rsidRDefault="000B2720" w:rsidP="00E114E1">
            <w:r>
              <w:t>F.M.3</w:t>
            </w:r>
          </w:p>
        </w:tc>
        <w:tc>
          <w:tcPr>
            <w:tcW w:w="7194" w:type="dxa"/>
          </w:tcPr>
          <w:p w:rsidR="00E114E1" w:rsidRDefault="000B2720" w:rsidP="00E114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Een gebruiker kan de simulatie opslaan.</w:t>
            </w:r>
          </w:p>
        </w:tc>
        <w:tc>
          <w:tcPr>
            <w:tcW w:w="1083" w:type="dxa"/>
          </w:tcPr>
          <w:p w:rsidR="00E114E1" w:rsidRDefault="00E114E1" w:rsidP="00E114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</w:tr>
      <w:tr w:rsidR="00E114E1" w:rsidTr="000B27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dxa"/>
          </w:tcPr>
          <w:p w:rsidR="00E114E1" w:rsidRDefault="000B2720" w:rsidP="00E114E1">
            <w:r>
              <w:t>F.M.4</w:t>
            </w:r>
          </w:p>
        </w:tc>
        <w:tc>
          <w:tcPr>
            <w:tcW w:w="7194" w:type="dxa"/>
          </w:tcPr>
          <w:p w:rsidR="00E114E1" w:rsidRDefault="000B2720" w:rsidP="00E114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Een gebruiker kan een bestaande simulatie inladen.</w:t>
            </w:r>
          </w:p>
        </w:tc>
        <w:tc>
          <w:tcPr>
            <w:tcW w:w="1083" w:type="dxa"/>
          </w:tcPr>
          <w:p w:rsidR="00E114E1" w:rsidRDefault="000B2720" w:rsidP="00E114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  <w:tr w:rsidR="00E114E1" w:rsidTr="000B2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dxa"/>
          </w:tcPr>
          <w:p w:rsidR="00E114E1" w:rsidRDefault="000B2720" w:rsidP="00E114E1">
            <w:r>
              <w:t>F.S.1</w:t>
            </w:r>
          </w:p>
        </w:tc>
        <w:tc>
          <w:tcPr>
            <w:tcW w:w="7194" w:type="dxa"/>
          </w:tcPr>
          <w:p w:rsidR="00E114E1" w:rsidRDefault="000B2720" w:rsidP="00E114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Een gebruiker kan de vier verschillende leefgebieden zelf plaatsen.</w:t>
            </w:r>
          </w:p>
        </w:tc>
        <w:tc>
          <w:tcPr>
            <w:tcW w:w="1083" w:type="dxa"/>
          </w:tcPr>
          <w:p w:rsidR="00E114E1" w:rsidRDefault="000B2720" w:rsidP="00E114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</w:tr>
      <w:tr w:rsidR="00E114E1" w:rsidTr="000B27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dxa"/>
          </w:tcPr>
          <w:p w:rsidR="00E114E1" w:rsidRDefault="000B2720" w:rsidP="00E114E1">
            <w:r>
              <w:t>F.S.2</w:t>
            </w:r>
          </w:p>
        </w:tc>
        <w:tc>
          <w:tcPr>
            <w:tcW w:w="7194" w:type="dxa"/>
          </w:tcPr>
          <w:p w:rsidR="00E114E1" w:rsidRDefault="000B2720" w:rsidP="00E114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Een gebruiker kan zichzelf aanmelden op de applicatie.</w:t>
            </w:r>
          </w:p>
        </w:tc>
        <w:tc>
          <w:tcPr>
            <w:tcW w:w="1083" w:type="dxa"/>
          </w:tcPr>
          <w:p w:rsidR="00E114E1" w:rsidRDefault="000B2720" w:rsidP="00E114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</w:tr>
      <w:tr w:rsidR="00E114E1" w:rsidTr="000B2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dxa"/>
          </w:tcPr>
          <w:p w:rsidR="00E114E1" w:rsidRDefault="000B2720" w:rsidP="00E114E1">
            <w:r>
              <w:t>F.S.3</w:t>
            </w:r>
          </w:p>
        </w:tc>
        <w:tc>
          <w:tcPr>
            <w:tcW w:w="7194" w:type="dxa"/>
          </w:tcPr>
          <w:p w:rsidR="00E114E1" w:rsidRDefault="000B2720" w:rsidP="00E114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Gebruikers kunnen parameters zetten voor beesten en planten op de wereld.</w:t>
            </w:r>
          </w:p>
        </w:tc>
        <w:tc>
          <w:tcPr>
            <w:tcW w:w="1083" w:type="dxa"/>
          </w:tcPr>
          <w:p w:rsidR="00E114E1" w:rsidRDefault="000B2720" w:rsidP="00E114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</w:tr>
      <w:tr w:rsidR="000B2720" w:rsidTr="000B27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dxa"/>
          </w:tcPr>
          <w:p w:rsidR="000B2720" w:rsidRDefault="000B2720" w:rsidP="00E114E1">
            <w:r>
              <w:t>F.S.4</w:t>
            </w:r>
          </w:p>
        </w:tc>
        <w:tc>
          <w:tcPr>
            <w:tcW w:w="7194" w:type="dxa"/>
          </w:tcPr>
          <w:p w:rsidR="000B2720" w:rsidRDefault="000B2720" w:rsidP="00E114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Een gebruiker kan in- en uitzoomen.</w:t>
            </w:r>
          </w:p>
        </w:tc>
        <w:tc>
          <w:tcPr>
            <w:tcW w:w="1083" w:type="dxa"/>
          </w:tcPr>
          <w:p w:rsidR="000B2720" w:rsidRDefault="000B2720" w:rsidP="00E114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</w:tr>
      <w:tr w:rsidR="000B2720" w:rsidTr="000B2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dxa"/>
          </w:tcPr>
          <w:p w:rsidR="000B2720" w:rsidRDefault="000B2720" w:rsidP="00E114E1">
            <w:r>
              <w:t>F.S.5</w:t>
            </w:r>
          </w:p>
        </w:tc>
        <w:tc>
          <w:tcPr>
            <w:tcW w:w="7194" w:type="dxa"/>
          </w:tcPr>
          <w:p w:rsidR="000B2720" w:rsidRDefault="000B2720" w:rsidP="00E114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Een gebruiker kan een map genereren op basis van ingestelde parameters.</w:t>
            </w:r>
          </w:p>
        </w:tc>
        <w:tc>
          <w:tcPr>
            <w:tcW w:w="1083" w:type="dxa"/>
          </w:tcPr>
          <w:p w:rsidR="000B2720" w:rsidRDefault="000B2720" w:rsidP="00E114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</w:tr>
    </w:tbl>
    <w:p w:rsidR="000B2720" w:rsidRDefault="000B272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E114E1" w:rsidRDefault="00E114E1" w:rsidP="00E114E1">
      <w:pPr>
        <w:pStyle w:val="Heading2"/>
      </w:pPr>
      <w:bookmarkStart w:id="4" w:name="_Toc407059193"/>
      <w:r>
        <w:t>Niet-functioneel</w:t>
      </w:r>
      <w:bookmarkEnd w:id="4"/>
    </w:p>
    <w:p w:rsidR="00E114E1" w:rsidRDefault="00E114E1" w:rsidP="00E114E1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783"/>
        <w:gridCol w:w="7151"/>
        <w:gridCol w:w="1082"/>
      </w:tblGrid>
      <w:tr w:rsidR="00E114E1" w:rsidTr="000B27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:rsidR="00E114E1" w:rsidRDefault="00E114E1" w:rsidP="009B617B">
            <w:r>
              <w:t>Code</w:t>
            </w:r>
          </w:p>
        </w:tc>
        <w:tc>
          <w:tcPr>
            <w:tcW w:w="7151" w:type="dxa"/>
          </w:tcPr>
          <w:p w:rsidR="00E114E1" w:rsidRDefault="00E114E1" w:rsidP="009B61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Requirement</w:t>
            </w:r>
          </w:p>
        </w:tc>
        <w:tc>
          <w:tcPr>
            <w:tcW w:w="1082" w:type="dxa"/>
          </w:tcPr>
          <w:p w:rsidR="00E114E1" w:rsidRDefault="00E114E1" w:rsidP="009B61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Prioriteit</w:t>
            </w:r>
          </w:p>
        </w:tc>
      </w:tr>
      <w:tr w:rsidR="00E114E1" w:rsidTr="000B2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:rsidR="00E114E1" w:rsidRDefault="00E114E1" w:rsidP="009B617B">
            <w:r>
              <w:t>N.</w:t>
            </w:r>
            <w:r>
              <w:t>M.1</w:t>
            </w:r>
          </w:p>
        </w:tc>
        <w:tc>
          <w:tcPr>
            <w:tcW w:w="7151" w:type="dxa"/>
          </w:tcPr>
          <w:p w:rsidR="00E114E1" w:rsidRDefault="00E114E1" w:rsidP="009B6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Beesten, planten, obstakels, water en land moeten zichtbaar zijn in de UI.</w:t>
            </w:r>
          </w:p>
        </w:tc>
        <w:tc>
          <w:tcPr>
            <w:tcW w:w="1082" w:type="dxa"/>
          </w:tcPr>
          <w:p w:rsidR="00E114E1" w:rsidRDefault="00E114E1" w:rsidP="009B6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</w:tr>
      <w:tr w:rsidR="00E114E1" w:rsidTr="000B27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:rsidR="00E114E1" w:rsidRDefault="000B2720" w:rsidP="009B617B">
            <w:r>
              <w:t>N.</w:t>
            </w:r>
            <w:r w:rsidR="00E114E1">
              <w:t>M.2</w:t>
            </w:r>
          </w:p>
        </w:tc>
        <w:tc>
          <w:tcPr>
            <w:tcW w:w="7151" w:type="dxa"/>
          </w:tcPr>
          <w:p w:rsidR="00E114E1" w:rsidRDefault="00E114E1" w:rsidP="009B6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applicatie moet minimaal één wereld bevatten.</w:t>
            </w:r>
          </w:p>
        </w:tc>
        <w:tc>
          <w:tcPr>
            <w:tcW w:w="1082" w:type="dxa"/>
          </w:tcPr>
          <w:p w:rsidR="00E114E1" w:rsidRDefault="00E114E1" w:rsidP="009B6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  <w:tr w:rsidR="00E114E1" w:rsidTr="000B2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:rsidR="00E114E1" w:rsidRDefault="000B2720" w:rsidP="009B617B">
            <w:r>
              <w:t>N.</w:t>
            </w:r>
            <w:r w:rsidR="00E114E1">
              <w:t>M.3</w:t>
            </w:r>
          </w:p>
        </w:tc>
        <w:tc>
          <w:tcPr>
            <w:tcW w:w="7151" w:type="dxa"/>
          </w:tcPr>
          <w:p w:rsidR="00E114E1" w:rsidRDefault="00E114E1" w:rsidP="009B6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Wereld met twee verschillende leefgebieden in een vaste layout.</w:t>
            </w:r>
          </w:p>
        </w:tc>
        <w:tc>
          <w:tcPr>
            <w:tcW w:w="1082" w:type="dxa"/>
          </w:tcPr>
          <w:p w:rsidR="00E114E1" w:rsidRDefault="00E114E1" w:rsidP="009B6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</w:tr>
      <w:tr w:rsidR="00E114E1" w:rsidTr="000B27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:rsidR="00E114E1" w:rsidRDefault="000B2720" w:rsidP="009B617B">
            <w:r>
              <w:t>N.</w:t>
            </w:r>
            <w:r w:rsidR="00E114E1">
              <w:t>M.4</w:t>
            </w:r>
          </w:p>
        </w:tc>
        <w:tc>
          <w:tcPr>
            <w:tcW w:w="7151" w:type="dxa"/>
          </w:tcPr>
          <w:p w:rsidR="00E114E1" w:rsidRDefault="000B2720" w:rsidP="009B6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Standaard instellingen bij het starten van een simulatie.</w:t>
            </w:r>
          </w:p>
        </w:tc>
        <w:tc>
          <w:tcPr>
            <w:tcW w:w="1082" w:type="dxa"/>
          </w:tcPr>
          <w:p w:rsidR="00E114E1" w:rsidRDefault="000B2720" w:rsidP="009B6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  <w:tr w:rsidR="00E114E1" w:rsidTr="000B2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:rsidR="00E114E1" w:rsidRDefault="000B2720" w:rsidP="009B617B">
            <w:r>
              <w:t>N.M.5</w:t>
            </w:r>
          </w:p>
        </w:tc>
        <w:tc>
          <w:tcPr>
            <w:tcW w:w="7151" w:type="dxa"/>
          </w:tcPr>
          <w:p w:rsidR="00E114E1" w:rsidRDefault="000B2720" w:rsidP="009B6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Leefgebieden hebben gelijke afmetingen en overeenkomend grid.</w:t>
            </w:r>
          </w:p>
        </w:tc>
        <w:tc>
          <w:tcPr>
            <w:tcW w:w="1082" w:type="dxa"/>
          </w:tcPr>
          <w:p w:rsidR="00E114E1" w:rsidRDefault="000B2720" w:rsidP="009B6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</w:tr>
      <w:tr w:rsidR="00E114E1" w:rsidTr="000B27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:rsidR="00E114E1" w:rsidRDefault="000B2720" w:rsidP="009B617B">
            <w:r>
              <w:t>N.M.6</w:t>
            </w:r>
          </w:p>
        </w:tc>
        <w:tc>
          <w:tcPr>
            <w:tcW w:w="7151" w:type="dxa"/>
          </w:tcPr>
          <w:p w:rsidR="00E114E1" w:rsidRDefault="000B2720" w:rsidP="009B6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Beesten moeten kunnen oversteken tussen gebieden.</w:t>
            </w:r>
          </w:p>
        </w:tc>
        <w:tc>
          <w:tcPr>
            <w:tcW w:w="1082" w:type="dxa"/>
          </w:tcPr>
          <w:p w:rsidR="00E114E1" w:rsidRDefault="000B2720" w:rsidP="009B6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  <w:tr w:rsidR="00E114E1" w:rsidTr="000B2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:rsidR="00E114E1" w:rsidRDefault="000B2720" w:rsidP="009B617B">
            <w:r>
              <w:t>N.M.7</w:t>
            </w:r>
          </w:p>
        </w:tc>
        <w:tc>
          <w:tcPr>
            <w:tcW w:w="7151" w:type="dxa"/>
          </w:tcPr>
          <w:p w:rsidR="00E114E1" w:rsidRDefault="000B2720" w:rsidP="009B6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wereld is rond, dit houdt in dat als je ver genoeg west gaat je uiteindelijk in het oosten uitkomt, hetzelfde gaat voor boven naar beneden en andersom.</w:t>
            </w:r>
          </w:p>
        </w:tc>
        <w:tc>
          <w:tcPr>
            <w:tcW w:w="1082" w:type="dxa"/>
          </w:tcPr>
          <w:p w:rsidR="00E114E1" w:rsidRDefault="000B2720" w:rsidP="009B6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</w:tr>
      <w:tr w:rsidR="000B2720" w:rsidTr="000B27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:rsidR="000B2720" w:rsidRDefault="000B2720" w:rsidP="009B617B">
            <w:r>
              <w:t>N.M.8</w:t>
            </w:r>
          </w:p>
        </w:tc>
        <w:tc>
          <w:tcPr>
            <w:tcW w:w="7151" w:type="dxa"/>
          </w:tcPr>
          <w:p w:rsidR="000B2720" w:rsidRDefault="000B2720" w:rsidP="009B6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huidige status van beesten wordt weergegeven. (Eten, voortplanten, bewegen, etc...)</w:t>
            </w:r>
          </w:p>
        </w:tc>
        <w:tc>
          <w:tcPr>
            <w:tcW w:w="1082" w:type="dxa"/>
          </w:tcPr>
          <w:p w:rsidR="000B2720" w:rsidRDefault="000B2720" w:rsidP="009B6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  <w:tr w:rsidR="000B2720" w:rsidTr="000B2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:rsidR="000B2720" w:rsidRDefault="000B2720" w:rsidP="009B617B">
            <w:r>
              <w:t>N.M.9</w:t>
            </w:r>
          </w:p>
        </w:tc>
        <w:tc>
          <w:tcPr>
            <w:tcW w:w="7151" w:type="dxa"/>
          </w:tcPr>
          <w:p w:rsidR="000B2720" w:rsidRDefault="000B2720" w:rsidP="009B6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Opslaan van simulatiegegevens. (Database of bestand.)</w:t>
            </w:r>
          </w:p>
        </w:tc>
        <w:tc>
          <w:tcPr>
            <w:tcW w:w="1082" w:type="dxa"/>
          </w:tcPr>
          <w:p w:rsidR="000B2720" w:rsidRDefault="000B2720" w:rsidP="009B6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</w:tr>
      <w:tr w:rsidR="000B2720" w:rsidTr="000B27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:rsidR="000B2720" w:rsidRDefault="000B2720" w:rsidP="009B617B">
            <w:r>
              <w:t>N.S.1</w:t>
            </w:r>
          </w:p>
        </w:tc>
        <w:tc>
          <w:tcPr>
            <w:tcW w:w="7151" w:type="dxa"/>
          </w:tcPr>
          <w:p w:rsidR="000B2720" w:rsidRDefault="000B2720" w:rsidP="009B6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Wereld met 2x2 leefgebieden.</w:t>
            </w:r>
          </w:p>
        </w:tc>
        <w:tc>
          <w:tcPr>
            <w:tcW w:w="1082" w:type="dxa"/>
          </w:tcPr>
          <w:p w:rsidR="000B2720" w:rsidRDefault="000B2720" w:rsidP="009B6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</w:tr>
      <w:tr w:rsidR="000B2720" w:rsidTr="000B2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:rsidR="000B2720" w:rsidRDefault="000B2720" w:rsidP="009B617B">
            <w:r>
              <w:t>N.S.2</w:t>
            </w:r>
          </w:p>
        </w:tc>
        <w:tc>
          <w:tcPr>
            <w:tcW w:w="7151" w:type="dxa"/>
          </w:tcPr>
          <w:p w:rsidR="000B2720" w:rsidRDefault="000B2720" w:rsidP="009B6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Vier verschillende typen leefgebieden.</w:t>
            </w:r>
          </w:p>
        </w:tc>
        <w:tc>
          <w:tcPr>
            <w:tcW w:w="1082" w:type="dxa"/>
          </w:tcPr>
          <w:p w:rsidR="000B2720" w:rsidRDefault="000B2720" w:rsidP="009B6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</w:tr>
      <w:tr w:rsidR="000B2720" w:rsidTr="000B27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:rsidR="000B2720" w:rsidRDefault="000B2720" w:rsidP="009B617B">
            <w:r>
              <w:t>N.S.3</w:t>
            </w:r>
          </w:p>
        </w:tc>
        <w:tc>
          <w:tcPr>
            <w:tcW w:w="7151" w:type="dxa"/>
          </w:tcPr>
          <w:p w:rsidR="000B2720" w:rsidRDefault="000B2720" w:rsidP="009B6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Een gebruiker heeft een eigen profiel met toegang tot eigen data.</w:t>
            </w:r>
          </w:p>
        </w:tc>
        <w:tc>
          <w:tcPr>
            <w:tcW w:w="1082" w:type="dxa"/>
          </w:tcPr>
          <w:p w:rsidR="000B2720" w:rsidRDefault="000B2720" w:rsidP="009B6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</w:tr>
      <w:tr w:rsidR="000B2720" w:rsidTr="000B2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:rsidR="000B2720" w:rsidRDefault="000B2720" w:rsidP="009B617B">
            <w:r>
              <w:t>N.S.4</w:t>
            </w:r>
          </w:p>
        </w:tc>
        <w:tc>
          <w:tcPr>
            <w:tcW w:w="7151" w:type="dxa"/>
          </w:tcPr>
          <w:p w:rsidR="000B2720" w:rsidRDefault="000B2720" w:rsidP="009B6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Database voor opslag simulati</w:t>
            </w:r>
            <w:bookmarkStart w:id="5" w:name="_GoBack"/>
            <w:bookmarkEnd w:id="5"/>
            <w:r>
              <w:t>egegevens.</w:t>
            </w:r>
          </w:p>
        </w:tc>
        <w:tc>
          <w:tcPr>
            <w:tcW w:w="1082" w:type="dxa"/>
          </w:tcPr>
          <w:p w:rsidR="000B2720" w:rsidRDefault="000B2720" w:rsidP="009B6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</w:tr>
    </w:tbl>
    <w:p w:rsidR="00E114E1" w:rsidRPr="00E114E1" w:rsidRDefault="00E114E1" w:rsidP="00E114E1"/>
    <w:sectPr w:rsidR="00E114E1" w:rsidRPr="00E114E1" w:rsidSect="00E114E1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044369"/>
    <w:multiLevelType w:val="hybridMultilevel"/>
    <w:tmpl w:val="BBE033B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B95"/>
    <w:rsid w:val="00082750"/>
    <w:rsid w:val="000B2720"/>
    <w:rsid w:val="00344B95"/>
    <w:rsid w:val="00E11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9C52E9-7E25-40EC-B357-42F69EA15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14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14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114E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114E1"/>
    <w:rPr>
      <w:rFonts w:eastAsiaTheme="minorEastAsia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E114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14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114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114E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114E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114E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114E1"/>
    <w:pPr>
      <w:ind w:left="720"/>
      <w:contextualSpacing/>
    </w:pPr>
  </w:style>
  <w:style w:type="table" w:styleId="TableGrid">
    <w:name w:val="Table Grid"/>
    <w:basedOn w:val="TableNormal"/>
    <w:uiPriority w:val="39"/>
    <w:rsid w:val="00E114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1">
    <w:name w:val="Grid Table 4 Accent 1"/>
    <w:basedOn w:val="TableNormal"/>
    <w:uiPriority w:val="49"/>
    <w:rsid w:val="00E114E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E114E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0B272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569E2C-43F1-4986-B695-ABAACDEC7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441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requirements specification</dc:title>
  <dc:subject>Case Life</dc:subject>
  <dc:creator>Rene Scheepers</dc:creator>
  <cp:keywords/>
  <dc:description/>
  <cp:lastModifiedBy>Rene Scheepers</cp:lastModifiedBy>
  <cp:revision>2</cp:revision>
  <dcterms:created xsi:type="dcterms:W3CDTF">2014-12-22T23:32:00Z</dcterms:created>
  <dcterms:modified xsi:type="dcterms:W3CDTF">2014-12-22T23:51:00Z</dcterms:modified>
</cp:coreProperties>
</file>