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 A2: Actors and User stories</w:t>
      </w:r>
      <w:r w:rsidDel="00000000" w:rsidR="00000000" w:rsidRPr="00000000">
        <w:rPr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document contains the specification of the actors and their users stories, serving as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 1.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8735" cy="6700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735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Figure 1: Diagram identifying actors and their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5310"/>
        <w:gridCol w:w="1305"/>
        <w:tblGridChange w:id="0">
          <w:tblGrid>
            <w:gridCol w:w="1305"/>
            <w:gridCol w:w="5310"/>
            <w:gridCol w:w="130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Examples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Generic user. Has access to public information, such as items for sale or the profile of an auctioneer.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Unauthenticated user; Can register itself or authenticate in the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Authenticated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consult and edit personal profile information like email, profile picture, description,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Active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send messages to other Active Users about auctions or private messages, bid or sell.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Bidder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Authenticated user that has an active bid. Can check which bids are active and has automatic system messages to inform him about them.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cristianaR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bidder that won an auction; Can manage the payment of an auction and rate it and its auctioneer.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Ross65536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Authenticated user that has an active auction; Can change the existing information or cancel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Toliveira97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Banned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banned user that cannot do any of the things that Bidder or </w:t>
            </w:r>
            <w:r w:rsidDel="00000000" w:rsidR="00000000" w:rsidRPr="00000000">
              <w:rPr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 can do. The ban can be temporary or permanent and the user can try to appeal the ban.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afonsobspinto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Registered and authenticated user; Responsible for user moderation functions (e.g: can ban users).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Sign-In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External API. Runs a script on the website that allows the user to register or log in, using his Google account.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PayPal Express Checkout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External API. Runs a script on the website that allows the user to do secure money transactions.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sz w:val="20"/>
          <w:szCs w:val="20"/>
          <w:rtl w:val="0"/>
        </w:rPr>
        <w:t xml:space="preserve">Table 1: Actor’s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2. User </w:t>
      </w:r>
      <w:r w:rsidDel="00000000" w:rsidR="00000000" w:rsidRPr="00000000">
        <w:rPr>
          <w:b w:val="1"/>
          <w:sz w:val="36"/>
          <w:szCs w:val="36"/>
          <w:rtl w:val="0"/>
        </w:rPr>
        <w:t xml:space="preserve">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For the BidBay project,</w:t>
      </w:r>
      <w:r w:rsidDel="00000000" w:rsidR="00000000" w:rsidRPr="00000000">
        <w:rPr>
          <w:rtl w:val="0"/>
        </w:rPr>
        <w:t xml:space="preserve"> consider the user stories that are presented in the following sections.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30"/>
        <w:gridCol w:w="1125"/>
        <w:gridCol w:w="5490"/>
        <w:tblGridChange w:id="0">
          <w:tblGrid>
            <w:gridCol w:w="1185"/>
            <w:gridCol w:w="1230"/>
            <w:gridCol w:w="112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commentRangeStart w:id="0"/>
            <w:r w:rsidDel="00000000" w:rsidR="00000000" w:rsidRPr="00000000">
              <w:rPr>
                <w:rtl w:val="0"/>
              </w:rPr>
              <w:t xml:space="preserve">US01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home page, so that I can see some content on the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commentRangeEnd w:id="0"/>
            <w:r w:rsidDel="00000000" w:rsidR="00000000" w:rsidRPr="00000000">
              <w:commentReference w:id="0"/>
            </w:r>
            <w:commentRangeStart w:id="1"/>
            <w:r w:rsidDel="00000000" w:rsidR="00000000" w:rsidRPr="00000000">
              <w:rPr>
                <w:rtl w:val="0"/>
              </w:rPr>
              <w:t xml:space="preserve">US02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search for auctions in the system, so that i can understand if it’s worth registering on the site.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rtl w:val="0"/>
              </w:rPr>
              <w:t xml:space="preserve">US03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About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the about page, so that I can see a complete website's description.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tl w:val="0"/>
              </w:rPr>
              <w:t xml:space="preserve">US04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FAQ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I want to access the FAQ page, so that I can </w:t>
            </w:r>
            <w:r w:rsidDel="00000000" w:rsidR="00000000" w:rsidRPr="00000000">
              <w:rPr>
                <w:rtl w:val="0"/>
              </w:rPr>
              <w:t xml:space="preserve">find existing solutions/answers to my problems/questions.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commentRangeEnd w:id="3"/>
            <w:r w:rsidDel="00000000" w:rsidR="00000000" w:rsidRPr="00000000">
              <w:commentReference w:id="3"/>
            </w:r>
            <w:commentRangeStart w:id="4"/>
            <w:r w:rsidDel="00000000" w:rsidR="00000000" w:rsidRPr="00000000">
              <w:rPr>
                <w:rtl w:val="0"/>
              </w:rPr>
              <w:t xml:space="preserve">US05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Contact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User,</w:t>
            </w:r>
            <w:r w:rsidDel="00000000" w:rsidR="00000000" w:rsidRPr="00000000">
              <w:rPr>
                <w:rtl w:val="0"/>
              </w:rPr>
              <w:t xml:space="preserve"> I want to access the contact page, so that I can use a contact form to clarify questions that are not answered on the about page.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Table 1: User’s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30"/>
        <w:gridCol w:w="1125"/>
        <w:gridCol w:w="5490"/>
        <w:tblGridChange w:id="0">
          <w:tblGrid>
            <w:gridCol w:w="1185"/>
            <w:gridCol w:w="1230"/>
            <w:gridCol w:w="112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firstLine="0"/>
              <w:contextualSpacing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US11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authenticate into the system, so that I can access privileged information.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contextualSpacing w:val="0"/>
              <w:rPr/>
            </w:pPr>
            <w:commentRangeEnd w:id="5"/>
            <w:r w:rsidDel="00000000" w:rsidR="00000000" w:rsidRPr="00000000">
              <w:commentReference w:id="5"/>
            </w:r>
            <w:commentRangeStart w:id="6"/>
            <w:r w:rsidDel="00000000" w:rsidR="00000000" w:rsidRPr="00000000">
              <w:rPr>
                <w:rtl w:val="0"/>
              </w:rPr>
              <w:t xml:space="preserve">US12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register myself into the system, so that I can authenticate myself into the system.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contextualSpacing w:val="0"/>
              <w:rPr/>
            </w:pPr>
            <w:commentRangeEnd w:id="6"/>
            <w:r w:rsidDel="00000000" w:rsidR="00000000" w:rsidRPr="00000000">
              <w:commentReference w:id="6"/>
            </w:r>
            <w:commentRangeStart w:id="7"/>
            <w:r w:rsidDel="00000000" w:rsidR="00000000" w:rsidRPr="00000000">
              <w:rPr>
                <w:rtl w:val="0"/>
              </w:rPr>
              <w:t xml:space="preserve">US13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view the basic profile of an </w:t>
            </w:r>
            <w:r w:rsidDel="00000000" w:rsidR="00000000" w:rsidRPr="00000000">
              <w:rPr>
                <w:rtl w:val="0"/>
              </w:rPr>
              <w:t xml:space="preserve">authenticated</w:t>
            </w:r>
            <w:r w:rsidDel="00000000" w:rsidR="00000000" w:rsidRPr="00000000">
              <w:rPr>
                <w:rtl w:val="0"/>
              </w:rPr>
              <w:t xml:space="preserve"> user, so i can see his auction history, description.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  <w:t xml:space="preserve">US14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 in using Google Sign-In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use register a new account linked to my Google account, so that I can access privileged information.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 using external Google Sign-In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Visitor</w:t>
            </w:r>
            <w:r w:rsidDel="00000000" w:rsidR="00000000" w:rsidRPr="00000000">
              <w:rPr>
                <w:rtl w:val="0"/>
              </w:rPr>
              <w:t xml:space="preserve">, I want to log in through my Google account, so that I can authenticate myself into the system. </w:t>
            </w:r>
          </w:p>
        </w:tc>
      </w:tr>
    </w:tbl>
    <w:p w:rsidR="00000000" w:rsidDel="00000000" w:rsidP="00000000" w:rsidRDefault="00000000" w:rsidRPr="00000000" w14:paraId="0000006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2: Visitor’s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gu3m5t7ke6z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w1ny59etmie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Authenticated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User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>
                <w:b w:val="1"/>
              </w:rPr>
            </w:pPr>
            <w:commentRangeStart w:id="8"/>
            <w:r w:rsidDel="00000000" w:rsidR="00000000" w:rsidRPr="00000000">
              <w:rPr>
                <w:rtl w:val="0"/>
              </w:rPr>
              <w:t xml:space="preserve">US21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an Authenticated User, I want to receive an email verification, so that I can prevent my account from being stolen by a potential phisher.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commentRangeEnd w:id="8"/>
            <w:r w:rsidDel="00000000" w:rsidR="00000000" w:rsidRPr="00000000">
              <w:commentReference w:id="8"/>
            </w:r>
            <w:commentRangeStart w:id="9"/>
            <w:r w:rsidDel="00000000" w:rsidR="00000000" w:rsidRPr="00000000">
              <w:rPr>
                <w:rtl w:val="0"/>
              </w:rPr>
              <w:t xml:space="preserve">US22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rtl w:val="0"/>
              </w:rPr>
              <w:t xml:space="preserve">Authenticated</w:t>
            </w:r>
            <w:r w:rsidDel="00000000" w:rsidR="00000000" w:rsidRPr="00000000">
              <w:rPr>
                <w:rtl w:val="0"/>
              </w:rPr>
              <w:t xml:space="preserve"> User, </w:t>
            </w:r>
            <w:r w:rsidDel="00000000" w:rsidR="00000000" w:rsidRPr="00000000">
              <w:rPr>
                <w:rtl w:val="0"/>
              </w:rPr>
              <w:t xml:space="preserve">I want to change my account credentials, so that I can keep it updated (e.g. changing the password or email).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/>
            </w:pPr>
            <w:commentRangeEnd w:id="9"/>
            <w:r w:rsidDel="00000000" w:rsidR="00000000" w:rsidRPr="00000000">
              <w:commentReference w:id="9"/>
            </w:r>
            <w:commentRangeStart w:id="10"/>
            <w:r w:rsidDel="00000000" w:rsidR="00000000" w:rsidRPr="00000000">
              <w:rPr>
                <w:rtl w:val="0"/>
              </w:rPr>
              <w:t xml:space="preserve">US23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Authenticated User, I want to change my personal information, so that I can keep it updated.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commentRangeEnd w:id="10"/>
            <w:r w:rsidDel="00000000" w:rsidR="00000000" w:rsidRPr="00000000">
              <w:commentReference w:id="10"/>
            </w:r>
            <w:commentRangeStart w:id="11"/>
            <w:r w:rsidDel="00000000" w:rsidR="00000000" w:rsidRPr="00000000">
              <w:rPr>
                <w:rtl w:val="0"/>
              </w:rPr>
              <w:t xml:space="preserve">US24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Authenticated User,</w:t>
            </w:r>
            <w:r w:rsidDel="00000000" w:rsidR="00000000" w:rsidRPr="00000000">
              <w:rPr>
                <w:rtl w:val="0"/>
              </w:rPr>
              <w:t xml:space="preserve"> I want to view the detailed profile of an authenticated user, so that I can see some of his personal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commentRangeEnd w:id="11"/>
            <w:r w:rsidDel="00000000" w:rsidR="00000000" w:rsidRPr="00000000">
              <w:commentReference w:id="11"/>
            </w:r>
            <w:commentRangeStart w:id="12"/>
            <w:r w:rsidDel="00000000" w:rsidR="00000000" w:rsidRPr="00000000">
              <w:rPr>
                <w:rtl w:val="0"/>
              </w:rPr>
              <w:t xml:space="preserve">US25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Authenticated User, I want to cancel my account, so that I can delete all my personal information from the system, except the username or email.</w:t>
            </w:r>
          </w:p>
        </w:tc>
      </w:tr>
    </w:tbl>
    <w:p w:rsidR="00000000" w:rsidDel="00000000" w:rsidP="00000000" w:rsidRDefault="00000000" w:rsidRPr="00000000" w14:paraId="0000009C">
      <w:pPr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Table 3: Authenticated User’s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qrfiyqe1iu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Banned User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commentRangeStart w:id="13"/>
            <w:r w:rsidDel="00000000" w:rsidR="00000000" w:rsidRPr="00000000">
              <w:rPr>
                <w:rtl w:val="0"/>
              </w:rPr>
              <w:t xml:space="preserve">US31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ban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Banned User</w:t>
            </w:r>
            <w:r w:rsidDel="00000000" w:rsidR="00000000" w:rsidRPr="00000000">
              <w:rPr>
                <w:rtl w:val="0"/>
              </w:rPr>
              <w:t xml:space="preserve">, I want to view my ban duration, so that </w:t>
            </w:r>
            <w:r w:rsidDel="00000000" w:rsidR="00000000" w:rsidRPr="00000000">
              <w:rPr>
                <w:rtl w:val="0"/>
              </w:rPr>
              <w:t xml:space="preserve">I can see when I</w:t>
            </w:r>
            <w:r w:rsidDel="00000000" w:rsidR="00000000" w:rsidRPr="00000000">
              <w:rPr>
                <w:rtl w:val="0"/>
              </w:rPr>
              <w:t xml:space="preserve"> can resume buying/selling and messaging.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/>
            </w:pPr>
            <w:commentRangeEnd w:id="13"/>
            <w:r w:rsidDel="00000000" w:rsidR="00000000" w:rsidRPr="00000000">
              <w:commentReference w:id="13"/>
            </w:r>
            <w:commentRangeStart w:id="14"/>
            <w:r w:rsidDel="00000000" w:rsidR="00000000" w:rsidRPr="00000000">
              <w:rPr>
                <w:rtl w:val="0"/>
              </w:rPr>
              <w:t xml:space="preserve">US32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Appeal 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Banned User</w:t>
            </w:r>
            <w:r w:rsidDel="00000000" w:rsidR="00000000" w:rsidRPr="00000000">
              <w:rPr>
                <w:rtl w:val="0"/>
              </w:rPr>
              <w:t xml:space="preserve">, I want to appeal my ban to an administrator, so that I can reduce the duration or become unbanned.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D">
      <w:pPr>
        <w:contextualSpacing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Table 4: Banned User’s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Active User</w:t>
      </w:r>
    </w:p>
    <w:p w:rsidR="00000000" w:rsidDel="00000000" w:rsidP="00000000" w:rsidRDefault="00000000" w:rsidRPr="00000000" w14:paraId="000000B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/>
            </w:pPr>
            <w:commentRangeStart w:id="15"/>
            <w:r w:rsidDel="00000000" w:rsidR="00000000" w:rsidRPr="00000000">
              <w:rPr>
                <w:rtl w:val="0"/>
              </w:rPr>
              <w:t xml:space="preserve">US41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add an item to auction, so that other users can bid on It.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commentRangeEnd w:id="15"/>
            <w:r w:rsidDel="00000000" w:rsidR="00000000" w:rsidRPr="00000000">
              <w:commentReference w:id="15"/>
            </w:r>
            <w:commentRangeStart w:id="16"/>
            <w:r w:rsidDel="00000000" w:rsidR="00000000" w:rsidRPr="00000000">
              <w:rPr>
                <w:rtl w:val="0"/>
              </w:rPr>
              <w:t xml:space="preserve">US42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bid on auctions so that I can purchase some items.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commentRangeEnd w:id="16"/>
            <w:r w:rsidDel="00000000" w:rsidR="00000000" w:rsidRPr="00000000">
              <w:commentReference w:id="16"/>
            </w:r>
            <w:commentRangeStart w:id="17"/>
            <w:r w:rsidDel="00000000" w:rsidR="00000000" w:rsidRPr="00000000">
              <w:rPr>
                <w:rtl w:val="0"/>
              </w:rPr>
              <w:t xml:space="preserve">US43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Purchase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view all my purchases, so that I can review them.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commentRangeEnd w:id="17"/>
            <w:r w:rsidDel="00000000" w:rsidR="00000000" w:rsidRPr="00000000">
              <w:commentReference w:id="17"/>
            </w:r>
            <w:commentRangeStart w:id="18"/>
            <w:r w:rsidDel="00000000" w:rsidR="00000000" w:rsidRPr="00000000">
              <w:rPr>
                <w:rtl w:val="0"/>
              </w:rPr>
              <w:t xml:space="preserve">US44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 Auction Q&amp;A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ask a public question to the a</w:t>
            </w:r>
            <w:r w:rsidDel="00000000" w:rsidR="00000000" w:rsidRPr="00000000">
              <w:rPr>
                <w:rtl w:val="0"/>
              </w:rPr>
              <w:t xml:space="preserve">uctioneer</w:t>
            </w:r>
            <w:r w:rsidDel="00000000" w:rsidR="00000000" w:rsidRPr="00000000">
              <w:rPr>
                <w:rtl w:val="0"/>
              </w:rPr>
              <w:t xml:space="preserve"> about an auction, so that I and others can get more details about the product on auction.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commentRangeEnd w:id="18"/>
            <w:r w:rsidDel="00000000" w:rsidR="00000000" w:rsidRPr="00000000">
              <w:commentReference w:id="18"/>
            </w:r>
            <w:commentRangeStart w:id="19"/>
            <w:r w:rsidDel="00000000" w:rsidR="00000000" w:rsidRPr="00000000">
              <w:rPr>
                <w:rtl w:val="0"/>
              </w:rPr>
              <w:t xml:space="preserve">US45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report an auction, so that I can inform the administrators of an abusive auction.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commentRangeEnd w:id="19"/>
            <w:r w:rsidDel="00000000" w:rsidR="00000000" w:rsidRPr="00000000">
              <w:commentReference w:id="19"/>
            </w:r>
            <w:commentRangeStart w:id="20"/>
            <w:r w:rsidDel="00000000" w:rsidR="00000000" w:rsidRPr="00000000">
              <w:rPr>
                <w:rtl w:val="0"/>
              </w:rPr>
              <w:t xml:space="preserve">US46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chat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chat with other users directly, so that I can be more involved in the community.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contextualSpacing w:val="0"/>
              <w:rPr/>
            </w:pPr>
            <w:commentRangeEnd w:id="20"/>
            <w:r w:rsidDel="00000000" w:rsidR="00000000" w:rsidRPr="00000000">
              <w:commentReference w:id="20"/>
            </w:r>
            <w:commentRangeStart w:id="21"/>
            <w:r w:rsidDel="00000000" w:rsidR="00000000" w:rsidRPr="00000000">
              <w:rPr>
                <w:rtl w:val="0"/>
              </w:rPr>
              <w:t xml:space="preserve">US47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auction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User, </w:t>
            </w:r>
            <w:r w:rsidDel="00000000" w:rsidR="00000000" w:rsidRPr="00000000">
              <w:rPr>
                <w:rtl w:val="0"/>
              </w:rPr>
              <w:t xml:space="preserve"> I want to report the rating left by a auction winner, so that I can let the administrators know about an abusive message.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/>
            </w:pPr>
            <w:commentRangeEnd w:id="21"/>
            <w:r w:rsidDel="00000000" w:rsidR="00000000" w:rsidRPr="00000000">
              <w:commentReference w:id="21"/>
            </w:r>
            <w:commentRangeStart w:id="22"/>
            <w:r w:rsidDel="00000000" w:rsidR="00000000" w:rsidRPr="00000000">
              <w:rPr>
                <w:rtl w:val="0"/>
              </w:rPr>
              <w:t xml:space="preserve">US48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Report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be able to report other active users, so that I can inform the administrators of their abusive behaviour.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commentRangeEnd w:id="22"/>
            <w:r w:rsidDel="00000000" w:rsidR="00000000" w:rsidRPr="00000000">
              <w:commentReference w:id="22"/>
            </w:r>
            <w:commentRangeStart w:id="23"/>
            <w:r w:rsidDel="00000000" w:rsidR="00000000" w:rsidRPr="00000000">
              <w:rPr>
                <w:rtl w:val="0"/>
              </w:rPr>
              <w:t xml:space="preserve">US49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Wish list add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add an item to my wish list, so that I can get notified on any changes to the auction.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commentRangeEnd w:id="23"/>
            <w:r w:rsidDel="00000000" w:rsidR="00000000" w:rsidRPr="00000000">
              <w:commentReference w:id="23"/>
            </w:r>
            <w:commentRangeStart w:id="24"/>
            <w:r w:rsidDel="00000000" w:rsidR="00000000" w:rsidRPr="00000000">
              <w:rPr>
                <w:rtl w:val="0"/>
              </w:rPr>
              <w:t xml:space="preserve">US50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Wish list remove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remove an item from my wish list, so that I can forget the item.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commentRangeEnd w:id="24"/>
            <w:r w:rsidDel="00000000" w:rsidR="00000000" w:rsidRPr="00000000">
              <w:commentReference w:id="24"/>
            </w:r>
            <w:commentRangeStart w:id="25"/>
            <w:r w:rsidDel="00000000" w:rsidR="00000000" w:rsidRPr="00000000">
              <w:rPr>
                <w:rtl w:val="0"/>
              </w:rPr>
              <w:t xml:space="preserve">US51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the auctioneer’s ratings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Active User</w:t>
            </w:r>
            <w:r w:rsidDel="00000000" w:rsidR="00000000" w:rsidRPr="00000000">
              <w:rPr>
                <w:rtl w:val="0"/>
              </w:rPr>
              <w:t xml:space="preserve">, I want to </w:t>
            </w:r>
            <w:r w:rsidDel="00000000" w:rsidR="00000000" w:rsidRPr="00000000">
              <w:rPr>
                <w:rtl w:val="0"/>
              </w:rPr>
              <w:t xml:space="preserve">see the rate of the Auctioneer of an auction i’m interested in.</w:t>
            </w:r>
          </w:p>
        </w:tc>
      </w:tr>
    </w:tbl>
    <w:p w:rsidR="00000000" w:rsidDel="00000000" w:rsidP="00000000" w:rsidRDefault="00000000" w:rsidRPr="00000000" w14:paraId="000000E5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5: Active User’s User Stories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cfkfvbuko75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awgl0snyg0u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Bidder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/>
            </w:pPr>
            <w:commentRangeStart w:id="26"/>
            <w:r w:rsidDel="00000000" w:rsidR="00000000" w:rsidRPr="00000000">
              <w:rPr>
                <w:rtl w:val="0"/>
              </w:rPr>
              <w:t xml:space="preserve">US61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the auctions I’m bidding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s a </w:t>
            </w:r>
            <w:r w:rsidDel="00000000" w:rsidR="00000000" w:rsidRPr="00000000">
              <w:rPr>
                <w:i w:val="1"/>
                <w:rtl w:val="0"/>
              </w:rPr>
              <w:t xml:space="preserve">Bidder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 want to see the auctions i’m participating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commentRangeEnd w:id="26"/>
            <w:r w:rsidDel="00000000" w:rsidR="00000000" w:rsidRPr="00000000">
              <w:commentReference w:id="26"/>
            </w:r>
            <w:r w:rsidDel="00000000" w:rsidR="00000000" w:rsidRPr="00000000">
              <w:rPr>
                <w:rtl w:val="0"/>
              </w:rPr>
              <w:t xml:space="preserve">US62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Automatic message</w:t>
              <w:br w:type="textWrapping"/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Bidder</w:t>
            </w:r>
            <w:r w:rsidDel="00000000" w:rsidR="00000000" w:rsidRPr="00000000">
              <w:rPr>
                <w:rtl w:val="0"/>
              </w:rPr>
              <w:t xml:space="preserve">, I want the system to automatically inform me about new updates related to my account</w:t>
            </w:r>
            <w:r w:rsidDel="00000000" w:rsidR="00000000" w:rsidRPr="00000000">
              <w:rPr>
                <w:rtl w:val="0"/>
              </w:rPr>
              <w:t xml:space="preserve"> (overbids, item removed).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Table 6: Bidder’s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contextualSpacing w:val="0"/>
        <w:rPr/>
      </w:pPr>
      <w:bookmarkStart w:colFirst="0" w:colLast="0" w:name="_hcamjety27t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Auction Winner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 Winner, </w:t>
            </w:r>
            <w:r w:rsidDel="00000000" w:rsidR="00000000" w:rsidRPr="00000000">
              <w:rPr>
                <w:rtl w:val="0"/>
              </w:rPr>
              <w:t xml:space="preserve">I want the </w:t>
            </w:r>
            <w:r w:rsidDel="00000000" w:rsidR="00000000" w:rsidRPr="00000000">
              <w:rPr>
                <w:rtl w:val="0"/>
              </w:rPr>
              <w:t xml:space="preserve">system to automatically </w:t>
            </w:r>
            <w:r w:rsidDel="00000000" w:rsidR="00000000" w:rsidRPr="00000000">
              <w:rPr>
                <w:rtl w:val="0"/>
              </w:rPr>
              <w:t xml:space="preserve">connect me via message system to the auctioneer so that I can manage the transactions more easily.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 Winner</w:t>
            </w:r>
            <w:r w:rsidDel="00000000" w:rsidR="00000000" w:rsidRPr="00000000">
              <w:rPr>
                <w:rtl w:val="0"/>
              </w:rPr>
              <w:t xml:space="preserve">, I want to be able to rate and leave a comment on the auction won, so that I can classify the auction </w:t>
            </w:r>
            <w:r w:rsidDel="00000000" w:rsidR="00000000" w:rsidRPr="00000000">
              <w:rPr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’s trustworthiness.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refund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 Winner</w:t>
            </w:r>
            <w:r w:rsidDel="00000000" w:rsidR="00000000" w:rsidRPr="00000000">
              <w:rPr>
                <w:rtl w:val="0"/>
              </w:rPr>
              <w:t xml:space="preserve">, I want to be able to request a refund for the auction that I won or bought, so that I can be refunded for never receiving or getting a defective product.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  <w:r w:rsidDel="00000000" w:rsidR="00000000" w:rsidRPr="00000000">
              <w:rPr>
                <w:rtl w:val="0"/>
              </w:rPr>
              <w:t xml:space="preserve"> using </w:t>
            </w:r>
            <w:r w:rsidDel="00000000" w:rsidR="00000000" w:rsidRPr="00000000">
              <w:rPr>
                <w:rtl w:val="0"/>
              </w:rPr>
              <w:t xml:space="preserve">PayPal Express Checkout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 Winner</w:t>
            </w:r>
            <w:r w:rsidDel="00000000" w:rsidR="00000000" w:rsidRPr="00000000">
              <w:rPr>
                <w:rtl w:val="0"/>
              </w:rPr>
              <w:t xml:space="preserve">, I want to be able to make money transactions using PayPal Express Checkout Integration so that I can purchase some item securely.</w:t>
            </w:r>
          </w:p>
        </w:tc>
      </w:tr>
    </w:tbl>
    <w:p w:rsidR="00000000" w:rsidDel="00000000" w:rsidP="00000000" w:rsidRDefault="00000000" w:rsidRPr="00000000" w14:paraId="000001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7: Auction Winner’s User Stories</w:t>
      </w:r>
    </w:p>
    <w:p w:rsidR="00000000" w:rsidDel="00000000" w:rsidP="00000000" w:rsidRDefault="00000000" w:rsidRPr="00000000" w14:paraId="0000011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5glut58m8t3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Auctioneer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635"/>
        <w:gridCol w:w="1110"/>
        <w:gridCol w:w="4980"/>
        <w:tblGridChange w:id="0">
          <w:tblGrid>
            <w:gridCol w:w="1305"/>
            <w:gridCol w:w="1635"/>
            <w:gridCol w:w="1110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I want the </w:t>
            </w:r>
            <w:r w:rsidDel="00000000" w:rsidR="00000000" w:rsidRPr="00000000">
              <w:rPr>
                <w:rtl w:val="0"/>
              </w:rPr>
              <w:t xml:space="preserve">system to automatically </w:t>
            </w:r>
            <w:r w:rsidDel="00000000" w:rsidR="00000000" w:rsidRPr="00000000">
              <w:rPr>
                <w:rtl w:val="0"/>
              </w:rPr>
              <w:t xml:space="preserve">connect me via message system to the auction winner so that I can manage the transactions more easily.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commentRangeStart w:id="27"/>
            <w:r w:rsidDel="00000000" w:rsidR="00000000" w:rsidRPr="00000000">
              <w:rPr>
                <w:rtl w:val="0"/>
              </w:rPr>
              <w:t xml:space="preserve">US82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change the information about an auction, so thaat it keep updated.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/>
            </w:pPr>
            <w:commentRangeEnd w:id="27"/>
            <w:r w:rsidDel="00000000" w:rsidR="00000000" w:rsidRPr="00000000">
              <w:commentReference w:id="27"/>
            </w:r>
            <w:commentRangeStart w:id="28"/>
            <w:r w:rsidDel="00000000" w:rsidR="00000000" w:rsidRPr="00000000">
              <w:rPr>
                <w:rtl w:val="0"/>
              </w:rPr>
              <w:t xml:space="preserve">US83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auction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remove an auction, so that I can record the unavailability of an item.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commentRangeEnd w:id="28"/>
            <w:r w:rsidDel="00000000" w:rsidR="00000000" w:rsidRPr="00000000">
              <w:commentReference w:id="28"/>
            </w:r>
            <w:commentRangeStart w:id="29"/>
            <w:r w:rsidDel="00000000" w:rsidR="00000000" w:rsidRPr="00000000">
              <w:rPr>
                <w:rtl w:val="0"/>
              </w:rPr>
              <w:t xml:space="preserve">US84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my auctions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see the items i’m auctioning or auctioned.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commentRangeEnd w:id="29"/>
            <w:r w:rsidDel="00000000" w:rsidR="00000000" w:rsidRPr="00000000">
              <w:commentReference w:id="29"/>
            </w:r>
            <w:commentRangeStart w:id="30"/>
            <w:r w:rsidDel="00000000" w:rsidR="00000000" w:rsidRPr="00000000">
              <w:rPr>
                <w:rtl w:val="0"/>
              </w:rPr>
              <w:t xml:space="preserve">US85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Auction Q&amp;A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answer a public question about my auction, so that I can give more information to other users about the product.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commentRangeEnd w:id="30"/>
            <w:r w:rsidDel="00000000" w:rsidR="00000000" w:rsidRPr="00000000">
              <w:commentReference w:id="30"/>
            </w:r>
            <w:commentRangeStart w:id="31"/>
            <w:r w:rsidDel="00000000" w:rsidR="00000000" w:rsidRPr="00000000">
              <w:rPr>
                <w:rtl w:val="0"/>
              </w:rPr>
              <w:t xml:space="preserve">US86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Upload item pictures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</w:t>
            </w:r>
            <w:r w:rsidDel="00000000" w:rsidR="00000000" w:rsidRPr="00000000">
              <w:rPr>
                <w:rtl w:val="0"/>
              </w:rPr>
              <w:t xml:space="preserve">an </w:t>
            </w:r>
            <w:r w:rsidDel="00000000" w:rsidR="00000000" w:rsidRPr="00000000">
              <w:rPr>
                <w:i w:val="1"/>
                <w:rtl w:val="0"/>
              </w:rPr>
              <w:t xml:space="preserve">Auctioneer</w:t>
            </w:r>
            <w:r w:rsidDel="00000000" w:rsidR="00000000" w:rsidRPr="00000000">
              <w:rPr>
                <w:rtl w:val="0"/>
              </w:rPr>
              <w:t xml:space="preserve">, I want to upload pictures of the item I have on auction, so that other users can see what It looks like.</w:t>
            </w:r>
          </w:p>
        </w:tc>
      </w:tr>
    </w:tbl>
    <w:p w:rsidR="00000000" w:rsidDel="00000000" w:rsidP="00000000" w:rsidRDefault="00000000" w:rsidRPr="00000000" w14:paraId="00000135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8: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Auctioneer User Stories</w:t>
      </w:r>
    </w:p>
    <w:p w:rsidR="00000000" w:rsidDel="00000000" w:rsidP="00000000" w:rsidRDefault="00000000" w:rsidRPr="00000000" w14:paraId="00000136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30"/>
        <w:gridCol w:w="1125"/>
        <w:gridCol w:w="5490"/>
        <w:tblGridChange w:id="0">
          <w:tblGrid>
            <w:gridCol w:w="1185"/>
            <w:gridCol w:w="1230"/>
            <w:gridCol w:w="112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commentRangeStart w:id="32"/>
            <w:r w:rsidDel="00000000" w:rsidR="00000000" w:rsidRPr="00000000">
              <w:rPr>
                <w:rtl w:val="0"/>
              </w:rPr>
              <w:t xml:space="preserve">US91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Admin, </w:t>
            </w:r>
            <w:r w:rsidDel="00000000" w:rsidR="00000000" w:rsidRPr="00000000">
              <w:rPr>
                <w:rtl w:val="0"/>
              </w:rPr>
              <w:t xml:space="preserve">I want to remove any harmful or dangerous content, so that I can be able to guarantee a product appropriate to any person and in accordance with legal regulations.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commentRangeEnd w:id="32"/>
            <w:r w:rsidDel="00000000" w:rsidR="00000000" w:rsidRPr="00000000">
              <w:commentReference w:id="32"/>
            </w:r>
            <w:commentRangeStart w:id="33"/>
            <w:r w:rsidDel="00000000" w:rsidR="00000000" w:rsidRPr="00000000">
              <w:rPr>
                <w:rtl w:val="0"/>
              </w:rPr>
              <w:t xml:space="preserve">US92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Cancel auctions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cancel auctions from a auctioneer, so that </w:t>
            </w:r>
            <w:r w:rsidDel="00000000" w:rsidR="00000000" w:rsidRPr="00000000">
              <w:rPr>
                <w:rtl w:val="0"/>
              </w:rPr>
              <w:t xml:space="preserve">I can be able to guarantee the inexistence of inappropriate items.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commentRangeEnd w:id="33"/>
            <w:r w:rsidDel="00000000" w:rsidR="00000000" w:rsidRPr="00000000">
              <w:commentReference w:id="33"/>
            </w:r>
            <w:commentRangeStart w:id="34"/>
            <w:r w:rsidDel="00000000" w:rsidR="00000000" w:rsidRPr="00000000">
              <w:rPr>
                <w:rtl w:val="0"/>
              </w:rPr>
              <w:t xml:space="preserve">US93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</w:t>
            </w:r>
            <w:r w:rsidDel="00000000" w:rsidR="00000000" w:rsidRPr="00000000">
              <w:rPr>
                <w:rtl w:val="0"/>
              </w:rPr>
              <w:t xml:space="preserve">t to ban an account, so that he can’t message other users or bid on or create auctions.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/>
            </w:pPr>
            <w:commentRangeEnd w:id="34"/>
            <w:r w:rsidDel="00000000" w:rsidR="00000000" w:rsidRPr="00000000">
              <w:commentReference w:id="34"/>
            </w:r>
            <w:commentRangeStart w:id="35"/>
            <w:r w:rsidDel="00000000" w:rsidR="00000000" w:rsidRPr="00000000">
              <w:rPr>
                <w:rtl w:val="0"/>
              </w:rPr>
              <w:t xml:space="preserve">US94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Change ban duration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change the ban duration of an account, so that </w:t>
            </w:r>
            <w:r w:rsidDel="00000000" w:rsidR="00000000" w:rsidRPr="00000000">
              <w:rPr>
                <w:rtl w:val="0"/>
              </w:rPr>
              <w:t xml:space="preserve">i can reduce or increase its penalty.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commentRangeEnd w:id="35"/>
            <w:r w:rsidDel="00000000" w:rsidR="00000000" w:rsidRPr="00000000">
              <w:commentReference w:id="35"/>
            </w:r>
            <w:commentRangeStart w:id="36"/>
            <w:r w:rsidDel="00000000" w:rsidR="00000000" w:rsidRPr="00000000">
              <w:rPr>
                <w:rtl w:val="0"/>
              </w:rPr>
              <w:t xml:space="preserve">US95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Restore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restore a banned account, so that he can message other users or bid on or create auctions.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commentRangeEnd w:id="36"/>
            <w:r w:rsidDel="00000000" w:rsidR="00000000" w:rsidRPr="00000000">
              <w:commentReference w:id="36"/>
            </w:r>
            <w:commentRangeStart w:id="37"/>
            <w:r w:rsidDel="00000000" w:rsidR="00000000" w:rsidRPr="00000000">
              <w:rPr>
                <w:rtl w:val="0"/>
              </w:rPr>
              <w:t xml:space="preserve">US96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Promote to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promote a User account to administrator, so that he can perform the functions of an administrator.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contextualSpacing w:val="0"/>
              <w:rPr/>
            </w:pPr>
            <w:commentRangeEnd w:id="37"/>
            <w:r w:rsidDel="00000000" w:rsidR="00000000" w:rsidRPr="00000000">
              <w:commentReference w:id="37"/>
            </w:r>
            <w:commentRangeStart w:id="38"/>
            <w:r w:rsidDel="00000000" w:rsidR="00000000" w:rsidRPr="00000000">
              <w:rPr>
                <w:rtl w:val="0"/>
              </w:rPr>
              <w:t xml:space="preserve">US97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account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view all the reports against an account and its ban history (if any), so that I can have a better understanding of the behaviour of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contextualSpacing w:val="0"/>
              <w:rPr/>
            </w:pPr>
            <w:commentRangeEnd w:id="38"/>
            <w:r w:rsidDel="00000000" w:rsidR="00000000" w:rsidRPr="00000000">
              <w:commentReference w:id="38"/>
            </w:r>
            <w:commentRangeStart w:id="39"/>
            <w:r w:rsidDel="00000000" w:rsidR="00000000" w:rsidRPr="00000000">
              <w:rPr>
                <w:rtl w:val="0"/>
              </w:rPr>
              <w:t xml:space="preserve">US98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Vote to demote 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an </w:t>
            </w:r>
            <w:r w:rsidDel="00000000" w:rsidR="00000000" w:rsidRPr="00000000">
              <w:rPr>
                <w:i w:val="1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  <w:t xml:space="preserve">, I want to vote to demote an admin account to a regular account, so that he can no longer perform the functions of an administrator.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Table 9: Admin’s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Google Sign-In</w:t>
      </w:r>
    </w:p>
    <w:p w:rsidR="00000000" w:rsidDel="00000000" w:rsidP="00000000" w:rsidRDefault="00000000" w:rsidRPr="00000000" w14:paraId="0000017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30"/>
        <w:gridCol w:w="1125"/>
        <w:gridCol w:w="5490"/>
        <w:tblGridChange w:id="0">
          <w:tblGrid>
            <w:gridCol w:w="1185"/>
            <w:gridCol w:w="1230"/>
            <w:gridCol w:w="112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Sign In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Google Sign In API</w:t>
            </w:r>
            <w:r w:rsidDel="00000000" w:rsidR="00000000" w:rsidRPr="00000000">
              <w:rPr>
                <w:rtl w:val="0"/>
              </w:rPr>
              <w:t xml:space="preserve">, I want to run a script to generate a token, so that I can log in or register in the website.</w:t>
            </w:r>
          </w:p>
        </w:tc>
      </w:tr>
    </w:tbl>
    <w:p w:rsidR="00000000" w:rsidDel="00000000" w:rsidP="00000000" w:rsidRDefault="00000000" w:rsidRPr="00000000" w14:paraId="0000018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10: Google Sign-In’s User Stories</w:t>
      </w:r>
    </w:p>
    <w:p w:rsidR="00000000" w:rsidDel="00000000" w:rsidP="00000000" w:rsidRDefault="00000000" w:rsidRPr="00000000" w14:paraId="00000189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PayPal Express Checkout Integration</w:t>
      </w:r>
    </w:p>
    <w:p w:rsidR="00000000" w:rsidDel="00000000" w:rsidP="00000000" w:rsidRDefault="00000000" w:rsidRPr="00000000" w14:paraId="0000018D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30"/>
        <w:gridCol w:w="1125"/>
        <w:gridCol w:w="5490"/>
        <w:tblGridChange w:id="0">
          <w:tblGrid>
            <w:gridCol w:w="1185"/>
            <w:gridCol w:w="1230"/>
            <w:gridCol w:w="1125"/>
            <w:gridCol w:w="5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Payments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As a </w:t>
            </w:r>
            <w:r w:rsidDel="00000000" w:rsidR="00000000" w:rsidRPr="00000000">
              <w:rPr>
                <w:i w:val="1"/>
                <w:rtl w:val="0"/>
              </w:rPr>
              <w:t xml:space="preserve">Payments PayPal API</w:t>
            </w:r>
            <w:r w:rsidDel="00000000" w:rsidR="00000000" w:rsidRPr="00000000">
              <w:rPr>
                <w:rtl w:val="0"/>
              </w:rPr>
              <w:t xml:space="preserve">, I want </w:t>
            </w:r>
            <w:r w:rsidDel="00000000" w:rsidR="00000000" w:rsidRPr="00000000">
              <w:rPr>
                <w:rtl w:val="0"/>
              </w:rPr>
              <w:t xml:space="preserve">to run a script that allows payments using PayPal REST API.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11: PayPal Express Checkout Integration’s User Stories</w:t>
      </w:r>
    </w:p>
    <w:p w:rsidR="00000000" w:rsidDel="00000000" w:rsidP="00000000" w:rsidRDefault="00000000" w:rsidRPr="00000000" w14:paraId="00000198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 A1. Annex: Supplementary requirements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4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This annex contains business rules, technical requirements and other non-functional requirements on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A1.1. Business rules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tbl>
      <w:tblPr>
        <w:tblStyle w:val="Table13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00"/>
        <w:gridCol w:w="5115"/>
        <w:tblGridChange w:id="0">
          <w:tblGrid>
            <w:gridCol w:w="1305"/>
            <w:gridCol w:w="1500"/>
            <w:gridCol w:w="5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auction cannot be bid on or bought after It’s deadline runs out.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</w:t>
            </w:r>
          </w:p>
          <w:p w:rsidR="00000000" w:rsidDel="00000000" w:rsidP="00000000" w:rsidRDefault="00000000" w:rsidRPr="00000000" w14:paraId="000001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Completed auctions have 30 days during which the bidder or auctioneer can either confirm the transaction or issue a complaint which can be resolved among themselves or through the help of administrators, otherwise after the deadline the auction is automatically finished.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auctions on this website will follow the </w:t>
            </w:r>
            <w:r w:rsidDel="00000000" w:rsidR="00000000" w:rsidRPr="00000000">
              <w:rPr>
                <w:i w:val="1"/>
                <w:rtl w:val="0"/>
              </w:rPr>
              <w:t xml:space="preserve">English auction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  <w:t xml:space="preserve"> convention.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Auctions allowed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Only goods can be auctioned (not services).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Buying and selling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Administrators </w:t>
            </w:r>
            <w:r w:rsidDel="00000000" w:rsidR="00000000" w:rsidRPr="00000000">
              <w:rPr>
                <w:rtl w:val="0"/>
              </w:rPr>
              <w:t xml:space="preserve">cannot bid on or sell items on the platform, only bidders and auctioneers.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Banned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Banned </w:t>
            </w:r>
            <w:r w:rsidDel="00000000" w:rsidR="00000000" w:rsidRPr="00000000">
              <w:rPr>
                <w:rtl w:val="0"/>
              </w:rPr>
              <w:t xml:space="preserve">users cannot communicate with other users, except with admins in order to appeal their ban.</w:t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Appealing bans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Banned</w:t>
            </w:r>
            <w:r w:rsidDel="00000000" w:rsidR="00000000" w:rsidRPr="00000000">
              <w:rPr>
                <w:rtl w:val="0"/>
              </w:rPr>
              <w:t xml:space="preserve"> users can try to appeal their ban to the admins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</w:t>
            </w:r>
          </w:p>
          <w:p w:rsidR="00000000" w:rsidDel="00000000" w:rsidP="00000000" w:rsidRDefault="00000000" w:rsidRPr="00000000" w14:paraId="000001D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Auctioneers</w:t>
            </w:r>
            <w:r w:rsidDel="00000000" w:rsidR="00000000" w:rsidRPr="00000000">
              <w:rPr>
                <w:rtl w:val="0"/>
              </w:rPr>
              <w:t xml:space="preserve"> can update their auctions until someone bids on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BR0</w:t>
            </w: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winner of the auction is the bidder with the highest bid, when the time ends.</w:t>
            </w:r>
          </w:p>
        </w:tc>
      </w:tr>
    </w:tbl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A1.2. Technical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00"/>
        <w:gridCol w:w="5115"/>
        <w:tblGridChange w:id="0">
          <w:tblGrid>
            <w:gridCol w:w="1305"/>
            <w:gridCol w:w="1500"/>
            <w:gridCol w:w="5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be available 99 percent of the time in each 24-hour period</w:t>
            </w:r>
          </w:p>
        </w:tc>
      </w:tr>
      <w:tr>
        <w:trPr>
          <w:trHeight w:val="1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ensure that everyone can access the pages, regardless of whether they have any handicap or not, or the Web browser they use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be simple and easy to use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have response times shorter than 2s to ensure the user's attention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application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be implemented as a Web application with dynamic pages (HTML5, JavaScript, CSS3 and PHP)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server-side system should work across multiple platforms (Linux, Mac OS, etc.)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PostgreSQL 9.4 database management system must be used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protect information from unauthorised access through the use of an authentication and privilege verification system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Robustness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be prepared to handle and continue operating when runtime errors occur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be prepared to deal with the growth in the number of users and corresponding operations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Ethics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must respect the ethical principles in software development (for example, the password must be stored encrypted to ensure that only the owner knows it)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must be legible and easy to use regardless of the display size (smartphone, tablet or desktop)</w:t>
            </w:r>
          </w:p>
        </w:tc>
      </w:tr>
    </w:tbl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A1.3. Restrictions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tbl>
      <w:tblPr>
        <w:tblStyle w:val="Table15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500"/>
        <w:gridCol w:w="5115"/>
        <w:tblGridChange w:id="0">
          <w:tblGrid>
            <w:gridCol w:w="1305"/>
            <w:gridCol w:w="1500"/>
            <w:gridCol w:w="5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should be ready to be used at the beginning of the Summer holidays to be able to register the auctions.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Size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30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team size can only be of 4 people through the duration of the project.</w:t>
            </w:r>
          </w:p>
        </w:tc>
      </w:tr>
    </w:tbl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Revision history</w:t>
      </w:r>
      <w:r w:rsidDel="00000000" w:rsidR="00000000" w:rsidRPr="00000000">
        <w:rPr>
          <w:rtl w:val="0"/>
        </w:rPr>
        <w:br w:type="textWrapping"/>
        <w:t xml:space="preserve"> </w:t>
        <w:br w:type="textWrapping"/>
        <w:t xml:space="preserve">Changes made to the first submission: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the # symbols.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external APIs as actors.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borders between actors.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communicating user to active user.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Changed buyer to auction winner and seller to auctioneer.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bidder actor.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actor’s description table.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tl w:val="0"/>
        </w:rPr>
        <w:t xml:space="preserve">US04</w:t>
      </w:r>
      <w:r w:rsidDel="00000000" w:rsidR="00000000" w:rsidRPr="00000000">
        <w:rPr>
          <w:rtl w:val="0"/>
        </w:rPr>
        <w:t xml:space="preserve"> and US05 in user table.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new business rules.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US21 - Email verification.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US25. 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US95 - Change ban duration.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Sort, organize and improve active user, auction winner and auctioneer tables.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Make US81 and US71 more specific.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US61 and US83.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tl w:val="0"/>
        </w:rPr>
        <w:t xml:space="preserve">US44</w:t>
      </w:r>
      <w:r w:rsidDel="00000000" w:rsidR="00000000" w:rsidRPr="00000000">
        <w:rPr>
          <w:rtl w:val="0"/>
        </w:rPr>
        <w:t xml:space="preserve"> priority.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Deprioritize admin and banned user User Stories.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3,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4,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8 and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2,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5 and </w:t>
      </w:r>
      <w:r w:rsidDel="00000000" w:rsidR="00000000" w:rsidRPr="00000000">
        <w:rPr>
          <w:rtl w:val="0"/>
        </w:rPr>
        <w:t xml:space="preserve">BR0</w:t>
      </w: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GROUP1764, 27/02/2018</w:t>
        <w:br w:type="textWrapping"/>
        <w:t xml:space="preserve"> </w:t>
        <w:br w:type="textWrapping"/>
        <w:t xml:space="preserve">Afonso Bernardino da Silva Pinto, up201503316@fe.up.pt</w:t>
        <w:br w:type="textWrapping"/>
        <w:t xml:space="preserve">Cristiana Maria Monteiro Ribeiro, up201305188@fe.up.pt</w:t>
        <w:br w:type="textWrapping"/>
        <w:t xml:space="preserve">Rostyslav Khoptiy, up201506219@fe.up.pt</w:t>
        <w:br w:type="textWrapping"/>
        <w:t xml:space="preserve">Tomás Sousa Oliveira, up201504746@fe.up.p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ás Oliveira" w:id="11" w:date="2018-03-04T17:39:06Z"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10" w:date="2018-03-04T17:46:54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Button on the Profile</w:t>
      </w:r>
    </w:p>
  </w:comment>
  <w:comment w:author="A B" w:id="0" w:date="2018-03-04T16:39:58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A B" w:id="5" w:date="2018-03-04T16:39:33Z"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A B" w:id="6" w:date="2018-03-04T16:39:33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37" w:date="2018-03-05T17:25:20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 B" w:id="3" w:date="2018-03-04T16:39:42Z"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36" w:date="2018-03-05T17:25:14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Cristiana Ribeiro" w:id="4" w:date="2018-03-06T10:19:35Z"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26" w:date="2018-03-04T17:48:12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35" w:date="2018-03-05T17:25:09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34" w:date="2018-03-05T17:16:20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Cristiana Ribeiro" w:id="1" w:date="2018-03-06T09:57:42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2" w:date="2018-03-04T17:38:35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29" w:date="2018-03-04T17:48:49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Tomás Oliveira" w:id="7" w:date="2018-03-04T17:38:52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done</w:t>
      </w:r>
    </w:p>
  </w:comment>
  <w:comment w:author="Afonso Pinto" w:id="30" w:date="2018-03-04T19:26:25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0" w:date="2018-03-06T15:59:51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7" w:date="2018-03-04T19:25:18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8" w:date="2018-03-05T23:27:48Z"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19" w:date="2018-03-06T15:57:47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1" w:date="2018-03-06T15:59:19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25" w:date="2018-03-05T18:26:59Z"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39" w:date="2018-03-06T17:47:01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2" w:date="2018-03-06T19:17:12Z"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32" w:date="2018-03-05T23:29:04Z"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33" w:date="2018-03-05T23:29:04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23" w:date="2018-03-05T23:30:27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15" w:date="2018-03-05T23:25:16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31" w:date="2018-03-05T23:27:23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18" w:date="2018-03-05T23:30:44Z"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16" w:date="2018-03-05T23:30:53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fonso Pinto" w:id="8" w:date="2018-03-05T23:34:04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for A3</w:t>
      </w:r>
    </w:p>
  </w:comment>
  <w:comment w:author="Afonso Pinto" w:id="38" w:date="2018-03-06T19:18:04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14" w:date="2018-03-05T18:03:10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9" w:date="2018-03-06T17:45:35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pressing "Edit Profile" button</w:t>
      </w:r>
    </w:p>
  </w:comment>
  <w:comment w:author="Tomás Oliveira" w:id="13" w:date="2018-03-05T18:03:06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12" w:date="2018-03-06T17:45:46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17" w:date="2018-03-06T17:45:55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Tomás Oliveira" w:id="24" w:date="2018-03-06T17:46:29Z"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225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Participants bid openly against one another, with each subsequent bid required to be higher than the previous bid.</w:t>
      </w:r>
    </w:p>
  </w:footnote>
  <w:footnote w:id="0">
    <w:p w:rsidR="00000000" w:rsidDel="00000000" w:rsidP="00000000" w:rsidRDefault="00000000" w:rsidRPr="00000000" w14:paraId="00000226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mirrored on US94 and US95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