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Gateway can route requests to various backend services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AWS Lambda: </w:t>
      </w:r>
      <w:r w:rsidDel="00000000" w:rsidR="00000000" w:rsidRPr="00000000">
        <w:rPr>
          <w:rtl w:val="0"/>
        </w:rPr>
        <w:t xml:space="preserve">Serverless functions for compute tasks without EC2.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Amazon EC2: </w:t>
      </w:r>
      <w:r w:rsidDel="00000000" w:rsidR="00000000" w:rsidRPr="00000000">
        <w:rPr>
          <w:rtl w:val="0"/>
        </w:rPr>
        <w:t xml:space="preserve">For traditional server-based services, API Gateway can route requests to EC2 instances.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 Endpoints: </w:t>
      </w:r>
      <w:r w:rsidDel="00000000" w:rsidR="00000000" w:rsidRPr="00000000">
        <w:rPr>
          <w:rtl w:val="0"/>
        </w:rPr>
        <w:t xml:space="preserve">Directly calling external HTTP APIs.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AWS Services: </w:t>
      </w:r>
      <w:r w:rsidDel="00000000" w:rsidR="00000000" w:rsidRPr="00000000">
        <w:rPr>
          <w:rtl w:val="0"/>
        </w:rPr>
        <w:t xml:space="preserve">Like DynamoDB, S3, or Step Functions, without needing EC2 instances.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 and Access Control</w:t>
      </w:r>
      <w:r w:rsidDel="00000000" w:rsidR="00000000" w:rsidRPr="00000000">
        <w:rPr>
          <w:rtl w:val="0"/>
        </w:rPr>
        <w:t xml:space="preserve">: API Gateway manages access control through API keys, AWS IAM roles and policies, Lambda authorizers, or Amazon Cognito user pools, which don’t require EC2.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Scaling and Management</w:t>
      </w:r>
      <w:r w:rsidDel="00000000" w:rsidR="00000000" w:rsidRPr="00000000">
        <w:rPr>
          <w:rtl w:val="0"/>
        </w:rPr>
        <w:t xml:space="preserve">: API Gateway handles scaling automatically and maintains high availability for the APIs.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 EC2 Instances</w:t>
      </w:r>
      <w:r w:rsidDel="00000000" w:rsidR="00000000" w:rsidRPr="00000000">
        <w:rPr>
          <w:rtl w:val="0"/>
        </w:rPr>
        <w:t xml:space="preserve">: Use API Gateway to directly connect using the public URL of the EC2 instance.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 EC2 Instances</w:t>
      </w:r>
      <w:r w:rsidDel="00000000" w:rsidR="00000000" w:rsidRPr="00000000">
        <w:rPr>
          <w:rtl w:val="0"/>
        </w:rPr>
        <w:t xml:space="preserve">: Set up a VPC Link in API Gateway to securely route traffic to private EC2 instances within a VPC.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API Gateway can handle authentication, authorization, and throttling, reducing the burden on EC2.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Amazon API Gateway</w:t>
      </w:r>
      <w:r w:rsidDel="00000000" w:rsidR="00000000" w:rsidRPr="00000000">
        <w:rPr>
          <w:rtl w:val="0"/>
        </w:rPr>
        <w:t xml:space="preserve"> can route requests to an EC2 instance as an HTTP proxy.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context of API Gateway, an </w:t>
      </w:r>
      <w:r w:rsidDel="00000000" w:rsidR="00000000" w:rsidRPr="00000000">
        <w:rPr>
          <w:b w:val="1"/>
          <w:rtl w:val="0"/>
        </w:rPr>
        <w:t xml:space="preserve">HTTP Proxy</w:t>
      </w:r>
      <w:r w:rsidDel="00000000" w:rsidR="00000000" w:rsidRPr="00000000">
        <w:rPr>
          <w:rtl w:val="0"/>
        </w:rPr>
        <w:t xml:space="preserve"> is a setup where API Gateway forwards incoming requests directly to a backend HTTP endpoint (like an EC2 instance) with minimal processing. It essentially acts as a “pass-through” layer, sending the request to the backend server and returning the response without modifying it.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m48ptm5en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 of HTTP Proxy in API Gateway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Routing</w:t>
      </w:r>
      <w:r w:rsidDel="00000000" w:rsidR="00000000" w:rsidRPr="00000000">
        <w:rPr>
          <w:rtl w:val="0"/>
        </w:rPr>
        <w:t xml:space="preserve">: API Gateway forwards the request exactly as it is, preserving headers, query parameters, and body content.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Processing</w:t>
      </w:r>
      <w:r w:rsidDel="00000000" w:rsidR="00000000" w:rsidRPr="00000000">
        <w:rPr>
          <w:rtl w:val="0"/>
        </w:rPr>
        <w:t xml:space="preserve">: API Gateway doesn’t modify or inspect the request. It just relays the data back and forth between the client and backend.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: This setup is useful if you want API Gateway to act as a front door to your existing HTTP-based services (e.g., those hosted on EC2, another API, or an external service).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Throttling</w:t>
      </w:r>
      <w:r w:rsidDel="00000000" w:rsidR="00000000" w:rsidRPr="00000000">
        <w:rPr>
          <w:rtl w:val="0"/>
        </w:rPr>
        <w:t xml:space="preserve">: API Gateway can still manage access control, throttling, and monitoring, while passing requests to the backend.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an </w:t>
      </w:r>
      <w:r w:rsidDel="00000000" w:rsidR="00000000" w:rsidRPr="00000000">
        <w:rPr>
          <w:b w:val="1"/>
          <w:rtl w:val="0"/>
        </w:rPr>
        <w:t xml:space="preserve">HTTP proxy integration</w:t>
      </w:r>
      <w:r w:rsidDel="00000000" w:rsidR="00000000" w:rsidRPr="00000000">
        <w:rPr>
          <w:rtl w:val="0"/>
        </w:rPr>
        <w:t xml:space="preserve"> to an EC2 instance, </w:t>
      </w:r>
      <w:r w:rsidDel="00000000" w:rsidR="00000000" w:rsidRPr="00000000">
        <w:rPr>
          <w:b w:val="1"/>
          <w:rtl w:val="0"/>
        </w:rPr>
        <w:t xml:space="preserve">all backend functionality</w:t>
      </w:r>
      <w:r w:rsidDel="00000000" w:rsidR="00000000" w:rsidRPr="00000000">
        <w:rPr>
          <w:rtl w:val="0"/>
        </w:rPr>
        <w:t xml:space="preserve">—such as processing requests and handling business logic—would run on the EC2 instance instead of AWS Lambda.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Using EC2 as Backend</w:t>
      </w:r>
      <w:r w:rsidDel="00000000" w:rsidR="00000000" w:rsidRPr="00000000">
        <w:rPr>
          <w:rtl w:val="0"/>
        </w:rPr>
        <w:t xml:space="preserve">: When API Gateway routes requests to EC2, the EC2 instance handles all processing, such as executing functions, accessing databases, and generating responses. This approach is ideal if you have a more traditional server-based application or if you need control over the server environment.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Using AWS Lambda as Backend</w:t>
      </w:r>
      <w:r w:rsidDel="00000000" w:rsidR="00000000" w:rsidRPr="00000000">
        <w:rPr>
          <w:rtl w:val="0"/>
        </w:rPr>
        <w:t xml:space="preserve">: In contrast, if you integrate API Gateway with AWS Lambda, the Lambda functions handle the backend logic. Lambda is a serverless solution, meaning you don’t manage the underlying infrastructure, and it automatically scales with demand. It’s cost-effective for event-driven or sporadic workloads, as you pay per request rather than for ongoing server time.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While API Gateway can be used with EC2 instances as a backend, it does not inherently rely on EC2. It’s a standalone service that can work with various AWS. With an HTTP proxy to EC2, you’re opting for a setup where the backend processing runs on EC2 instead of Lambda. This can be advantageous if your application is stateful, resource-intensive, or requires specific environment configurations that Lambda doesn’t support.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