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ivwdcwoms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Storage Format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PDF Files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Store as </w:t>
      </w:r>
      <w:r w:rsidDel="00000000" w:rsidR="00000000" w:rsidRPr="00000000">
        <w:rPr>
          <w:b w:val="1"/>
          <w:rtl w:val="0"/>
        </w:rPr>
        <w:t xml:space="preserve">raw PDFs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.pdf</w:t>
      </w:r>
      <w:r w:rsidDel="00000000" w:rsidR="00000000" w:rsidRPr="00000000">
        <w:rPr>
          <w:rtl w:val="0"/>
        </w:rPr>
        <w:t xml:space="preserve"> format).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Content-Type: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application/pdf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server-side encryption (SSE-S3, SSE-KMS)</w:t>
      </w:r>
      <w:r w:rsidDel="00000000" w:rsidR="00000000" w:rsidRPr="00000000">
        <w:rPr>
          <w:rtl w:val="0"/>
        </w:rPr>
        <w:t xml:space="preserve"> for sensitive data.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Text Files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Store as </w:t>
      </w:r>
      <w:r w:rsidDel="00000000" w:rsidR="00000000" w:rsidRPr="00000000">
        <w:rPr>
          <w:b w:val="1"/>
          <w:rtl w:val="0"/>
        </w:rPr>
        <w:t xml:space="preserve">plain text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.txt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.json</w:t>
      </w:r>
      <w:r w:rsidDel="00000000" w:rsidR="00000000" w:rsidRPr="00000000">
        <w:rPr>
          <w:rtl w:val="0"/>
        </w:rPr>
        <w:t xml:space="preserve">), or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.csv</w:t>
      </w:r>
      <w:r w:rsidDel="00000000" w:rsidR="00000000" w:rsidRPr="00000000">
        <w:rPr>
          <w:rtl w:val="0"/>
        </w:rPr>
        <w:t xml:space="preserve">), depending on the data structure.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Content-Type: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text/plain</w:t>
      </w:r>
      <w:r w:rsidDel="00000000" w:rsidR="00000000" w:rsidRPr="00000000">
        <w:rPr>
          <w:rtl w:val="0"/>
        </w:rPr>
        <w:t xml:space="preserve"> (for </w:t>
      </w:r>
      <w:r w:rsidDel="00000000" w:rsidR="00000000" w:rsidRPr="00000000">
        <w:rPr>
          <w:rtl w:val="0"/>
        </w:rPr>
        <w:t xml:space="preserve">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 (for </w:t>
      </w:r>
      <w:r w:rsidDel="00000000" w:rsidR="00000000" w:rsidRPr="00000000">
        <w:rPr>
          <w:rtl w:val="0"/>
        </w:rPr>
        <w:t xml:space="preserve">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text/csv</w:t>
      </w:r>
      <w:r w:rsidDel="00000000" w:rsidR="00000000" w:rsidRPr="00000000">
        <w:rPr>
          <w:rtl w:val="0"/>
        </w:rPr>
        <w:t xml:space="preserve"> (for </w:t>
      </w:r>
      <w:r w:rsidDel="00000000" w:rsidR="00000000" w:rsidRPr="00000000">
        <w:rPr>
          <w:rtl w:val="0"/>
        </w:rPr>
        <w:t xml:space="preserve">.csv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UTF-8 encoding</w:t>
      </w:r>
      <w:r w:rsidDel="00000000" w:rsidR="00000000" w:rsidRPr="00000000">
        <w:rPr>
          <w:rtl w:val="0"/>
        </w:rPr>
        <w:t xml:space="preserve"> to handle special characters.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z9xswf6hj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Compression (Optional)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Gzip (</w:t>
      </w:r>
      <w:r w:rsidDel="00000000" w:rsidR="00000000" w:rsidRPr="00000000">
        <w:rPr>
          <w:b w:val="1"/>
          <w:rtl w:val="0"/>
        </w:rPr>
        <w:t xml:space="preserve">.gz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Zstandard (</w:t>
      </w:r>
      <w:r w:rsidDel="00000000" w:rsidR="00000000" w:rsidRPr="00000000">
        <w:rPr>
          <w:b w:val="1"/>
          <w:rtl w:val="0"/>
        </w:rPr>
        <w:t xml:space="preserve">.zst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can help reduce storage costs, especially for large text files.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PDFs are already compressed, so compression may not help much there.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soasqppxu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Naming Conventions (S3 Key Structure)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structured folder paths for easy retrieval: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tl w:val="0"/>
        </w:rPr>
        <w:t xml:space="preserve">my-bucket/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scanned-docs/2024/01/invoice_123.pdf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scanned-docs/2024/01/report_456.pdf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text-files/2024/01/logs/server-log.txt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text-files/2024/01/data_789.json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meaningful names with timestamps (</w:t>
      </w:r>
      <w:r w:rsidDel="00000000" w:rsidR="00000000" w:rsidRPr="00000000">
        <w:rPr>
          <w:rtl w:val="0"/>
        </w:rPr>
        <w:t xml:space="preserve">YYYYMMDD</w:t>
      </w:r>
      <w:r w:rsidDel="00000000" w:rsidR="00000000" w:rsidRPr="00000000">
        <w:rPr>
          <w:rtl w:val="0"/>
        </w:rPr>
        <w:t xml:space="preserve">) if versioning is needed.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tl w:val="0"/>
        </w:rPr>
        <w:t xml:space="preserve">scanned-docs/invoice_123_20240129.pdf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text-files/report_456_20240129.txt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8nq936hid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Metadata &amp; Tags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metadata for easy retrieval:</w:t>
        <w:br w:type="textWrapping"/>
        <w:t xml:space="preserve">json</w:t>
        <w:br w:type="textWrapping"/>
        <w:t xml:space="preserve">CopyEdit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"Content-Type": "application/pdf",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"x-amz-meta-document-type": "invoice",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"x-amz-meta-user-id": "456"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S3 object tagging</w:t>
      </w:r>
      <w:r w:rsidDel="00000000" w:rsidR="00000000" w:rsidRPr="00000000">
        <w:rPr>
          <w:rtl w:val="0"/>
        </w:rPr>
        <w:t xml:space="preserve"> to categorize files (e.g., </w:t>
      </w:r>
      <w:r w:rsidDel="00000000" w:rsidR="00000000" w:rsidRPr="00000000">
        <w:rPr>
          <w:rtl w:val="0"/>
        </w:rPr>
        <w:t xml:space="preserve">"type": "scanned-document"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lb5xpit4n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Storage &amp; Retrieval Optimization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S3 Storage</w:t>
      </w:r>
      <w:r w:rsidDel="00000000" w:rsidR="00000000" w:rsidRPr="00000000">
        <w:rPr>
          <w:rtl w:val="0"/>
        </w:rPr>
        <w:t xml:space="preserve"> for frequently accessed files.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 Intelligent-Tiering</w:t>
      </w:r>
      <w:r w:rsidDel="00000000" w:rsidR="00000000" w:rsidRPr="00000000">
        <w:rPr>
          <w:rtl w:val="0"/>
        </w:rPr>
        <w:t xml:space="preserve"> for cost efficiency.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 Glacier</w:t>
      </w:r>
      <w:r w:rsidDel="00000000" w:rsidR="00000000" w:rsidRPr="00000000">
        <w:rPr>
          <w:rtl w:val="0"/>
        </w:rPr>
        <w:t xml:space="preserve"> for long-term archival (if retrieval speed is not an issue).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