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u w:val="single"/>
          <w:rtl w:val="0"/>
        </w:rPr>
        <w:t xml:space="preserve">Items and Description about formatting:</w:t>
        <w:br w:type="textWrapping"/>
      </w:r>
      <w:r w:rsidDel="00000000" w:rsidR="00000000" w:rsidRPr="00000000">
        <w:rPr>
          <w:rtl w:val="0"/>
        </w:rPr>
        <w:t xml:space="preserve">For more information, visit: </w:t>
      </w:r>
      <w:hyperlink r:id="rId7">
        <w:r w:rsidDel="00000000" w:rsidR="00000000" w:rsidRPr="00000000">
          <w:rPr>
            <w:color w:val="1155cc"/>
            <w:rtl w:val="0"/>
          </w:rPr>
          <w:t xml:space="preserve">https://docs.google.com/document/d/1QyC0j25iUTSJ8fk-55lrI2KqD8E7tZsqclG3ffRo9M0/edit?usp=sharing</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highlight w:val="green"/>
          <w:rtl w:val="0"/>
        </w:rPr>
        <w:t xml:space="preserve">Green </w:t>
      </w:r>
      <w:r w:rsidDel="00000000" w:rsidR="00000000" w:rsidRPr="00000000">
        <w:rPr>
          <w:rtl w:val="0"/>
        </w:rPr>
        <w:t xml:space="preserve">= Calculation exists and is being used</w:t>
        <w:br w:type="textWrapping"/>
      </w:r>
      <w:r w:rsidDel="00000000" w:rsidR="00000000" w:rsidRPr="00000000">
        <w:rPr>
          <w:highlight w:val="yellow"/>
          <w:rtl w:val="0"/>
        </w:rPr>
        <w:t xml:space="preserve">Yellow </w:t>
      </w:r>
      <w:r w:rsidDel="00000000" w:rsidR="00000000" w:rsidRPr="00000000">
        <w:rPr>
          <w:rtl w:val="0"/>
        </w:rPr>
        <w:t xml:space="preserve">= Calculation structure is in place but not currently implemented/in use or there is a possible alternative available</w:t>
        <w:br w:type="textWrapping"/>
      </w:r>
      <w:r w:rsidDel="00000000" w:rsidR="00000000" w:rsidRPr="00000000">
        <w:rPr>
          <w:color w:val="ff0000"/>
          <w:rtl w:val="0"/>
        </w:rPr>
        <w:t xml:space="preserve">Red </w:t>
      </w:r>
      <w:r w:rsidDel="00000000" w:rsidR="00000000" w:rsidRPr="00000000">
        <w:rPr>
          <w:rtl w:val="0"/>
        </w:rPr>
        <w:t xml:space="preserve">= Vital piece of structure missing for calculation</w:t>
        <w:br w:type="textWrapping"/>
        <w:br w:type="textWrapping"/>
        <w:t xml:space="preserve">All Calculations are followed by a brief description as to how/why/why not they are implemented</w:t>
        <w:br w:type="textWrapping"/>
      </w:r>
    </w:p>
    <w:p w:rsidR="00000000" w:rsidDel="00000000" w:rsidP="00000000" w:rsidRDefault="00000000" w:rsidRPr="00000000" w14:paraId="00000003">
      <w:pPr>
        <w:numPr>
          <w:ilvl w:val="0"/>
          <w:numId w:val="4"/>
        </w:numPr>
        <w:ind w:left="720" w:hanging="360"/>
        <w:rPr>
          <w:highlight w:val="green"/>
        </w:rPr>
      </w:pPr>
      <w:r w:rsidDel="00000000" w:rsidR="00000000" w:rsidRPr="00000000">
        <w:rPr>
          <w:b w:val="1"/>
          <w:highlight w:val="green"/>
          <w:rtl w:val="0"/>
        </w:rPr>
        <w:t xml:space="preserve">Cash Flow:</w:t>
      </w:r>
      <w:r w:rsidDel="00000000" w:rsidR="00000000" w:rsidRPr="00000000">
        <w:rPr>
          <w:highlight w:val="green"/>
          <w:rtl w:val="0"/>
        </w:rPr>
        <w:t xml:space="preserve"> </w:t>
      </w:r>
      <w:r w:rsidDel="00000000" w:rsidR="00000000" w:rsidRPr="00000000">
        <w:rPr>
          <w:b w:val="1"/>
          <w:highlight w:val="green"/>
          <w:rtl w:val="0"/>
        </w:rPr>
        <w:t xml:space="preserve">Cash Flow =</w:t>
      </w:r>
      <w:r w:rsidDel="00000000" w:rsidR="00000000" w:rsidRPr="00000000">
        <w:rPr>
          <w:highlight w:val="green"/>
          <w:rtl w:val="0"/>
        </w:rPr>
        <w:t xml:space="preserve"> </w:t>
      </w:r>
      <w:r w:rsidDel="00000000" w:rsidR="00000000" w:rsidRPr="00000000">
        <w:rPr>
          <w:b w:val="1"/>
          <w:highlight w:val="green"/>
          <w:rtl w:val="0"/>
        </w:rPr>
        <w:t xml:space="preserve">Cash Input - Cash Output</w:t>
      </w:r>
    </w:p>
    <w:p w:rsidR="00000000" w:rsidDel="00000000" w:rsidP="00000000" w:rsidRDefault="00000000" w:rsidRPr="00000000" w14:paraId="00000004">
      <w:pPr>
        <w:ind w:left="1440" w:firstLine="0"/>
        <w:rPr>
          <w:highlight w:val="green"/>
        </w:rPr>
      </w:pPr>
      <w:r w:rsidDel="00000000" w:rsidR="00000000" w:rsidRPr="00000000">
        <w:rPr>
          <w:highlight w:val="green"/>
          <w:rtl w:val="0"/>
        </w:rPr>
        <w:t xml:space="preserve">Number in $</w:t>
      </w:r>
    </w:p>
    <w:p w:rsidR="00000000" w:rsidDel="00000000" w:rsidP="00000000" w:rsidRDefault="00000000" w:rsidRPr="00000000" w14:paraId="00000005">
      <w:pPr>
        <w:ind w:left="720" w:firstLine="0"/>
        <w:rPr/>
      </w:pPr>
      <w:r w:rsidDel="00000000" w:rsidR="00000000" w:rsidRPr="00000000">
        <w:rPr>
          <w:highlight w:val="yellow"/>
          <w:rtl w:val="0"/>
        </w:rPr>
        <w:t xml:space="preserve">Currently implemented as Total Revenue since current system does not yet allow users to input additional expenses/costs</w:t>
      </w:r>
      <w:r w:rsidDel="00000000" w:rsidR="00000000" w:rsidRPr="00000000">
        <w:rPr>
          <w:rtl w:val="0"/>
        </w:rPr>
        <w:br w:type="textWrapping"/>
      </w:r>
    </w:p>
    <w:p w:rsidR="00000000" w:rsidDel="00000000" w:rsidP="00000000" w:rsidRDefault="00000000" w:rsidRPr="00000000" w14:paraId="00000006">
      <w:pPr>
        <w:numPr>
          <w:ilvl w:val="0"/>
          <w:numId w:val="4"/>
        </w:numPr>
        <w:ind w:left="720" w:hanging="360"/>
        <w:rPr>
          <w:highlight w:val="yellow"/>
        </w:rPr>
      </w:pPr>
      <w:r w:rsidDel="00000000" w:rsidR="00000000" w:rsidRPr="00000000">
        <w:rPr>
          <w:b w:val="1"/>
          <w:highlight w:val="yellow"/>
          <w:rtl w:val="0"/>
        </w:rPr>
        <w:t xml:space="preserve">COGS:</w:t>
      </w:r>
      <w:r w:rsidDel="00000000" w:rsidR="00000000" w:rsidRPr="00000000">
        <w:rPr>
          <w:highlight w:val="yellow"/>
          <w:rtl w:val="0"/>
        </w:rPr>
        <w:t xml:space="preserve"> </w:t>
      </w:r>
      <w:r w:rsidDel="00000000" w:rsidR="00000000" w:rsidRPr="00000000">
        <w:rPr>
          <w:b w:val="1"/>
          <w:highlight w:val="yellow"/>
          <w:rtl w:val="0"/>
        </w:rPr>
        <w:t xml:space="preserve">Cost Of Goods Sold=</w:t>
      </w:r>
      <w:r w:rsidDel="00000000" w:rsidR="00000000" w:rsidRPr="00000000">
        <w:rPr>
          <w:highlight w:val="yellow"/>
          <w:rtl w:val="0"/>
        </w:rPr>
        <w:t xml:space="preserve"> </w:t>
      </w:r>
      <w:r w:rsidDel="00000000" w:rsidR="00000000" w:rsidRPr="00000000">
        <w:rPr>
          <w:b w:val="1"/>
          <w:highlight w:val="yellow"/>
          <w:rtl w:val="0"/>
        </w:rPr>
        <w:t xml:space="preserve">Beginning Inventory + Purchased Inventory - Final Inventory</w:t>
      </w:r>
    </w:p>
    <w:p w:rsidR="00000000" w:rsidDel="00000000" w:rsidP="00000000" w:rsidRDefault="00000000" w:rsidRPr="00000000" w14:paraId="00000007">
      <w:pPr>
        <w:ind w:left="1440" w:firstLine="0"/>
        <w:rPr>
          <w:highlight w:val="yellow"/>
        </w:rPr>
      </w:pPr>
      <w:r w:rsidDel="00000000" w:rsidR="00000000" w:rsidRPr="00000000">
        <w:rPr>
          <w:highlight w:val="yellow"/>
          <w:rtl w:val="0"/>
        </w:rPr>
        <w:t xml:space="preserve">Number in $</w:t>
        <w:br w:type="textWrapping"/>
      </w:r>
      <w:r w:rsidDel="00000000" w:rsidR="00000000" w:rsidRPr="00000000">
        <w:rPr>
          <w:highlight w:val="green"/>
          <w:rtl w:val="0"/>
        </w:rPr>
        <w:t xml:space="preserve">Currently implemented as Total of all sales - Cost of all receipts</w:t>
      </w:r>
      <w:r w:rsidDel="00000000" w:rsidR="00000000" w:rsidRPr="00000000">
        <w:rPr>
          <w:highlight w:val="yellow"/>
          <w:rtl w:val="0"/>
        </w:rPr>
        <w:t xml:space="preserve">, need a way to track beginning inventory and current inventory values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highlight w:val="yellow"/>
        </w:rPr>
      </w:pPr>
      <w:r w:rsidDel="00000000" w:rsidR="00000000" w:rsidRPr="00000000">
        <w:rPr>
          <w:b w:val="1"/>
          <w:highlight w:val="yellow"/>
          <w:rtl w:val="0"/>
        </w:rPr>
        <w:t xml:space="preserve">Prime Cost: Prime Cost = Total COGS + Total Labour</w:t>
      </w:r>
    </w:p>
    <w:p w:rsidR="00000000" w:rsidDel="00000000" w:rsidP="00000000" w:rsidRDefault="00000000" w:rsidRPr="00000000" w14:paraId="0000000A">
      <w:pPr>
        <w:ind w:left="1440" w:firstLine="0"/>
        <w:rPr>
          <w:highlight w:val="yellow"/>
        </w:rPr>
      </w:pPr>
      <w:r w:rsidDel="00000000" w:rsidR="00000000" w:rsidRPr="00000000">
        <w:rPr>
          <w:highlight w:val="yellow"/>
          <w:rtl w:val="0"/>
        </w:rPr>
        <w:t xml:space="preserve">Number in $</w:t>
      </w:r>
    </w:p>
    <w:p w:rsidR="00000000" w:rsidDel="00000000" w:rsidP="00000000" w:rsidRDefault="00000000" w:rsidRPr="00000000" w14:paraId="0000000B">
      <w:pPr>
        <w:ind w:left="1440" w:firstLine="0"/>
        <w:rPr/>
      </w:pPr>
      <w:r w:rsidDel="00000000" w:rsidR="00000000" w:rsidRPr="00000000">
        <w:rPr>
          <w:highlight w:val="yellow"/>
          <w:rtl w:val="0"/>
        </w:rPr>
        <w:t xml:space="preserve">Labour costs are categorized in the “Other” DB table but not currently implemented into the website for use or adjustment by food trucks</w:t>
      </w:r>
      <w:r w:rsidDel="00000000" w:rsidR="00000000" w:rsidRPr="00000000">
        <w:rPr>
          <w:rtl w:val="0"/>
        </w:rPr>
        <w:br w:type="textWrapping"/>
      </w:r>
    </w:p>
    <w:p w:rsidR="00000000" w:rsidDel="00000000" w:rsidP="00000000" w:rsidRDefault="00000000" w:rsidRPr="00000000" w14:paraId="0000000C">
      <w:pPr>
        <w:numPr>
          <w:ilvl w:val="0"/>
          <w:numId w:val="4"/>
        </w:numPr>
        <w:ind w:left="720" w:hanging="360"/>
        <w:rPr>
          <w:color w:val="ff0000"/>
          <w:highlight w:val="yellow"/>
        </w:rPr>
      </w:pPr>
      <w:r w:rsidDel="00000000" w:rsidR="00000000" w:rsidRPr="00000000">
        <w:rPr>
          <w:b w:val="1"/>
          <w:color w:val="ff0000"/>
          <w:highlight w:val="yellow"/>
          <w:rtl w:val="0"/>
        </w:rPr>
        <w:t xml:space="preserve">Retention/Repeat Visitor Rate: Retention Rate = ((Number of customers at end of period - Number of new customers acquired during that period) ÷ number of customers at start of period)) x 100</w:t>
      </w:r>
    </w:p>
    <w:p w:rsidR="00000000" w:rsidDel="00000000" w:rsidP="00000000" w:rsidRDefault="00000000" w:rsidRPr="00000000" w14:paraId="0000000D">
      <w:pPr>
        <w:ind w:left="0" w:firstLine="720"/>
        <w:rPr>
          <w:highlight w:val="yellow"/>
        </w:rPr>
      </w:pPr>
      <w:r w:rsidDel="00000000" w:rsidR="00000000" w:rsidRPr="00000000">
        <w:rPr>
          <w:highlight w:val="yellow"/>
          <w:rtl w:val="0"/>
        </w:rPr>
        <w:t xml:space="preserve">This will be in a percentage point with 2 decimal places.</w:t>
      </w:r>
    </w:p>
    <w:p w:rsidR="00000000" w:rsidDel="00000000" w:rsidP="00000000" w:rsidRDefault="00000000" w:rsidRPr="00000000" w14:paraId="0000000E">
      <w:pPr>
        <w:ind w:left="1440" w:firstLine="0"/>
        <w:rPr>
          <w:highlight w:val="yellow"/>
        </w:rPr>
      </w:pPr>
      <w:r w:rsidDel="00000000" w:rsidR="00000000" w:rsidRPr="00000000">
        <w:rPr>
          <w:highlight w:val="yellow"/>
          <w:rtl w:val="0"/>
        </w:rPr>
        <w:t xml:space="preserve">We will assume that the sale of each item is 1 customer. This is because it is extremely unlikely that food truck owners have a membership or account set up for customers to track their customers. This still poses another issue. </w:t>
      </w:r>
    </w:p>
    <w:p w:rsidR="00000000" w:rsidDel="00000000" w:rsidP="00000000" w:rsidRDefault="00000000" w:rsidRPr="00000000" w14:paraId="0000000F">
      <w:pPr>
        <w:ind w:left="2160" w:firstLine="0"/>
        <w:rPr>
          <w:highlight w:val="yellow"/>
        </w:rPr>
      </w:pPr>
      <w:r w:rsidDel="00000000" w:rsidR="00000000" w:rsidRPr="00000000">
        <w:rPr>
          <w:highlight w:val="yellow"/>
          <w:rtl w:val="0"/>
        </w:rPr>
        <w:t xml:space="preserve">Thus we will just change this metric to become:</w:t>
      </w:r>
    </w:p>
    <w:p w:rsidR="00000000" w:rsidDel="00000000" w:rsidP="00000000" w:rsidRDefault="00000000" w:rsidRPr="00000000" w14:paraId="00000010">
      <w:pPr>
        <w:ind w:left="2160" w:firstLine="0"/>
        <w:rPr>
          <w:b w:val="1"/>
          <w:highlight w:val="yellow"/>
        </w:rPr>
      </w:pPr>
      <w:r w:rsidDel="00000000" w:rsidR="00000000" w:rsidRPr="00000000">
        <w:rPr>
          <w:b w:val="1"/>
          <w:highlight w:val="yellow"/>
          <w:rtl w:val="0"/>
        </w:rPr>
        <w:t xml:space="preserve">MoM Growth Rate = Month over Month Growth Rate = (Current month sales - Last month sales)/last month sales.</w:t>
      </w:r>
    </w:p>
    <w:p w:rsidR="00000000" w:rsidDel="00000000" w:rsidP="00000000" w:rsidRDefault="00000000" w:rsidRPr="00000000" w14:paraId="00000011">
      <w:pPr>
        <w:ind w:left="0" w:firstLine="720"/>
        <w:rPr>
          <w:b w:val="1"/>
          <w:color w:val="ff0000"/>
          <w:highlight w:val="yellow"/>
        </w:rPr>
      </w:pPr>
      <w:r w:rsidDel="00000000" w:rsidR="00000000" w:rsidRPr="00000000">
        <w:rPr>
          <w:b w:val="1"/>
          <w:color w:val="ff0000"/>
          <w:highlight w:val="yellow"/>
          <w:rtl w:val="0"/>
        </w:rPr>
        <w:t xml:space="preserve">No way to currently track new or repeating customers for Retention Rates</w:t>
      </w:r>
    </w:p>
    <w:p w:rsidR="00000000" w:rsidDel="00000000" w:rsidP="00000000" w:rsidRDefault="00000000" w:rsidRPr="00000000" w14:paraId="00000012">
      <w:pPr>
        <w:ind w:left="720" w:firstLine="0"/>
        <w:rPr>
          <w:b w:val="1"/>
          <w:highlight w:val="yellow"/>
        </w:rPr>
      </w:pPr>
      <w:r w:rsidDel="00000000" w:rsidR="00000000" w:rsidRPr="00000000">
        <w:rPr>
          <w:b w:val="1"/>
          <w:highlight w:val="yellow"/>
          <w:rtl w:val="0"/>
        </w:rPr>
        <w:t xml:space="preserve">Although database tables are capable of doing month to month/year to year, we decided to wait on date/time specific metrics due to project time restraints/project scope</w:t>
      </w: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4"/>
        </w:numPr>
        <w:ind w:left="720" w:hanging="360"/>
        <w:rPr>
          <w:highlight w:val="yellow"/>
        </w:rPr>
      </w:pPr>
      <w:r w:rsidDel="00000000" w:rsidR="00000000" w:rsidRPr="00000000">
        <w:rPr>
          <w:b w:val="1"/>
          <w:highlight w:val="yellow"/>
          <w:rtl w:val="0"/>
        </w:rPr>
        <w:t xml:space="preserve">Break Even Point:</w:t>
      </w:r>
      <w:r w:rsidDel="00000000" w:rsidR="00000000" w:rsidRPr="00000000">
        <w:rPr>
          <w:highlight w:val="yellow"/>
          <w:rtl w:val="0"/>
        </w:rPr>
        <w:t xml:space="preserve"> </w:t>
      </w:r>
      <w:r w:rsidDel="00000000" w:rsidR="00000000" w:rsidRPr="00000000">
        <w:rPr>
          <w:b w:val="1"/>
          <w:highlight w:val="yellow"/>
          <w:rtl w:val="0"/>
        </w:rPr>
        <w:t xml:space="preserve">Break-Even Point (in units) = Total Fixed Costs / (Average Price per Unit - Variable Cost per Unit)</w:t>
      </w:r>
    </w:p>
    <w:p w:rsidR="00000000" w:rsidDel="00000000" w:rsidP="00000000" w:rsidRDefault="00000000" w:rsidRPr="00000000" w14:paraId="00000014">
      <w:pPr>
        <w:ind w:left="0" w:firstLine="720"/>
        <w:rPr>
          <w:highlight w:val="yellow"/>
        </w:rPr>
      </w:pPr>
      <w:r w:rsidDel="00000000" w:rsidR="00000000" w:rsidRPr="00000000">
        <w:rPr>
          <w:highlight w:val="yellow"/>
          <w:rtl w:val="0"/>
        </w:rPr>
        <w:t xml:space="preserve">Will be a number between 0 - x where 1 is perfectly broken even.</w:t>
      </w:r>
    </w:p>
    <w:p w:rsidR="00000000" w:rsidDel="00000000" w:rsidP="00000000" w:rsidRDefault="00000000" w:rsidRPr="00000000" w14:paraId="00000015">
      <w:pPr>
        <w:ind w:left="1440" w:firstLine="0"/>
        <w:rPr>
          <w:highlight w:val="yellow"/>
        </w:rPr>
      </w:pPr>
      <w:r w:rsidDel="00000000" w:rsidR="00000000" w:rsidRPr="00000000">
        <w:rPr>
          <w:highlight w:val="yellow"/>
          <w:rtl w:val="0"/>
        </w:rPr>
        <w:t xml:space="preserve">If possible, assign coloring to this where &lt;1 is green (good), &gt;1 is red (bad), and 1 is grey.</w:t>
      </w:r>
    </w:p>
    <w:p w:rsidR="00000000" w:rsidDel="00000000" w:rsidP="00000000" w:rsidRDefault="00000000" w:rsidRPr="00000000" w14:paraId="00000016">
      <w:pPr>
        <w:ind w:left="720" w:firstLine="0"/>
        <w:rPr>
          <w:highlight w:val="yellow"/>
        </w:rPr>
      </w:pPr>
      <w:r w:rsidDel="00000000" w:rsidR="00000000" w:rsidRPr="00000000">
        <w:rPr>
          <w:highlight w:val="yellow"/>
          <w:rtl w:val="0"/>
        </w:rPr>
        <w:t xml:space="preserve">In order to make “Break Even Point” a unique metric, system requires front end implementation of the “othercosts” table which allows users to add additional costs such as labor or fees</w:t>
      </w:r>
    </w:p>
    <w:p w:rsidR="00000000" w:rsidDel="00000000" w:rsidP="00000000" w:rsidRDefault="00000000" w:rsidRPr="00000000" w14:paraId="00000017">
      <w:pPr>
        <w:ind w:left="1440" w:firstLine="0"/>
        <w:rPr/>
      </w:pPr>
      <w:r w:rsidDel="00000000" w:rsidR="00000000" w:rsidRPr="00000000">
        <w:rPr>
          <w:rtl w:val="0"/>
        </w:rPr>
        <w:br w:type="textWrapping"/>
      </w:r>
    </w:p>
    <w:p w:rsidR="00000000" w:rsidDel="00000000" w:rsidP="00000000" w:rsidRDefault="00000000" w:rsidRPr="00000000" w14:paraId="00000018">
      <w:pPr>
        <w:numPr>
          <w:ilvl w:val="0"/>
          <w:numId w:val="4"/>
        </w:numPr>
        <w:ind w:left="720" w:hanging="360"/>
        <w:rPr>
          <w:highlight w:val="green"/>
        </w:rPr>
      </w:pPr>
      <w:r w:rsidDel="00000000" w:rsidR="00000000" w:rsidRPr="00000000">
        <w:rPr>
          <w:b w:val="1"/>
          <w:highlight w:val="green"/>
          <w:rtl w:val="0"/>
        </w:rPr>
        <w:t xml:space="preserve">Profit Margin: Gross Profit Margin = (Revenue - Cost of Goods Sold) / Revenue</w:t>
      </w:r>
    </w:p>
    <w:p w:rsidR="00000000" w:rsidDel="00000000" w:rsidP="00000000" w:rsidRDefault="00000000" w:rsidRPr="00000000" w14:paraId="00000019">
      <w:pPr>
        <w:ind w:left="720" w:firstLine="720"/>
        <w:rPr>
          <w:highlight w:val="green"/>
        </w:rPr>
      </w:pPr>
      <w:r w:rsidDel="00000000" w:rsidR="00000000" w:rsidRPr="00000000">
        <w:rPr>
          <w:highlight w:val="green"/>
          <w:rtl w:val="0"/>
        </w:rPr>
        <w:t xml:space="preserve">Number in $</w:t>
      </w:r>
    </w:p>
    <w:p w:rsidR="00000000" w:rsidDel="00000000" w:rsidP="00000000" w:rsidRDefault="00000000" w:rsidRPr="00000000" w14:paraId="0000001A">
      <w:pPr>
        <w:ind w:left="720" w:firstLine="0"/>
        <w:rPr/>
      </w:pPr>
      <w:r w:rsidDel="00000000" w:rsidR="00000000" w:rsidRPr="00000000">
        <w:rPr>
          <w:highlight w:val="yellow"/>
          <w:rtl w:val="0"/>
        </w:rPr>
        <w:t xml:space="preserve">Currently implemented as Total Revenue since current system does not yet allow users to input additional expenses/costs</w:t>
      </w:r>
      <w:r w:rsidDel="00000000" w:rsidR="00000000" w:rsidRPr="00000000">
        <w:rPr>
          <w:rtl w:val="0"/>
        </w:rPr>
        <w:br w:type="textWrapping"/>
      </w:r>
    </w:p>
    <w:p w:rsidR="00000000" w:rsidDel="00000000" w:rsidP="00000000" w:rsidRDefault="00000000" w:rsidRPr="00000000" w14:paraId="0000001B">
      <w:pPr>
        <w:numPr>
          <w:ilvl w:val="0"/>
          <w:numId w:val="4"/>
        </w:numPr>
        <w:ind w:left="720" w:hanging="360"/>
        <w:rPr>
          <w:highlight w:val="green"/>
        </w:rPr>
      </w:pPr>
      <w:r w:rsidDel="00000000" w:rsidR="00000000" w:rsidRPr="00000000">
        <w:rPr>
          <w:b w:val="1"/>
          <w:highlight w:val="green"/>
          <w:rtl w:val="0"/>
        </w:rPr>
        <w:t xml:space="preserve">Spend Per Head:</w:t>
      </w:r>
      <w:r w:rsidDel="00000000" w:rsidR="00000000" w:rsidRPr="00000000">
        <w:rPr>
          <w:highlight w:val="green"/>
          <w:rtl w:val="0"/>
        </w:rPr>
        <w:t xml:space="preserve"> </w:t>
      </w:r>
      <w:r w:rsidDel="00000000" w:rsidR="00000000" w:rsidRPr="00000000">
        <w:rPr>
          <w:b w:val="1"/>
          <w:highlight w:val="green"/>
          <w:rtl w:val="0"/>
        </w:rPr>
        <w:t xml:space="preserve">Spend per head = Total revenue / # customers</w:t>
      </w:r>
    </w:p>
    <w:p w:rsidR="00000000" w:rsidDel="00000000" w:rsidP="00000000" w:rsidRDefault="00000000" w:rsidRPr="00000000" w14:paraId="0000001C">
      <w:pPr>
        <w:ind w:left="1440" w:firstLine="0"/>
        <w:rPr/>
      </w:pPr>
      <w:r w:rsidDel="00000000" w:rsidR="00000000" w:rsidRPr="00000000">
        <w:rPr>
          <w:highlight w:val="green"/>
          <w:rtl w:val="0"/>
        </w:rPr>
        <w:t xml:space="preserve">Number in $</w:t>
      </w:r>
      <w:r w:rsidDel="00000000" w:rsidR="00000000" w:rsidRPr="00000000">
        <w:rPr>
          <w:rtl w:val="0"/>
        </w:rPr>
        <w:br w:type="textWrapping"/>
      </w:r>
    </w:p>
    <w:p w:rsidR="00000000" w:rsidDel="00000000" w:rsidP="00000000" w:rsidRDefault="00000000" w:rsidRPr="00000000" w14:paraId="0000001D">
      <w:pPr>
        <w:numPr>
          <w:ilvl w:val="0"/>
          <w:numId w:val="4"/>
        </w:numPr>
        <w:ind w:left="720" w:hanging="360"/>
        <w:rPr>
          <w:highlight w:val="yellow"/>
        </w:rPr>
      </w:pPr>
      <w:r w:rsidDel="00000000" w:rsidR="00000000" w:rsidRPr="00000000">
        <w:rPr>
          <w:b w:val="1"/>
          <w:highlight w:val="yellow"/>
          <w:rtl w:val="0"/>
        </w:rPr>
        <w:t xml:space="preserve">Food Cost Percentage:</w:t>
      </w:r>
      <w:r w:rsidDel="00000000" w:rsidR="00000000" w:rsidRPr="00000000">
        <w:rPr>
          <w:highlight w:val="yellow"/>
          <w:rtl w:val="0"/>
        </w:rPr>
        <w:t xml:space="preserve"> </w:t>
      </w:r>
      <w:r w:rsidDel="00000000" w:rsidR="00000000" w:rsidRPr="00000000">
        <w:rPr>
          <w:b w:val="1"/>
          <w:highlight w:val="yellow"/>
          <w:rtl w:val="0"/>
        </w:rPr>
        <w:t xml:space="preserve">Food Cost Percentage = (Cost of Food Sold / Food Sales Revenue) x 100</w:t>
      </w:r>
    </w:p>
    <w:p w:rsidR="00000000" w:rsidDel="00000000" w:rsidP="00000000" w:rsidRDefault="00000000" w:rsidRPr="00000000" w14:paraId="0000001E">
      <w:pPr>
        <w:ind w:left="1440" w:firstLine="0"/>
        <w:rPr>
          <w:highlight w:val="yellow"/>
        </w:rPr>
      </w:pPr>
      <w:r w:rsidDel="00000000" w:rsidR="00000000" w:rsidRPr="00000000">
        <w:rPr>
          <w:highlight w:val="yellow"/>
          <w:rtl w:val="0"/>
        </w:rPr>
        <w:t xml:space="preserve">Percentage value with 2 decimal places</w:t>
      </w:r>
    </w:p>
    <w:p w:rsidR="00000000" w:rsidDel="00000000" w:rsidP="00000000" w:rsidRDefault="00000000" w:rsidRPr="00000000" w14:paraId="0000001F">
      <w:pPr>
        <w:ind w:left="720" w:firstLine="0"/>
        <w:rPr/>
      </w:pPr>
      <w:r w:rsidDel="00000000" w:rsidR="00000000" w:rsidRPr="00000000">
        <w:rPr>
          <w:color w:val="ff0000"/>
          <w:rtl w:val="0"/>
        </w:rPr>
        <w:t xml:space="preserve">Although we currently store all food purchased and the pricing, we don't have metrics that categorize average price per unit if the same ingredient is purchased at two different prices. Implementation of this might have additional complications when using OCR to scan a receipt due to inconsistencies in the way purchased products appear on a receipt. Suggestions are to just use the last found price of the used ingredient instead of an average, this might create some slight inaccuracies for the “averages” but will also give a better “current market trendline”</w:t>
      </w: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20">
      <w:pPr>
        <w:numPr>
          <w:ilvl w:val="0"/>
          <w:numId w:val="4"/>
        </w:numPr>
        <w:ind w:left="720" w:hanging="360"/>
        <w:rPr>
          <w:color w:val="ff0000"/>
        </w:rPr>
      </w:pPr>
      <w:r w:rsidDel="00000000" w:rsidR="00000000" w:rsidRPr="00000000">
        <w:rPr>
          <w:b w:val="1"/>
          <w:color w:val="ff0000"/>
          <w:rtl w:val="0"/>
        </w:rPr>
        <w:t xml:space="preserve">Labor cost ratio (percentage): Labor cost ratio = Labor costs / Turnover (revenue)</w:t>
      </w:r>
    </w:p>
    <w:p w:rsidR="00000000" w:rsidDel="00000000" w:rsidP="00000000" w:rsidRDefault="00000000" w:rsidRPr="00000000" w14:paraId="00000021">
      <w:pPr>
        <w:ind w:left="720" w:firstLine="0"/>
        <w:rPr>
          <w:b w:val="1"/>
          <w:color w:val="ff0000"/>
          <w:shd w:fill="fdfdfd" w:val="clear"/>
        </w:rPr>
      </w:pPr>
      <w:r w:rsidDel="00000000" w:rsidR="00000000" w:rsidRPr="00000000">
        <w:rPr>
          <w:color w:val="ff0000"/>
          <w:rtl w:val="0"/>
        </w:rPr>
        <w:t xml:space="preserve">For instance, if your restaurant/food truck spent $20,000 on labor costs and generated revenue of $40,000 last month then: </w:t>
        <w:br w:type="textWrapping"/>
      </w:r>
      <w:r w:rsidDel="00000000" w:rsidR="00000000" w:rsidRPr="00000000">
        <w:rPr>
          <w:b w:val="1"/>
          <w:color w:val="ff0000"/>
          <w:shd w:fill="fdfdfd" w:val="clear"/>
          <w:rtl w:val="0"/>
        </w:rPr>
        <w:t xml:space="preserve">Labor cost ratio = $20,000 / $40,000 = 50%</w:t>
      </w:r>
    </w:p>
    <w:p w:rsidR="00000000" w:rsidDel="00000000" w:rsidP="00000000" w:rsidRDefault="00000000" w:rsidRPr="00000000" w14:paraId="00000022">
      <w:pPr>
        <w:ind w:left="1440" w:firstLine="0"/>
        <w:rPr/>
      </w:pPr>
      <w:r w:rsidDel="00000000" w:rsidR="00000000" w:rsidRPr="00000000">
        <w:rPr>
          <w:color w:val="ff0000"/>
          <w:rtl w:val="0"/>
        </w:rPr>
        <w:t xml:space="preserve">Percentage value with 2 decimal places</w:t>
      </w:r>
      <w:r w:rsidDel="00000000" w:rsidR="00000000" w:rsidRPr="00000000">
        <w:rPr>
          <w:rtl w:val="0"/>
        </w:rPr>
        <w:br w:type="textWrapping"/>
      </w:r>
    </w:p>
    <w:p w:rsidR="00000000" w:rsidDel="00000000" w:rsidP="00000000" w:rsidRDefault="00000000" w:rsidRPr="00000000" w14:paraId="00000023">
      <w:pPr>
        <w:numPr>
          <w:ilvl w:val="0"/>
          <w:numId w:val="4"/>
        </w:numPr>
        <w:ind w:left="720" w:hanging="360"/>
        <w:rPr>
          <w:highlight w:val="yellow"/>
        </w:rPr>
      </w:pPr>
      <w:r w:rsidDel="00000000" w:rsidR="00000000" w:rsidRPr="00000000">
        <w:rPr>
          <w:b w:val="1"/>
          <w:highlight w:val="yellow"/>
          <w:rtl w:val="0"/>
        </w:rPr>
        <w:t xml:space="preserve">Weekly Sales (Best and Worst Selling Food Item)</w:t>
      </w:r>
    </w:p>
    <w:p w:rsidR="00000000" w:rsidDel="00000000" w:rsidP="00000000" w:rsidRDefault="00000000" w:rsidRPr="00000000" w14:paraId="00000024">
      <w:pPr>
        <w:ind w:left="720" w:firstLine="0"/>
        <w:rPr>
          <w:b w:val="1"/>
        </w:rPr>
      </w:pPr>
      <w:r w:rsidDel="00000000" w:rsidR="00000000" w:rsidRPr="00000000">
        <w:rPr>
          <w:highlight w:val="yellow"/>
          <w:rtl w:val="0"/>
        </w:rPr>
        <w:t xml:space="preserve">Categorical menu Item</w:t>
        <w:br w:type="textWrapping"/>
      </w:r>
      <w:r w:rsidDel="00000000" w:rsidR="00000000" w:rsidRPr="00000000">
        <w:rPr>
          <w:b w:val="1"/>
          <w:highlight w:val="yellow"/>
          <w:rtl w:val="0"/>
        </w:rPr>
        <w:t xml:space="preserve">Database tables are capable of doing month to month/year to year, we decided to wait on date/time specific metrics due to project time restraints/project scope</w:t>
      </w: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ff0000"/>
        </w:rPr>
      </w:pPr>
      <w:r w:rsidDel="00000000" w:rsidR="00000000" w:rsidRPr="00000000">
        <w:rPr>
          <w:b w:val="1"/>
          <w:color w:val="ff0000"/>
          <w:shd w:fill="fdfdfd" w:val="clear"/>
          <w:rtl w:val="0"/>
        </w:rPr>
        <w:t xml:space="preserve">Truck Cost Percentage: Truck Cost Percentage = Total Truck Cost / Total Costs</w:t>
      </w:r>
    </w:p>
    <w:p w:rsidR="00000000" w:rsidDel="00000000" w:rsidP="00000000" w:rsidRDefault="00000000" w:rsidRPr="00000000" w14:paraId="00000027">
      <w:pPr>
        <w:ind w:left="720" w:firstLine="720"/>
        <w:rPr>
          <w:color w:val="ff0000"/>
        </w:rPr>
      </w:pPr>
      <w:r w:rsidDel="00000000" w:rsidR="00000000" w:rsidRPr="00000000">
        <w:rPr>
          <w:color w:val="ff0000"/>
          <w:rtl w:val="0"/>
        </w:rPr>
        <w:t xml:space="preserve">Percentage value with 2 decimal places</w:t>
        <w:br w:type="textWrapping"/>
        <w:t xml:space="preserve">No implementation for these expenses currently or how to denote “truck” versus others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highlight w:val="yellow"/>
        </w:rPr>
      </w:pPr>
      <w:r w:rsidDel="00000000" w:rsidR="00000000" w:rsidRPr="00000000">
        <w:rPr>
          <w:b w:val="1"/>
          <w:highlight w:val="yellow"/>
          <w:rtl w:val="0"/>
        </w:rPr>
        <w:t xml:space="preserve">Labor Productivity: Labor productivity = Total payroll cost / # of orders</w:t>
      </w:r>
    </w:p>
    <w:p w:rsidR="00000000" w:rsidDel="00000000" w:rsidP="00000000" w:rsidRDefault="00000000" w:rsidRPr="00000000" w14:paraId="0000002A">
      <w:pPr>
        <w:ind w:left="0" w:firstLine="720"/>
        <w:rPr>
          <w:highlight w:val="yellow"/>
        </w:rPr>
      </w:pPr>
      <w:r w:rsidDel="00000000" w:rsidR="00000000" w:rsidRPr="00000000">
        <w:rPr>
          <w:highlight w:val="yellow"/>
          <w:rtl w:val="0"/>
        </w:rPr>
        <w:t xml:space="preserve">Percentage value with 2 decimal places</w:t>
      </w:r>
    </w:p>
    <w:p w:rsidR="00000000" w:rsidDel="00000000" w:rsidP="00000000" w:rsidRDefault="00000000" w:rsidRPr="00000000" w14:paraId="0000002B">
      <w:pPr>
        <w:ind w:left="0" w:firstLine="720"/>
        <w:rPr>
          <w:highlight w:val="yellow"/>
        </w:rPr>
      </w:pPr>
      <w:r w:rsidDel="00000000" w:rsidR="00000000" w:rsidRPr="00000000">
        <w:rPr>
          <w:highlight w:val="yellow"/>
          <w:rtl w:val="0"/>
        </w:rPr>
        <w:t xml:space="preserve">Waiting on Labor Costs implementation from “othercosts”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color w:val="ff0000"/>
        </w:rPr>
      </w:pPr>
      <w:r w:rsidDel="00000000" w:rsidR="00000000" w:rsidRPr="00000000">
        <w:rPr>
          <w:b w:val="1"/>
          <w:color w:val="ff0000"/>
          <w:rtl w:val="0"/>
        </w:rPr>
        <w:t xml:space="preserve">Fuel and Transportation Costs per Revenue Dollar</w:t>
      </w:r>
    </w:p>
    <w:p w:rsidR="00000000" w:rsidDel="00000000" w:rsidP="00000000" w:rsidRDefault="00000000" w:rsidRPr="00000000" w14:paraId="0000002E">
      <w:pPr>
        <w:ind w:left="0" w:firstLine="720"/>
        <w:rPr>
          <w:color w:val="ff0000"/>
        </w:rPr>
      </w:pPr>
      <w:r w:rsidDel="00000000" w:rsidR="00000000" w:rsidRPr="00000000">
        <w:rPr>
          <w:color w:val="ff0000"/>
          <w:rtl w:val="0"/>
        </w:rPr>
        <w:t xml:space="preserve">Calculation: (Fuel + Vehicle maintenance costs) / Total revenue x 100</w:t>
      </w:r>
    </w:p>
    <w:p w:rsidR="00000000" w:rsidDel="00000000" w:rsidP="00000000" w:rsidRDefault="00000000" w:rsidRPr="00000000" w14:paraId="0000002F">
      <w:pPr>
        <w:ind w:left="1440" w:firstLine="0"/>
        <w:rPr/>
      </w:pPr>
      <w:r w:rsidDel="00000000" w:rsidR="00000000" w:rsidRPr="00000000">
        <w:rPr>
          <w:color w:val="ff0000"/>
          <w:rtl w:val="0"/>
        </w:rPr>
        <w:t xml:space="preserve">Percentage value with 2 decimal places</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color w:val="ff0000"/>
          <w:rtl w:val="0"/>
        </w:rPr>
        <w:t xml:space="preserve">Cost Categories not yet implemented, Could be an expansion to othercosts database table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1">
      <w:pPr>
        <w:numPr>
          <w:ilvl w:val="0"/>
          <w:numId w:val="3"/>
        </w:numPr>
        <w:ind w:left="720" w:hanging="360"/>
        <w:rPr>
          <w:highlight w:val="yellow"/>
        </w:rPr>
      </w:pPr>
      <w:r w:rsidDel="00000000" w:rsidR="00000000" w:rsidRPr="00000000">
        <w:rPr>
          <w:b w:val="1"/>
          <w:highlight w:val="yellow"/>
          <w:rtl w:val="0"/>
        </w:rPr>
        <w:t xml:space="preserve">Orders per Hour</w:t>
      </w:r>
      <w:r w:rsidDel="00000000" w:rsidR="00000000" w:rsidRPr="00000000">
        <w:rPr>
          <w:rtl w:val="0"/>
        </w:rPr>
      </w:r>
    </w:p>
    <w:p w:rsidR="00000000" w:rsidDel="00000000" w:rsidP="00000000" w:rsidRDefault="00000000" w:rsidRPr="00000000" w14:paraId="00000032">
      <w:pPr>
        <w:ind w:left="720" w:firstLine="0"/>
        <w:rPr>
          <w:highlight w:val="yellow"/>
        </w:rPr>
      </w:pPr>
      <w:r w:rsidDel="00000000" w:rsidR="00000000" w:rsidRPr="00000000">
        <w:rPr>
          <w:highlight w:val="yellow"/>
          <w:rtl w:val="0"/>
        </w:rPr>
        <w:t xml:space="preserve">Calculation: Total orders / Operating hours</w:t>
      </w:r>
    </w:p>
    <w:p w:rsidR="00000000" w:rsidDel="00000000" w:rsidP="00000000" w:rsidRDefault="00000000" w:rsidRPr="00000000" w14:paraId="00000033">
      <w:pPr>
        <w:ind w:left="1440" w:firstLine="0"/>
        <w:rPr>
          <w:highlight w:val="yellow"/>
        </w:rPr>
      </w:pPr>
      <w:r w:rsidDel="00000000" w:rsidR="00000000" w:rsidRPr="00000000">
        <w:rPr>
          <w:highlight w:val="yellow"/>
          <w:rtl w:val="0"/>
        </w:rPr>
        <w:t xml:space="preserve">Numeric Number</w:t>
      </w:r>
    </w:p>
    <w:p w:rsidR="00000000" w:rsidDel="00000000" w:rsidP="00000000" w:rsidRDefault="00000000" w:rsidRPr="00000000" w14:paraId="00000034">
      <w:pPr>
        <w:ind w:left="720" w:firstLine="0"/>
        <w:rPr>
          <w:highlight w:val="yellow"/>
        </w:rPr>
      </w:pPr>
      <w:r w:rsidDel="00000000" w:rsidR="00000000" w:rsidRPr="00000000">
        <w:rPr>
          <w:highlight w:val="yellow"/>
          <w:rtl w:val="0"/>
        </w:rPr>
        <w:t xml:space="preserve">There is no way to currently adjust operating hours, Could be set in the settings page for a user profile or just defaulted to 8</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highlight w:val="yellow"/>
        </w:rPr>
      </w:pPr>
      <w:r w:rsidDel="00000000" w:rsidR="00000000" w:rsidRPr="00000000">
        <w:rPr>
          <w:b w:val="1"/>
          <w:highlight w:val="yellow"/>
          <w:rtl w:val="0"/>
        </w:rPr>
        <w:t xml:space="preserve">Daily Inventory Turnover</w:t>
      </w:r>
      <w:r w:rsidDel="00000000" w:rsidR="00000000" w:rsidRPr="00000000">
        <w:rPr>
          <w:rtl w:val="0"/>
        </w:rPr>
      </w:r>
    </w:p>
    <w:p w:rsidR="00000000" w:rsidDel="00000000" w:rsidP="00000000" w:rsidRDefault="00000000" w:rsidRPr="00000000" w14:paraId="00000037">
      <w:pPr>
        <w:ind w:left="720" w:firstLine="0"/>
        <w:rPr>
          <w:color w:val="ff0000"/>
          <w:highlight w:val="yellow"/>
        </w:rPr>
      </w:pPr>
      <w:r w:rsidDel="00000000" w:rsidR="00000000" w:rsidRPr="00000000">
        <w:rPr>
          <w:highlight w:val="yellow"/>
          <w:rtl w:val="0"/>
        </w:rPr>
        <w:t xml:space="preserve">Calculation: Cost of goods sold / </w:t>
      </w:r>
      <w:r w:rsidDel="00000000" w:rsidR="00000000" w:rsidRPr="00000000">
        <w:rPr>
          <w:color w:val="ff0000"/>
          <w:highlight w:val="yellow"/>
          <w:rtl w:val="0"/>
        </w:rPr>
        <w:t xml:space="preserve">Average inventory value (We don’t currently store the history of this anywhere, making anything more than 24 hour period an inaccurate daily turnover for that date)</w:t>
      </w:r>
    </w:p>
    <w:p w:rsidR="00000000" w:rsidDel="00000000" w:rsidP="00000000" w:rsidRDefault="00000000" w:rsidRPr="00000000" w14:paraId="00000038">
      <w:pPr>
        <w:ind w:left="1440" w:firstLine="0"/>
        <w:rPr>
          <w:highlight w:val="yellow"/>
        </w:rPr>
      </w:pPr>
      <w:r w:rsidDel="00000000" w:rsidR="00000000" w:rsidRPr="00000000">
        <w:rPr>
          <w:highlight w:val="yellow"/>
          <w:rtl w:val="0"/>
        </w:rPr>
        <w:t xml:space="preserve">Number with 2 decimal places</w:t>
      </w:r>
    </w:p>
    <w:p w:rsidR="00000000" w:rsidDel="00000000" w:rsidP="00000000" w:rsidRDefault="00000000" w:rsidRPr="00000000" w14:paraId="00000039">
      <w:pPr>
        <w:ind w:left="720" w:firstLine="0"/>
        <w:rPr/>
      </w:pPr>
      <w:r w:rsidDel="00000000" w:rsidR="00000000" w:rsidRPr="00000000">
        <w:rPr>
          <w:b w:val="1"/>
          <w:highlight w:val="yellow"/>
          <w:rtl w:val="0"/>
        </w:rPr>
        <w:t xml:space="preserve">Database tables are capable of doing date/time calculations, we decided to wait on date/time specific metrics due to project time restraints/project scope</w:t>
      </w:r>
      <w:r w:rsidDel="00000000" w:rsidR="00000000" w:rsidRPr="00000000">
        <w:rPr>
          <w:rtl w:val="0"/>
        </w:rPr>
        <w:br w:type="textWrapping"/>
      </w:r>
    </w:p>
    <w:p w:rsidR="00000000" w:rsidDel="00000000" w:rsidP="00000000" w:rsidRDefault="00000000" w:rsidRPr="00000000" w14:paraId="0000003A">
      <w:pPr>
        <w:numPr>
          <w:ilvl w:val="0"/>
          <w:numId w:val="3"/>
        </w:numPr>
        <w:ind w:left="720" w:hanging="360"/>
        <w:rPr>
          <w:highlight w:val="yellow"/>
        </w:rPr>
      </w:pPr>
      <w:r w:rsidDel="00000000" w:rsidR="00000000" w:rsidRPr="00000000">
        <w:rPr>
          <w:b w:val="1"/>
          <w:highlight w:val="yellow"/>
          <w:rtl w:val="0"/>
        </w:rPr>
        <w:t xml:space="preserve">Year-over-Year Growth</w:t>
      </w:r>
      <w:r w:rsidDel="00000000" w:rsidR="00000000" w:rsidRPr="00000000">
        <w:rPr>
          <w:rtl w:val="0"/>
        </w:rPr>
      </w:r>
    </w:p>
    <w:p w:rsidR="00000000" w:rsidDel="00000000" w:rsidP="00000000" w:rsidRDefault="00000000" w:rsidRPr="00000000" w14:paraId="0000003B">
      <w:pPr>
        <w:ind w:left="720" w:firstLine="0"/>
        <w:rPr>
          <w:highlight w:val="yellow"/>
        </w:rPr>
      </w:pPr>
      <w:r w:rsidDel="00000000" w:rsidR="00000000" w:rsidRPr="00000000">
        <w:rPr>
          <w:highlight w:val="yellow"/>
          <w:rtl w:val="0"/>
        </w:rPr>
        <w:t xml:space="preserve">Calculation: ((Current period revenue - Prior period revenue) / Prior period revenue) × 100</w:t>
      </w:r>
    </w:p>
    <w:p w:rsidR="00000000" w:rsidDel="00000000" w:rsidP="00000000" w:rsidRDefault="00000000" w:rsidRPr="00000000" w14:paraId="0000003C">
      <w:pPr>
        <w:ind w:left="720" w:firstLine="720"/>
        <w:rPr>
          <w:highlight w:val="yellow"/>
        </w:rPr>
      </w:pPr>
      <w:r w:rsidDel="00000000" w:rsidR="00000000" w:rsidRPr="00000000">
        <w:rPr>
          <w:highlight w:val="yellow"/>
          <w:rtl w:val="0"/>
        </w:rPr>
        <w:t xml:space="preserve">Percentage value with 2 decimal places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color w:val="ff0000"/>
        </w:rPr>
      </w:pPr>
      <w:r w:rsidDel="00000000" w:rsidR="00000000" w:rsidRPr="00000000">
        <w:rPr>
          <w:b w:val="1"/>
          <w:color w:val="ff0000"/>
          <w:rtl w:val="0"/>
        </w:rPr>
        <w:t xml:space="preserve">Location Performance Trend</w:t>
      </w:r>
      <w:r w:rsidDel="00000000" w:rsidR="00000000" w:rsidRPr="00000000">
        <w:rPr>
          <w:rtl w:val="0"/>
        </w:rPr>
      </w:r>
    </w:p>
    <w:p w:rsidR="00000000" w:rsidDel="00000000" w:rsidP="00000000" w:rsidRDefault="00000000" w:rsidRPr="00000000" w14:paraId="0000003F">
      <w:pPr>
        <w:ind w:left="720" w:firstLine="0"/>
        <w:rPr>
          <w:color w:val="ff0000"/>
        </w:rPr>
      </w:pPr>
      <w:r w:rsidDel="00000000" w:rsidR="00000000" w:rsidRPr="00000000">
        <w:rPr>
          <w:color w:val="ff0000"/>
          <w:rtl w:val="0"/>
        </w:rPr>
        <w:t xml:space="preserve">Calculation: Current location revenue / Average of last 5 visits to location x 100</w:t>
      </w:r>
    </w:p>
    <w:p w:rsidR="00000000" w:rsidDel="00000000" w:rsidP="00000000" w:rsidRDefault="00000000" w:rsidRPr="00000000" w14:paraId="00000040">
      <w:pPr>
        <w:ind w:left="720" w:firstLine="720"/>
        <w:rPr>
          <w:color w:val="ff0000"/>
        </w:rPr>
      </w:pPr>
      <w:r w:rsidDel="00000000" w:rsidR="00000000" w:rsidRPr="00000000">
        <w:rPr>
          <w:color w:val="ff0000"/>
          <w:rtl w:val="0"/>
        </w:rPr>
        <w:t xml:space="preserve">Percentage value with 2 decimal places</w:t>
      </w:r>
    </w:p>
    <w:p w:rsidR="00000000" w:rsidDel="00000000" w:rsidP="00000000" w:rsidRDefault="00000000" w:rsidRPr="00000000" w14:paraId="00000041">
      <w:pPr>
        <w:ind w:left="720" w:firstLine="0"/>
        <w:rPr>
          <w:color w:val="ff0000"/>
        </w:rPr>
      </w:pPr>
      <w:r w:rsidDel="00000000" w:rsidR="00000000" w:rsidRPr="00000000">
        <w:rPr>
          <w:color w:val="ff0000"/>
          <w:rtl w:val="0"/>
        </w:rPr>
        <w:t xml:space="preserve">We don’t have any location based parameters implemented on the front or back end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color w:val="ff0000"/>
          <w:rtl w:val="0"/>
        </w:rPr>
        <w:t xml:space="preserve">No Implementation or structure to implement metrics below this point, Suggestion is to revisit or attempt these metrics after completion of above metrics as many of the numbers for calculations can be pulled from above sources</w:t>
      </w:r>
      <w:r w:rsidDel="00000000" w:rsidR="00000000" w:rsidRPr="00000000">
        <w:rPr>
          <w:rtl w:val="0"/>
        </w:rPr>
        <w:br w:type="textWrapping"/>
      </w:r>
    </w:p>
    <w:p w:rsidR="00000000" w:rsidDel="00000000" w:rsidP="00000000" w:rsidRDefault="00000000" w:rsidRPr="00000000" w14:paraId="00000045">
      <w:pPr>
        <w:numPr>
          <w:ilvl w:val="0"/>
          <w:numId w:val="5"/>
        </w:numPr>
        <w:ind w:left="720" w:hanging="360"/>
        <w:rPr>
          <w:b w:val="1"/>
        </w:rPr>
      </w:pPr>
      <w:r w:rsidDel="00000000" w:rsidR="00000000" w:rsidRPr="00000000">
        <w:rPr>
          <w:b w:val="1"/>
          <w:rtl w:val="0"/>
        </w:rPr>
        <w:t xml:space="preserve">Performance Categorization:</w:t>
      </w:r>
    </w:p>
    <w:p w:rsidR="00000000" w:rsidDel="00000000" w:rsidP="00000000" w:rsidRDefault="00000000" w:rsidRPr="00000000" w14:paraId="00000046">
      <w:pPr>
        <w:ind w:left="0" w:firstLine="720"/>
        <w:rPr/>
      </w:pPr>
      <w:commentRangeStart w:id="0"/>
      <w:r w:rsidDel="00000000" w:rsidR="00000000" w:rsidRPr="00000000">
        <w:rPr>
          <w:rtl w:val="0"/>
        </w:rPr>
        <w:t xml:space="preserve">Assuming based on revenue from other documents available.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47">
      <w:pPr>
        <w:ind w:left="1440" w:firstLine="0"/>
        <w:rPr/>
      </w:pPr>
      <w:r w:rsidDel="00000000" w:rsidR="00000000" w:rsidRPr="00000000">
        <w:rPr>
          <w:rtl w:val="0"/>
        </w:rPr>
        <w:t xml:space="preserve">Possible values: Bottom, Lower, Middle, Upper, Top</w:t>
      </w:r>
    </w:p>
    <w:p w:rsidR="00000000" w:rsidDel="00000000" w:rsidP="00000000" w:rsidRDefault="00000000" w:rsidRPr="00000000" w14:paraId="00000048">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821917808219"/>
        <w:gridCol w:w="726.5753424657534"/>
        <w:gridCol w:w="2286.5753424657532"/>
        <w:gridCol w:w="726.5753424657534"/>
        <w:gridCol w:w="726.5753424657534"/>
        <w:gridCol w:w="726.5753424657534"/>
        <w:gridCol w:w="726.5753424657534"/>
        <w:gridCol w:w="726.5753424657534"/>
        <w:gridCol w:w="726.5753424657534"/>
        <w:gridCol w:w="726.5753424657534"/>
        <w:tblGridChange w:id="0">
          <w:tblGrid>
            <w:gridCol w:w="1260.821917808219"/>
            <w:gridCol w:w="726.5753424657534"/>
            <w:gridCol w:w="2286.5753424657532"/>
            <w:gridCol w:w="726.5753424657534"/>
            <w:gridCol w:w="726.5753424657534"/>
            <w:gridCol w:w="726.5753424657534"/>
            <w:gridCol w:w="726.5753424657534"/>
            <w:gridCol w:w="726.5753424657534"/>
            <w:gridCol w:w="726.5753424657534"/>
            <w:gridCol w:w="726.5753424657534"/>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rPr/>
            </w:pPr>
            <w:r w:rsidDel="00000000" w:rsidR="00000000" w:rsidRPr="00000000">
              <w:rPr>
                <w:rtl w:val="0"/>
              </w:rPr>
              <w:t xml:space="preserve">Incorporation Status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rPr/>
            </w:pPr>
            <w:r w:rsidDel="00000000" w:rsidR="00000000" w:rsidRPr="00000000">
              <w:rPr>
                <w:rtl w:val="0"/>
              </w:rPr>
              <w:t xml:space="preserve">Naics code</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B">
            <w:pPr>
              <w:rPr/>
            </w:pPr>
            <w:r w:rsidDel="00000000" w:rsidR="00000000" w:rsidRPr="00000000">
              <w:rPr>
                <w:rtl w:val="0"/>
              </w:rPr>
              <w:t xml:space="preserve">Province</w:t>
            </w:r>
          </w:p>
        </w:tc>
        <w:tc>
          <w:tcPr>
            <w:tcBorders>
              <w:top w:color="000000" w:space="0" w:sz="6" w:val="single"/>
              <w:left w:color="cccccc" w:space="0" w:sz="6" w:val="single"/>
              <w:bottom w:color="000000" w:space="0" w:sz="6" w:val="single"/>
              <w:right w:color="000000" w:space="0" w:sz="6" w:val="single"/>
            </w:tcBorders>
            <w:shd w:fill="83caeb" w:val="clear"/>
            <w:tcMar>
              <w:top w:w="0.0" w:type="dxa"/>
              <w:left w:w="40.0" w:type="dxa"/>
              <w:bottom w:w="0.0" w:type="dxa"/>
              <w:right w:w="40.0" w:type="dxa"/>
            </w:tcMar>
            <w:vAlign w:val="bottom"/>
          </w:tcPr>
          <w:p w:rsidR="00000000" w:rsidDel="00000000" w:rsidP="00000000" w:rsidRDefault="00000000" w:rsidRPr="00000000" w14:paraId="0000004C">
            <w:pPr>
              <w:rPr/>
            </w:pPr>
            <w:r w:rsidDel="00000000" w:rsidR="00000000" w:rsidRPr="00000000">
              <w:rPr>
                <w:rtl w:val="0"/>
              </w:rPr>
              <w:t xml:space="preserve">Total assets</w:t>
            </w:r>
          </w:p>
        </w:tc>
        <w:tc>
          <w:tcPr>
            <w:tcBorders>
              <w:top w:color="000000" w:space="0" w:sz="6" w:val="single"/>
              <w:left w:color="cccccc"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04D">
            <w:pPr>
              <w:rPr/>
            </w:pPr>
            <w:r w:rsidDel="00000000" w:rsidR="00000000" w:rsidRPr="00000000">
              <w:rPr>
                <w:rtl w:val="0"/>
              </w:rPr>
              <w:t xml:space="preserve">Quality Indicator</w:t>
            </w:r>
          </w:p>
        </w:tc>
        <w:tc>
          <w:tcPr>
            <w:tcBorders>
              <w:top w:color="000000" w:space="0" w:sz="6" w:val="single"/>
              <w:left w:color="cccccc"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04E">
            <w:pPr>
              <w:rPr/>
            </w:pPr>
            <w:r w:rsidDel="00000000" w:rsidR="00000000" w:rsidRPr="00000000">
              <w:rPr>
                <w:rtl w:val="0"/>
              </w:rPr>
              <w:t xml:space="preserve">Bottom Quartile</w:t>
            </w:r>
          </w:p>
        </w:tc>
        <w:tc>
          <w:tcPr>
            <w:tcBorders>
              <w:top w:color="000000" w:space="0" w:sz="6" w:val="single"/>
              <w:left w:color="cccccc"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04F">
            <w:pPr>
              <w:rPr/>
            </w:pPr>
            <w:r w:rsidDel="00000000" w:rsidR="00000000" w:rsidRPr="00000000">
              <w:rPr>
                <w:rtl w:val="0"/>
              </w:rPr>
              <w:t xml:space="preserve">Lower Middle</w:t>
            </w:r>
          </w:p>
        </w:tc>
        <w:tc>
          <w:tcPr>
            <w:tcBorders>
              <w:top w:color="000000" w:space="0" w:sz="6" w:val="single"/>
              <w:left w:color="cccccc"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050">
            <w:pPr>
              <w:rPr/>
            </w:pPr>
            <w:r w:rsidDel="00000000" w:rsidR="00000000" w:rsidRPr="00000000">
              <w:rPr>
                <w:rtl w:val="0"/>
              </w:rPr>
              <w:t xml:space="preserve">Upper Middle</w:t>
            </w:r>
          </w:p>
        </w:tc>
        <w:tc>
          <w:tcPr>
            <w:tcBorders>
              <w:top w:color="000000" w:space="0" w:sz="6" w:val="single"/>
              <w:left w:color="cccccc"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051">
            <w:pPr>
              <w:rPr/>
            </w:pPr>
            <w:r w:rsidDel="00000000" w:rsidR="00000000" w:rsidRPr="00000000">
              <w:rPr>
                <w:rtl w:val="0"/>
              </w:rPr>
              <w:t xml:space="preserve">Top quartile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2">
            <w:pPr>
              <w:rPr/>
            </w:pPr>
            <w:r w:rsidDel="00000000" w:rsidR="00000000" w:rsidRPr="00000000">
              <w:rPr>
                <w:rtl w:val="0"/>
              </w:rPr>
              <w:t xml:space="preserve">Year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jc w:val="right"/>
              <w:rPr/>
            </w:pPr>
            <w:r w:rsidDel="00000000" w:rsidR="00000000" w:rsidRPr="00000000">
              <w:rPr>
                <w:rtl w:val="0"/>
              </w:rPr>
              <w:t xml:space="preserve">183.2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jc w:val="right"/>
              <w:rPr/>
            </w:pPr>
            <w:r w:rsidDel="00000000" w:rsidR="00000000" w:rsidRPr="00000000">
              <w:rPr>
                <w:rtl w:val="0"/>
              </w:rPr>
              <w:t xml:space="preserve">81.6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jc w:val="right"/>
              <w:rPr/>
            </w:pPr>
            <w:r w:rsidDel="00000000" w:rsidR="00000000" w:rsidRPr="00000000">
              <w:rPr>
                <w:rtl w:val="0"/>
              </w:rPr>
              <w:t xml:space="preserve">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jc w:val="right"/>
              <w:rPr/>
            </w:pPr>
            <w:r w:rsidDel="00000000" w:rsidR="00000000" w:rsidRPr="00000000">
              <w:rPr>
                <w:rtl w:val="0"/>
              </w:rPr>
              <w:t xml:space="preserve">155.3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jc w:val="right"/>
              <w:rPr/>
            </w:pPr>
            <w:r w:rsidDel="00000000" w:rsidR="00000000" w:rsidRPr="00000000">
              <w:rPr>
                <w:rtl w:val="0"/>
              </w:rPr>
              <w:t xml:space="preserve">419.4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rPr/>
            </w:pPr>
            <w:r w:rsidDel="00000000" w:rsidR="00000000" w:rsidRPr="00000000">
              <w:rPr>
                <w:rtl w:val="0"/>
              </w:rPr>
              <w:t xml:space="preserve">Nova Scotia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jc w:val="right"/>
              <w:rPr/>
            </w:pPr>
            <w:r w:rsidDel="00000000" w:rsidR="00000000" w:rsidRPr="00000000">
              <w:rPr>
                <w:rtl w:val="0"/>
              </w:rPr>
              <w:t xml:space="preserve">100.7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jc w:val="right"/>
              <w:rPr/>
            </w:pPr>
            <w:r w:rsidDel="00000000" w:rsidR="00000000" w:rsidRPr="00000000">
              <w:rPr>
                <w:rtl w:val="0"/>
              </w:rPr>
              <w:t xml:space="preserve">48.8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jc w:val="right"/>
              <w:rPr/>
            </w:pPr>
            <w:r w:rsidDel="00000000" w:rsidR="00000000" w:rsidRPr="00000000">
              <w:rPr>
                <w:rtl w:val="0"/>
              </w:rPr>
              <w:t xml:space="preserve">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jc w:val="right"/>
              <w:rPr/>
            </w:pPr>
            <w:r w:rsidDel="00000000" w:rsidR="00000000" w:rsidRPr="00000000">
              <w:rPr>
                <w:rtl w:val="0"/>
              </w:rPr>
              <w:t xml:space="preserve">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jc w:val="right"/>
              <w:rPr/>
            </w:pPr>
            <w:r w:rsidDel="00000000" w:rsidR="00000000" w:rsidRPr="00000000">
              <w:rPr>
                <w:rtl w:val="0"/>
              </w:rPr>
              <w:t xml:space="preserve">178.1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rPr/>
            </w:pPr>
            <w:r w:rsidDel="00000000" w:rsidR="00000000" w:rsidRPr="00000000">
              <w:rPr>
                <w:rtl w:val="0"/>
              </w:rPr>
              <w:t xml:space="preserve">New Brunswick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jc w:val="right"/>
              <w:rPr/>
            </w:pPr>
            <w:r w:rsidDel="00000000" w:rsidR="00000000" w:rsidRPr="00000000">
              <w:rPr>
                <w:rtl w:val="0"/>
              </w:rPr>
              <w:t xml:space="preserve">99.1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rPr/>
            </w:pPr>
            <w:r w:rsidDel="00000000" w:rsidR="00000000" w:rsidRPr="00000000">
              <w:rPr>
                <w:rtl w:val="0"/>
              </w:rPr>
              <w:t xml:space="preserve">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jc w:val="right"/>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jc w:val="right"/>
              <w:rPr/>
            </w:pPr>
            <w:r w:rsidDel="00000000" w:rsidR="00000000" w:rsidRPr="00000000">
              <w:rPr>
                <w:rtl w:val="0"/>
              </w:rPr>
              <w:t xml:space="preserve">73.1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jc w:val="right"/>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jc w:val="right"/>
              <w:rPr/>
            </w:pPr>
            <w:r w:rsidDel="00000000" w:rsidR="00000000" w:rsidRPr="00000000">
              <w:rPr>
                <w:rtl w:val="0"/>
              </w:rPr>
              <w:t xml:space="preserve">219.5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rPr/>
            </w:pPr>
            <w:r w:rsidDel="00000000" w:rsidR="00000000" w:rsidRPr="00000000">
              <w:rPr>
                <w:rtl w:val="0"/>
              </w:rPr>
              <w:t xml:space="preserve">Quebec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jc w:val="right"/>
              <w:rPr/>
            </w:pPr>
            <w:r w:rsidDel="00000000" w:rsidR="00000000" w:rsidRPr="00000000">
              <w:rPr>
                <w:rtl w:val="0"/>
              </w:rPr>
              <w:t xml:space="preserve">218.7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jc w:val="right"/>
              <w:rPr/>
            </w:pPr>
            <w:r w:rsidDel="00000000" w:rsidR="00000000" w:rsidRPr="00000000">
              <w:rPr>
                <w:rtl w:val="0"/>
              </w:rPr>
              <w:t xml:space="preserve">107.5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jc w:val="right"/>
              <w:rPr/>
            </w:pPr>
            <w:r w:rsidDel="00000000" w:rsidR="00000000" w:rsidRPr="00000000">
              <w:rPr>
                <w:rtl w:val="0"/>
              </w:rPr>
              <w:t xml:space="preserve">144.8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jc w:val="right"/>
              <w:rPr/>
            </w:pPr>
            <w:r w:rsidDel="00000000" w:rsidR="00000000" w:rsidRPr="00000000">
              <w:rPr>
                <w:rtl w:val="0"/>
              </w:rPr>
              <w:t xml:space="preserve">237.5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jc w:val="right"/>
              <w:rPr/>
            </w:pPr>
            <w:r w:rsidDel="00000000" w:rsidR="00000000" w:rsidRPr="00000000">
              <w:rPr>
                <w:rtl w:val="0"/>
              </w:rPr>
              <w:t xml:space="preserve">384.8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rPr/>
            </w:pPr>
            <w:r w:rsidDel="00000000" w:rsidR="00000000" w:rsidRPr="00000000">
              <w:rPr>
                <w:rtl w:val="0"/>
              </w:rPr>
              <w:t xml:space="preserve">Alberta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jc w:val="right"/>
              <w:rPr/>
            </w:pPr>
            <w:r w:rsidDel="00000000" w:rsidR="00000000" w:rsidRPr="00000000">
              <w:rPr>
                <w:rtl w:val="0"/>
              </w:rPr>
              <w:t xml:space="preserve">140.4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jc w:val="right"/>
              <w:rPr/>
            </w:pPr>
            <w:r w:rsidDel="00000000" w:rsidR="00000000" w:rsidRPr="00000000">
              <w:rPr>
                <w:rtl w:val="0"/>
              </w:rPr>
              <w:t xml:space="preserve">97.2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jc w:val="right"/>
              <w:rPr/>
            </w:pPr>
            <w:r w:rsidDel="00000000" w:rsidR="00000000" w:rsidRPr="00000000">
              <w:rPr>
                <w:rtl w:val="0"/>
              </w:rPr>
              <w:t xml:space="preserve">51.9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jc w:val="right"/>
              <w:rPr/>
            </w:pPr>
            <w:r w:rsidDel="00000000" w:rsidR="00000000" w:rsidRPr="00000000">
              <w:rPr>
                <w:rtl w:val="0"/>
              </w:rPr>
              <w:t xml:space="preserve">130.9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jc w:val="right"/>
              <w:rPr/>
            </w:pPr>
            <w:r w:rsidDel="00000000" w:rsidR="00000000" w:rsidRPr="00000000">
              <w:rPr>
                <w:rtl w:val="0"/>
              </w:rPr>
              <w:t xml:space="preserve">281.9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rPr/>
            </w:pPr>
            <w:r w:rsidDel="00000000" w:rsidR="00000000" w:rsidRPr="00000000">
              <w:rPr>
                <w:rtl w:val="0"/>
              </w:rPr>
              <w:t xml:space="preserve">Prairies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jc w:val="right"/>
              <w:rPr/>
            </w:pPr>
            <w:r w:rsidDel="00000000" w:rsidR="00000000" w:rsidRPr="00000000">
              <w:rPr>
                <w:rtl w:val="0"/>
              </w:rPr>
              <w:t xml:space="preserve">131.3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jc w:val="right"/>
              <w:rPr/>
            </w:pPr>
            <w:r w:rsidDel="00000000" w:rsidR="00000000" w:rsidRPr="00000000">
              <w:rPr>
                <w:rtl w:val="0"/>
              </w:rPr>
              <w:t xml:space="preserve">86.3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jc w:val="right"/>
              <w:rPr/>
            </w:pPr>
            <w:r w:rsidDel="00000000" w:rsidR="00000000" w:rsidRPr="00000000">
              <w:rPr>
                <w:rtl w:val="0"/>
              </w:rPr>
              <w:t xml:space="preserve">52.9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jc w:val="right"/>
              <w:rPr/>
            </w:pPr>
            <w:r w:rsidDel="00000000" w:rsidR="00000000" w:rsidRPr="00000000">
              <w:rPr>
                <w:rtl w:val="0"/>
              </w:rPr>
              <w:t xml:space="preserve">129.7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jc w:val="right"/>
              <w:rPr/>
            </w:pPr>
            <w:r w:rsidDel="00000000" w:rsidR="00000000" w:rsidRPr="00000000">
              <w:rPr>
                <w:rtl w:val="0"/>
              </w:rPr>
              <w:t xml:space="preserve">256.1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jc w:val="right"/>
              <w:rPr/>
            </w:pPr>
            <w:r w:rsidDel="00000000" w:rsidR="00000000" w:rsidRPr="00000000">
              <w:rPr>
                <w:rtl w:val="0"/>
              </w:rPr>
              <w:t xml:space="preserve">2022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jc w:val="right"/>
              <w:rPr/>
            </w:pPr>
            <w:r w:rsidDel="00000000" w:rsidR="00000000" w:rsidRPr="00000000">
              <w:rPr>
                <w:rtl w:val="0"/>
              </w:rPr>
              <w:t xml:space="preserve">722330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rPr/>
            </w:pPr>
            <w:r w:rsidDel="00000000" w:rsidR="00000000" w:rsidRPr="00000000">
              <w:rPr>
                <w:rtl w:val="0"/>
              </w:rPr>
              <w:t xml:space="preserve">British Columbia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jc w:val="right"/>
              <w:rPr/>
            </w:pPr>
            <w:r w:rsidDel="00000000" w:rsidR="00000000" w:rsidRPr="00000000">
              <w:rPr>
                <w:rtl w:val="0"/>
              </w:rPr>
              <w:t xml:space="preserve">219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rPr/>
            </w:pPr>
            <w:r w:rsidDel="00000000" w:rsidR="00000000" w:rsidRPr="00000000">
              <w:rPr>
                <w:rtl w:val="0"/>
              </w:rPr>
              <w:t xml:space="preserv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jc w:val="right"/>
              <w:rPr/>
            </w:pPr>
            <w:r w:rsidDel="00000000" w:rsidR="00000000" w:rsidRPr="00000000">
              <w:rPr>
                <w:rtl w:val="0"/>
              </w:rPr>
              <w:t xml:space="preserve">106.2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jc w:val="right"/>
              <w:rPr/>
            </w:pPr>
            <w:r w:rsidDel="00000000" w:rsidR="00000000" w:rsidRPr="00000000">
              <w:rPr>
                <w:rtl w:val="0"/>
              </w:rPr>
              <w:t xml:space="preserve">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jc w:val="right"/>
              <w:rPr/>
            </w:pPr>
            <w:r w:rsidDel="00000000" w:rsidR="00000000" w:rsidRPr="00000000">
              <w:rPr>
                <w:rtl w:val="0"/>
              </w:rPr>
              <w:t xml:space="preserve">159.4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jc w:val="right"/>
              <w:rPr/>
            </w:pPr>
            <w:r w:rsidDel="00000000" w:rsidR="00000000" w:rsidRPr="00000000">
              <w:rPr>
                <w:rtl w:val="0"/>
              </w:rPr>
              <w:t xml:space="preserve">525.6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jc w:val="right"/>
              <w:rPr/>
            </w:pPr>
            <w:r w:rsidDel="00000000" w:rsidR="00000000" w:rsidRPr="00000000">
              <w:rPr>
                <w:rtl w:val="0"/>
              </w:rPr>
              <w:t xml:space="preserve">2022</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color formatting is wanted, we can try to follow the JR Notes on the reference doc at the top to see targets (for good or bad metrics)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Did not include:</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Food Waste Ratio - difficult to track and manage form user and inventory perspective.</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Customer acquisition costs - not sure about how much marketing costs would apply to foodtrucks.</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2. </w:t>
      </w:r>
      <w:r w:rsidDel="00000000" w:rsidR="00000000" w:rsidRPr="00000000">
        <w:rPr>
          <w:b w:val="1"/>
          <w:rtl w:val="0"/>
        </w:rPr>
        <w:t xml:space="preserve">Revenue per Hour of Operation</w:t>
      </w: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   - Calculation: Total revenue / Total operating hours</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   - Purpose: Measure efficiency of operating times</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Reason: unlikely to submit every single possible sale separately - makes data entry very tedious and time consuming</w:t>
      </w:r>
    </w:p>
    <w:p w:rsidR="00000000" w:rsidDel="00000000" w:rsidP="00000000" w:rsidRDefault="00000000" w:rsidRPr="00000000" w14:paraId="000000A4">
      <w:pPr>
        <w:numPr>
          <w:ilvl w:val="0"/>
          <w:numId w:val="2"/>
        </w:numPr>
        <w:ind w:left="720" w:hanging="360"/>
      </w:pPr>
      <w:r w:rsidDel="00000000" w:rsidR="00000000" w:rsidRPr="00000000">
        <w:rPr>
          <w:b w:val="1"/>
          <w:rtl w:val="0"/>
        </w:rPr>
        <w:t xml:space="preserve">Revenue per Event</w:t>
      </w:r>
      <w:r w:rsidDel="00000000" w:rsidR="00000000" w:rsidRPr="00000000">
        <w:rPr>
          <w:rtl w:val="0"/>
        </w:rPr>
        <w:t xml:space="preserve"> (for caterers)</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   - Calculation: Total event revenue / Number of events</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   - Purpose: Track profitability of different event types</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Reason: for caterers</w:t>
      </w:r>
    </w:p>
    <w:p w:rsidR="00000000" w:rsidDel="00000000" w:rsidP="00000000" w:rsidRDefault="00000000" w:rsidRPr="00000000" w14:paraId="000000A8">
      <w:pPr>
        <w:numPr>
          <w:ilvl w:val="0"/>
          <w:numId w:val="2"/>
        </w:numPr>
        <w:ind w:left="720" w:hanging="360"/>
      </w:pPr>
      <w:r w:rsidDel="00000000" w:rsidR="00000000" w:rsidRPr="00000000">
        <w:rPr>
          <w:b w:val="1"/>
          <w:rtl w:val="0"/>
        </w:rPr>
        <w:t xml:space="preserve">Average Order Fulfillment Time</w:t>
      </w:r>
    </w:p>
    <w:p w:rsidR="00000000" w:rsidDel="00000000" w:rsidP="00000000" w:rsidRDefault="00000000" w:rsidRPr="00000000" w14:paraId="000000A9">
      <w:pPr>
        <w:numPr>
          <w:ilvl w:val="1"/>
          <w:numId w:val="2"/>
        </w:numPr>
        <w:ind w:left="1440" w:hanging="360"/>
        <w:rPr/>
      </w:pPr>
      <w:r w:rsidDel="00000000" w:rsidR="00000000" w:rsidRPr="00000000">
        <w:rPr>
          <w:rtl w:val="0"/>
        </w:rPr>
        <w:t xml:space="preserve">Financial system, not  tracking prep time, also tedious to make db support it</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3. </w:t>
      </w:r>
      <w:r w:rsidDel="00000000" w:rsidR="00000000" w:rsidRPr="00000000">
        <w:rPr>
          <w:b w:val="1"/>
          <w:rtl w:val="0"/>
        </w:rPr>
        <w:t xml:space="preserve">Peak Hour Performance Ratio</w:t>
      </w:r>
      <w:r w:rsidDel="00000000" w:rsidR="00000000" w:rsidRPr="00000000">
        <w:rPr>
          <w:rtl w:val="0"/>
        </w:rPr>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   - Calculation: Peak hour sales / Average hourly sales</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Reason: unlikely to submit every single possible sale separately - makes data entry very tedious and time consuming</w:t>
      </w:r>
    </w:p>
    <w:p w:rsidR="00000000" w:rsidDel="00000000" w:rsidP="00000000" w:rsidRDefault="00000000" w:rsidRPr="00000000" w14:paraId="000000AD">
      <w:pPr>
        <w:numPr>
          <w:ilvl w:val="0"/>
          <w:numId w:val="2"/>
        </w:numPr>
        <w:ind w:left="720" w:hanging="360"/>
      </w:pPr>
      <w:r w:rsidDel="00000000" w:rsidR="00000000" w:rsidRPr="00000000">
        <w:rPr>
          <w:b w:val="1"/>
          <w:rtl w:val="0"/>
        </w:rPr>
        <w:t xml:space="preserve">Stock-out Frequency</w:t>
      </w:r>
      <w:r w:rsidDel="00000000" w:rsidR="00000000" w:rsidRPr="00000000">
        <w:rPr>
          <w:rtl w:val="0"/>
        </w:rPr>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   - Calculation: Number of stock-outs / Total operating days</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Uncertain about stockouts tracking significance</w:t>
      </w:r>
    </w:p>
    <w:p w:rsidR="00000000" w:rsidDel="00000000" w:rsidP="00000000" w:rsidRDefault="00000000" w:rsidRPr="00000000" w14:paraId="000000B0">
      <w:pPr>
        <w:numPr>
          <w:ilvl w:val="0"/>
          <w:numId w:val="2"/>
        </w:numPr>
        <w:ind w:left="720" w:hanging="360"/>
      </w:pPr>
      <w:r w:rsidDel="00000000" w:rsidR="00000000" w:rsidRPr="00000000">
        <w:rPr>
          <w:b w:val="1"/>
          <w:rtl w:val="0"/>
        </w:rPr>
        <w:t xml:space="preserve">Location Change Efficiency</w:t>
      </w:r>
      <w:r w:rsidDel="00000000" w:rsidR="00000000" w:rsidRPr="00000000">
        <w:rPr>
          <w:rtl w:val="0"/>
        </w:rPr>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   - Calculation: Revenue / Number of location changes</w:t>
      </w:r>
    </w:p>
    <w:p w:rsidR="00000000" w:rsidDel="00000000" w:rsidP="00000000" w:rsidRDefault="00000000" w:rsidRPr="00000000" w14:paraId="000000B2">
      <w:pPr>
        <w:numPr>
          <w:ilvl w:val="1"/>
          <w:numId w:val="2"/>
        </w:numPr>
        <w:spacing w:after="0" w:afterAutospacing="0"/>
        <w:ind w:left="1440" w:hanging="360"/>
        <w:rPr>
          <w:u w:val="none"/>
        </w:rPr>
      </w:pPr>
      <w:r w:rsidDel="00000000" w:rsidR="00000000" w:rsidRPr="00000000">
        <w:rPr>
          <w:rtl w:val="0"/>
        </w:rPr>
        <w:t xml:space="preserve">Unsure…?</w:t>
      </w:r>
    </w:p>
    <w:p w:rsidR="00000000" w:rsidDel="00000000" w:rsidP="00000000" w:rsidRDefault="00000000" w:rsidRPr="00000000" w14:paraId="000000B3">
      <w:pPr>
        <w:pStyle w:val="Heading3"/>
        <w:numPr>
          <w:ilvl w:val="0"/>
          <w:numId w:val="2"/>
        </w:numPr>
        <w:spacing w:after="0" w:afterAutospacing="0" w:before="0" w:beforeAutospacing="0"/>
        <w:ind w:left="720" w:hanging="360"/>
      </w:pPr>
      <w:bookmarkStart w:colFirst="0" w:colLast="0" w:name="_v7381uegnikn" w:id="0"/>
      <w:bookmarkEnd w:id="0"/>
      <w:r w:rsidDel="00000000" w:rsidR="00000000" w:rsidRPr="00000000">
        <w:rPr>
          <w:rtl w:val="0"/>
        </w:rPr>
        <w:t xml:space="preserve">Sales Performance</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Not included because individual sales are not tracked.</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Seasonal performance index</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ambiguity in seasonal timespan</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2. </w:t>
      </w:r>
      <w:r w:rsidDel="00000000" w:rsidR="00000000" w:rsidRPr="00000000">
        <w:rPr>
          <w:b w:val="1"/>
          <w:rtl w:val="0"/>
        </w:rPr>
        <w:t xml:space="preserve">New vs. Regular Customer Ratio</w:t>
      </w:r>
      <w:r w:rsidDel="00000000" w:rsidR="00000000" w:rsidRPr="00000000">
        <w:rPr>
          <w:rtl w:val="0"/>
        </w:rPr>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   - Calculation: New customers / Regular customers</w:t>
      </w:r>
    </w:p>
    <w:p w:rsidR="00000000" w:rsidDel="00000000" w:rsidP="00000000" w:rsidRDefault="00000000" w:rsidRPr="00000000" w14:paraId="000000B9">
      <w:pPr>
        <w:numPr>
          <w:ilvl w:val="1"/>
          <w:numId w:val="2"/>
        </w:numPr>
        <w:ind w:left="1440" w:hanging="360"/>
      </w:pPr>
      <w:r w:rsidDel="00000000" w:rsidR="00000000" w:rsidRPr="00000000">
        <w:rPr>
          <w:rtl w:val="0"/>
        </w:rPr>
        <w:t xml:space="preserve">Reason - does not track individual customers</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3. </w:t>
      </w:r>
      <w:r w:rsidDel="00000000" w:rsidR="00000000" w:rsidRPr="00000000">
        <w:rPr>
          <w:b w:val="1"/>
          <w:rtl w:val="0"/>
        </w:rPr>
        <w:t xml:space="preserve">Geographic Revenue Density</w:t>
      </w:r>
      <w:r w:rsidDel="00000000" w:rsidR="00000000" w:rsidRPr="00000000">
        <w:rPr>
          <w:rtl w:val="0"/>
        </w:rPr>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   - Calculation: Revenue / Square mile of operating area</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Square mile of operating area??</w:t>
      </w:r>
    </w:p>
    <w:p w:rsidR="00000000" w:rsidDel="00000000" w:rsidP="00000000" w:rsidRDefault="00000000" w:rsidRPr="00000000" w14:paraId="000000BD">
      <w:pPr>
        <w:numPr>
          <w:ilvl w:val="0"/>
          <w:numId w:val="2"/>
        </w:numPr>
        <w:ind w:left="720" w:hanging="360"/>
      </w:pPr>
      <w:r w:rsidDel="00000000" w:rsidR="00000000" w:rsidRPr="00000000">
        <w:rPr>
          <w:b w:val="1"/>
          <w:rtl w:val="0"/>
        </w:rPr>
        <w:t xml:space="preserve">Market Share per Location</w:t>
      </w: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   - Calculation: Your revenue / Total food truck revenue in location</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Not provided with most up to date information and so will not implement this as it would be false data.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enjie Xu" w:id="0" w:date="2024-11-30T02:25:1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QyC0j25iUTSJ8fk-55lrI2KqD8E7tZsqclG3ffRo9M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