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F59A23"/>
          <w:sz w:val="17"/>
        </w:rPr>
        <w:t>CLIENT GUIDE</w:t>
      </w:r>
    </w:p>
    <w:p>
      <w:pPr>
        <w:pStyle w:val="Title"/>
      </w:pPr>
      <w:r>
        <w:t>SOMFIX Sales and Jobs Workflow</w:t>
      </w:r>
    </w:p>
    <w:p>
      <w:r>
        <w:rPr>
          <w:b/>
        </w:rPr>
        <w:t xml:space="preserve">Purpose  </w:t>
      </w:r>
      <w:r>
        <w:t>This guide explains how SOMFIX turns a public repair request into completed field work, a paid invoice and a closed job. Each record stays linked, so staff can see the customer history, costs, payments and next action from one workflow.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355080" cy="2542032"/>
            <wp:docPr id="1" name="Picture 1" descr="Eight-step SOMFIX workflow from website request through paid and closed job" title="SOMFIX Sales and Jobs 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workflow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4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the workflow controls</w:t>
      </w:r>
    </w:p>
    <w:p>
      <w:pPr>
        <w:pStyle w:val="ListBullet"/>
        <w:spacing w:after="60"/>
      </w:pPr>
      <w:r>
        <w:t>Every website request can become one customer and one sales lead without retyping the contact information.</w:t>
      </w:r>
    </w:p>
    <w:p>
      <w:pPr>
        <w:pStyle w:val="ListBullet"/>
        <w:spacing w:after="60"/>
      </w:pPr>
      <w:r>
        <w:t>The approved lead becomes a job that connects work orders, materials, labor, quotation, invoice and payments.</w:t>
      </w:r>
    </w:p>
    <w:p>
      <w:pPr>
        <w:pStyle w:val="ListBullet"/>
        <w:spacing w:after="60"/>
      </w:pPr>
      <w:r>
        <w:t>A job closes only after the work is checked and the financial balance is understood.</w:t>
      </w:r>
    </w:p>
    <w:p>
      <w:r>
        <w:rPr>
          <w:b/>
        </w:rPr>
        <w:t xml:space="preserve">Main result  </w:t>
      </w:r>
      <w:r>
        <w:t>Operations and finance work from the same customer story instead of separate lists.</w:t>
      </w:r>
    </w:p>
    <w:p>
      <w:r>
        <w:br w:type="page"/>
      </w:r>
    </w:p>
    <w:p>
      <w:pPr>
        <w:spacing w:after="60"/>
      </w:pPr>
      <w:r>
        <w:rPr>
          <w:b/>
          <w:color w:val="F59A23"/>
          <w:sz w:val="17"/>
        </w:rPr>
        <w:t>PAGES USED BY RECEPTION AND SALES</w:t>
      </w:r>
    </w:p>
    <w:p>
      <w:pPr>
        <w:pStyle w:val="Heading1"/>
      </w:pPr>
      <w:r>
        <w:t>From website request to approved job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1  </w:t>
      </w:r>
      <w:r>
        <w:rPr>
          <w:b/>
        </w:rPr>
        <w:t xml:space="preserve">Receive the request  </w:t>
      </w:r>
      <w:r>
        <w:t>The customer submits the public contact form with name, phone, area, service and a description. The request appears under Website Requests.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2  </w:t>
      </w:r>
      <w:r>
        <w:rPr>
          <w:b/>
        </w:rPr>
        <w:t xml:space="preserve">Contact the customer  </w:t>
      </w:r>
      <w:r>
        <w:t>Call or WhatsApp the customer, confirm the problem, location, urgency and preferred visit time. Keep the original request as the source record.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3  </w:t>
      </w:r>
      <w:r>
        <w:rPr>
          <w:b/>
        </w:rPr>
        <w:t xml:space="preserve">Create the customer and lead  </w:t>
      </w:r>
      <w:r>
        <w:t>Select Create customer and lead. SOMFIX reuses an existing customer with the same phone number or creates a new customer, then opens a website lead linked to the request.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4  </w:t>
      </w:r>
      <w:r>
        <w:rPr>
          <w:b/>
        </w:rPr>
        <w:t xml:space="preserve">Qualify the lead  </w:t>
      </w:r>
      <w:r>
        <w:t>Update the service category, estimated value, property or unit, preferred visit date and lead stage. Use notes for access instructions and follow-up actions.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5  </w:t>
      </w:r>
      <w:r>
        <w:rPr>
          <w:b/>
        </w:rPr>
        <w:t xml:space="preserve">Create the job  </w:t>
      </w:r>
      <w:r>
        <w:t>When the customer approves the work, select Create job. The job keeps the customer and lead link and becomes the main record for delivery and billing.</w:t>
      </w:r>
    </w:p>
    <w:p>
      <w:pPr>
        <w:pStyle w:val="Heading2"/>
      </w:pPr>
      <w:r>
        <w:t>Who does what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328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Main responsibility</w:t>
            </w:r>
          </w:p>
        </w:tc>
        <w:tc>
          <w:tcPr>
            <w:tcW w:type="dxa" w:w="2592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Record updated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Reception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new requests and contact the customer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Website request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Sales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Qualify the need, agree scope and prepare price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Lead and quotation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Schedule and verify field work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Job and work order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Finance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Issue invoice, record payment and provide receipt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Invoice and payment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F59A23"/>
          <w:sz w:val="17"/>
        </w:rPr>
        <w:t>PAGES USED BY OPERATIONS AND FINANCE</w:t>
      </w:r>
    </w:p>
    <w:p>
      <w:pPr>
        <w:pStyle w:val="Heading1"/>
      </w:pPr>
      <w:r>
        <w:t>From field work to payment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6  </w:t>
      </w:r>
      <w:r>
        <w:rPr>
          <w:b/>
        </w:rPr>
        <w:t xml:space="preserve">Create the work order  </w:t>
      </w:r>
      <w:r>
        <w:t>Create a linked work order from the job, assign the technician, schedule the visit and update the work order from pending to completed.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7  </w:t>
      </w:r>
      <w:r>
        <w:rPr>
          <w:b/>
        </w:rPr>
        <w:t xml:space="preserve">Record actual delivery  </w:t>
      </w:r>
      <w:r>
        <w:t>Add inventory items used and labor hours. Material entries reduce stock automatically. Labor and material costs feed the job profit view.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8  </w:t>
      </w:r>
      <w:r>
        <w:rPr>
          <w:b/>
        </w:rPr>
        <w:t xml:space="preserve">Prepare the quotation  </w:t>
      </w:r>
      <w:r>
        <w:t>Create the quotation from the job. Include the agreed scope, line items, amount, customer name and validity or due date. Mark it sent, accepted, rejected or revised as appropriate.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9  </w:t>
      </w:r>
      <w:r>
        <w:rPr>
          <w:b/>
        </w:rPr>
        <w:t xml:space="preserve">Convert to invoice  </w:t>
      </w:r>
      <w:r>
        <w:t>After acceptance, convert the quotation. SOMFIX preserves the quotation and creates a linked invoice with its own number and outstanding balance.</w:t>
      </w:r>
    </w:p>
    <w:p>
      <w:pPr>
        <w:spacing w:after="120"/>
        <w:ind w:left="115" w:hanging="115"/>
      </w:pPr>
      <w:r>
        <w:rPr>
          <w:b/>
          <w:color w:val="F59A23"/>
        </w:rPr>
        <w:t xml:space="preserve">10  </w:t>
      </w:r>
      <w:r>
        <w:rPr>
          <w:b/>
        </w:rPr>
        <w:t xml:space="preserve">Record payment and close  </w:t>
      </w:r>
      <w:r>
        <w:t>Record cash, EVC Plus, bank transfer or another method. The invoice becomes partially paid or paid from its balance. Print the receipt, confirm the repair, then close the job.</w:t>
      </w:r>
    </w:p>
    <w:p>
      <w:pPr>
        <w:pStyle w:val="Heading2"/>
      </w:pPr>
      <w:r>
        <w:t>EVC Plus payment shown on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Payment item</w:t>
            </w:r>
          </w:p>
        </w:tc>
        <w:tc>
          <w:tcPr>
            <w:tcW w:type="dxa" w:w="6768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Customer instruction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Merchant number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65 21 09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USSD code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*789*652109*$#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the transaction reference with the payment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F59A23"/>
          <w:sz w:val="17"/>
        </w:rPr>
        <w:t>DAILY OPERATING REFERENCE</w:t>
      </w:r>
    </w:p>
    <w:p>
      <w:pPr>
        <w:pStyle w:val="Heading1"/>
      </w:pPr>
      <w:r>
        <w:t>Statuses and completion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4464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Normal status path</w:t>
            </w:r>
          </w:p>
        </w:tc>
        <w:tc>
          <w:tcPr>
            <w:tcW w:type="dxa" w:w="3384"/>
            <w:shd w:fill="16324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Ready to move on when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Website request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New to Converted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Customer and lead links exist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Lead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New to Contacted to Inspection scheduled to Quoted to Converted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Scope and customer approval are recorded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Job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Approved to Scheduled to In progress to Awaiting verification to Completed to Invoiced to Closed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Field work and financial follow-up are complete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Work order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Pending to Assigned to In progress to Completed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Technician, dates, hours and notes are recorded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Quotation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Draft to Sent to Accepted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Customer accepts the amount and scope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Invoice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Sent to Partially paid to Paid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  <w:vAlign w:val="center"/>
          </w:tcPr>
          <w:p>
            <w:pPr>
              <w:spacing w:after="0"/>
            </w:pPr>
            <w:r>
              <w:rPr>
                <w:sz w:val="17"/>
              </w:rPr>
              <w:t>Balance reaches zero or an approved balance action exists</w:t>
            </w:r>
          </w:p>
        </w:tc>
      </w:tr>
    </w:tbl>
    <w:p>
      <w:pPr>
        <w:pStyle w:val="Heading2"/>
      </w:pPr>
      <w:r>
        <w:t>End of job checklist</w:t>
      </w:r>
    </w:p>
    <w:p>
      <w:pPr>
        <w:pStyle w:val="ListBullet"/>
        <w:spacing w:after="60"/>
      </w:pPr>
      <w:r>
        <w:t>The website request, customer, lead and job open from each other.</w:t>
      </w:r>
    </w:p>
    <w:p>
      <w:pPr>
        <w:pStyle w:val="ListBullet"/>
        <w:spacing w:after="60"/>
      </w:pPr>
      <w:r>
        <w:t>The work order shows the assigned technician, dates, status and completion notes.</w:t>
      </w:r>
    </w:p>
    <w:p>
      <w:pPr>
        <w:pStyle w:val="ListBullet"/>
        <w:spacing w:after="60"/>
      </w:pPr>
      <w:r>
        <w:t>Materials and labor match the work completed on site.</w:t>
      </w:r>
    </w:p>
    <w:p>
      <w:pPr>
        <w:pStyle w:val="ListBullet"/>
        <w:spacing w:after="60"/>
      </w:pPr>
      <w:r>
        <w:t>The accepted quotation and invoice are linked to the job.</w:t>
      </w:r>
    </w:p>
    <w:p>
      <w:pPr>
        <w:pStyle w:val="ListBullet"/>
        <w:spacing w:after="60"/>
      </w:pPr>
      <w:r>
        <w:t>Every payment has a method, date, reference and printable receipt.</w:t>
      </w:r>
    </w:p>
    <w:p>
      <w:pPr>
        <w:pStyle w:val="ListBullet"/>
        <w:spacing w:after="60"/>
      </w:pPr>
      <w:r>
        <w:t>The customer confirms the repair before the job is marked closed.</w:t>
      </w:r>
    </w:p>
    <w:p>
      <w:r>
        <w:rPr>
          <w:b/>
        </w:rPr>
        <w:t xml:space="preserve">Support rule  </w:t>
      </w:r>
      <w:r>
        <w:t>If a record cannot move forward, check the previous linked record first. The workflow is designed so each stage supplies the information required by the next stage.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SOMFIX Sales and Jobs Workflow</w:t>
    </w:r>
    <w:r>
      <w:t xml:space="preserve">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