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DDA" w:rsidRPr="001F6C6A" w:rsidRDefault="000767A0" w:rsidP="00F76DDA">
      <w:pPr>
        <w:jc w:val="center"/>
        <w:rPr>
          <w:rFonts w:ascii="Times New Roman" w:hAnsi="Times New Roman" w:cs="Times New Roman"/>
          <w:b/>
          <w:sz w:val="32"/>
          <w:szCs w:val="32"/>
        </w:rPr>
      </w:pPr>
      <w:r w:rsidRPr="000767A0">
        <w:rPr>
          <w:rFonts w:ascii="Times New Roman" w:hAnsi="Times New Roman" w:cs="Times New Roman"/>
          <w:noProof/>
        </w:rPr>
        <w:pict>
          <v:group id="Csoportba foglalás 5" o:spid="_x0000_s1026" style="position:absolute;left:0;text-align:left;margin-left:0;margin-top:-36.35pt;width:476.75pt;height:76.5pt;z-index:251658240;mso-position-horizontal:center;mso-position-horizontal-relative:margin" coordorigin="1475,551" coordsize="9398,1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">
            <v:shapetype id="_x0000_t202" coordsize="21600,21600" o:spt="202" path="m,l,21600r21600,l21600,xe">
              <v:stroke joinstyle="miter"/>
              <v:path gradientshapeok="t" o:connecttype="rect"/>
            </v:shapetype>
            <v:shape id="Szövegdoboz 2" o:spid="_x0000_s1027" type="#_x0000_t202" style="position:absolute;left:2219;top:674;width:8654;height:9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0E33EF" w:rsidRPr="001F6C6A" w:rsidRDefault="000E33EF" w:rsidP="00F76DDA">
                    <w:pPr>
                      <w:jc w:val="center"/>
                      <w:rPr>
                        <w:rFonts w:ascii="Times New Roman" w:hAnsi="Times New Roman" w:cs="Times New Roman"/>
                        <w:b/>
                        <w:bCs/>
                        <w:color w:val="000000"/>
                        <w:sz w:val="32"/>
                        <w:szCs w:val="32"/>
                      </w:rPr>
                    </w:pPr>
                    <w:r w:rsidRPr="001F6C6A">
                      <w:rPr>
                        <w:rFonts w:ascii="Times New Roman" w:hAnsi="Times New Roman" w:cs="Times New Roman"/>
                        <w:b/>
                        <w:bCs/>
                        <w:color w:val="000000"/>
                        <w:sz w:val="32"/>
                        <w:szCs w:val="32"/>
                      </w:rPr>
                      <w:t>Pázmány Péter Katolikus Egyetem</w:t>
                    </w:r>
                  </w:p>
                  <w:p w:rsidR="000E33EF" w:rsidRPr="001F6C6A" w:rsidRDefault="000E33EF" w:rsidP="00F76DDA">
                    <w:pPr>
                      <w:autoSpaceDE w:val="0"/>
                      <w:autoSpaceDN w:val="0"/>
                      <w:adjustRightInd w:val="0"/>
                      <w:jc w:val="center"/>
                      <w:rPr>
                        <w:rFonts w:ascii="Times New Roman" w:hAnsi="Times New Roman" w:cs="Times New Roman"/>
                        <w:bCs/>
                        <w:color w:val="000000"/>
                        <w:sz w:val="14"/>
                        <w:szCs w:val="32"/>
                      </w:rPr>
                    </w:pPr>
                    <w:r w:rsidRPr="001F6C6A">
                      <w:rPr>
                        <w:rFonts w:ascii="Times New Roman" w:hAnsi="Times New Roman" w:cs="Times New Roman"/>
                        <w:b/>
                        <w:bCs/>
                        <w:color w:val="000000"/>
                        <w:sz w:val="32"/>
                        <w:szCs w:val="32"/>
                      </w:rPr>
                      <w:t xml:space="preserve">Információs Technológiai és </w:t>
                    </w:r>
                    <w:proofErr w:type="spellStart"/>
                    <w:r w:rsidRPr="001F6C6A">
                      <w:rPr>
                        <w:rFonts w:ascii="Times New Roman" w:hAnsi="Times New Roman" w:cs="Times New Roman"/>
                        <w:b/>
                        <w:bCs/>
                        <w:color w:val="000000"/>
                        <w:sz w:val="32"/>
                        <w:szCs w:val="32"/>
                      </w:rPr>
                      <w:t>Bionikai</w:t>
                    </w:r>
                    <w:proofErr w:type="spellEnd"/>
                    <w:r w:rsidRPr="001F6C6A">
                      <w:rPr>
                        <w:rFonts w:ascii="Times New Roman" w:hAnsi="Times New Roman" w:cs="Times New Roman"/>
                        <w:b/>
                        <w:bCs/>
                        <w:color w:val="000000"/>
                        <w:sz w:val="32"/>
                        <w:szCs w:val="32"/>
                      </w:rPr>
                      <w:t xml:space="preserve"> Kar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ITK_logo" style="position:absolute;left:2295;top:551;width:465;height:9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pK9fAAAAA2gAAAA8AAABkcnMvZG93bnJldi54bWxEj0trwkAUhfcF/8NwBTdBJxqoEh1FBCHb&#10;poXS3SVz88DMnTAzmvjvnUKhy8N5fJzDaTK9eJDznWUF61UKgriyuuNGwdfndbkD4QOyxt4yKXiS&#10;h9Nx9nbAXNuRP+hRhkbEEfY5KmhDGHIpfdWSQb+yA3H0ausMhihdI7XDMY6bXm7S9F0a7DgSWhzo&#10;0lJ1K+8mQhKdZObuOtza7KdwQ83fRa3UYj6d9yACTeE//NcutIIt/F6JN0Ae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2kr18AAAADaAAAADwAAAAAAAAAAAAAAAACfAgAA&#10;ZHJzL2Rvd25yZXYueG1sUEsFBgAAAAAEAAQA9wAAAIwDAAAAAA==&#10;">
              <v:imagedata r:id="rId8" o:title="ITK_logo" grayscale="t"/>
            </v:shape>
            <v:shapetype id="_x0000_t32" coordsize="21600,21600" o:spt="32" o:oned="t" path="m,l21600,21600e" filled="f">
              <v:path arrowok="t" fillok="f" o:connecttype="none"/>
              <o:lock v:ext="edit" shapetype="t"/>
            </v:shapetype>
            <v:shape id="AutoShape 9" o:spid="_x0000_s1029" type="#_x0000_t32" style="position:absolute;left:1475;top:1770;width:93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w10:wrap anchorx="margin"/>
          </v:group>
        </w:pict>
      </w:r>
    </w:p>
    <w:p w:rsidR="00F76DDA" w:rsidRPr="001F6C6A" w:rsidRDefault="00F76DDA" w:rsidP="00F76DDA">
      <w:pPr>
        <w:jc w:val="center"/>
        <w:rPr>
          <w:rFonts w:ascii="Times New Roman" w:hAnsi="Times New Roman" w:cs="Times New Roman"/>
          <w:b/>
          <w:sz w:val="32"/>
          <w:szCs w:val="32"/>
        </w:rPr>
      </w:pPr>
    </w:p>
    <w:p w:rsidR="00F76DDA" w:rsidRPr="001F6C6A" w:rsidRDefault="00F76DDA" w:rsidP="00F76DDA">
      <w:pPr>
        <w:spacing w:after="240"/>
        <w:jc w:val="center"/>
        <w:rPr>
          <w:rFonts w:ascii="Times New Roman" w:hAnsi="Times New Roman" w:cs="Times New Roman"/>
          <w:b/>
          <w:sz w:val="36"/>
          <w:szCs w:val="32"/>
        </w:rPr>
      </w:pPr>
    </w:p>
    <w:p w:rsidR="00F76DDA" w:rsidRPr="001F6C6A" w:rsidRDefault="00F76DDA" w:rsidP="00F76DDA">
      <w:pPr>
        <w:spacing w:after="240"/>
        <w:jc w:val="center"/>
        <w:rPr>
          <w:rFonts w:ascii="Times New Roman" w:hAnsi="Times New Roman" w:cs="Times New Roman"/>
          <w:b/>
          <w:sz w:val="40"/>
          <w:szCs w:val="32"/>
        </w:rPr>
      </w:pPr>
    </w:p>
    <w:p w:rsidR="00F76DDA" w:rsidRPr="00F76DDA" w:rsidRDefault="00F76DDA" w:rsidP="00F76DDA">
      <w:pPr>
        <w:spacing w:after="240"/>
        <w:jc w:val="center"/>
        <w:rPr>
          <w:rFonts w:ascii="Times New Roman" w:hAnsi="Times New Roman" w:cs="Times New Roman"/>
          <w:b/>
          <w:color w:val="FF0000"/>
          <w:sz w:val="40"/>
          <w:szCs w:val="32"/>
        </w:rPr>
      </w:pPr>
      <w:r w:rsidRPr="00F76DDA">
        <w:rPr>
          <w:rFonts w:ascii="Times New Roman" w:hAnsi="Times New Roman" w:cs="Times New Roman"/>
          <w:b/>
          <w:color w:val="FF0000"/>
          <w:sz w:val="40"/>
          <w:szCs w:val="32"/>
        </w:rPr>
        <w:t>Mérnöki tervezés és elemzés beszámoló</w:t>
      </w:r>
    </w:p>
    <w:p w:rsidR="00F76DDA" w:rsidRPr="001F6C6A" w:rsidRDefault="00F76DDA" w:rsidP="00F76DDA">
      <w:pPr>
        <w:spacing w:after="240"/>
        <w:jc w:val="center"/>
        <w:rPr>
          <w:rFonts w:ascii="Times New Roman" w:hAnsi="Times New Roman" w:cs="Times New Roman"/>
          <w:b/>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9"/>
        <w:gridCol w:w="2977"/>
        <w:gridCol w:w="2016"/>
      </w:tblGrid>
      <w:tr w:rsidR="00F76DDA" w:rsidRPr="001F6C6A" w:rsidTr="000E33EF">
        <w:trPr>
          <w:trHeight w:val="624"/>
        </w:trPr>
        <w:tc>
          <w:tcPr>
            <w:tcW w:w="4219"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Név:</w:t>
            </w:r>
            <w:r w:rsidRPr="001F6C6A">
              <w:rPr>
                <w:rFonts w:ascii="Times New Roman" w:hAnsi="Times New Roman" w:cs="Times New Roman"/>
                <w:szCs w:val="32"/>
              </w:rPr>
              <w:t xml:space="preserve"> </w:t>
            </w:r>
            <w:proofErr w:type="spellStart"/>
            <w:r>
              <w:rPr>
                <w:rFonts w:ascii="Times New Roman" w:hAnsi="Times New Roman" w:cs="Times New Roman"/>
                <w:szCs w:val="32"/>
              </w:rPr>
              <w:t>Joósz</w:t>
            </w:r>
            <w:proofErr w:type="spellEnd"/>
            <w:r>
              <w:rPr>
                <w:rFonts w:ascii="Times New Roman" w:hAnsi="Times New Roman" w:cs="Times New Roman"/>
                <w:szCs w:val="32"/>
              </w:rPr>
              <w:t xml:space="preserve"> Júlia</w:t>
            </w:r>
          </w:p>
        </w:tc>
        <w:tc>
          <w:tcPr>
            <w:tcW w:w="2977" w:type="dxa"/>
            <w:shd w:val="clear" w:color="auto" w:fill="auto"/>
            <w:vAlign w:val="center"/>
          </w:tcPr>
          <w:p w:rsidR="00F76DDA" w:rsidRPr="001F6C6A" w:rsidRDefault="00F76DDA" w:rsidP="000E33EF">
            <w:pPr>
              <w:rPr>
                <w:rFonts w:ascii="Times New Roman" w:hAnsi="Times New Roman" w:cs="Times New Roman"/>
                <w:b/>
                <w:szCs w:val="32"/>
              </w:rPr>
            </w:pPr>
            <w:proofErr w:type="spellStart"/>
            <w:r w:rsidRPr="001F6C6A">
              <w:rPr>
                <w:rFonts w:ascii="Times New Roman" w:hAnsi="Times New Roman" w:cs="Times New Roman"/>
                <w:b/>
                <w:szCs w:val="32"/>
              </w:rPr>
              <w:t>Neptun</w:t>
            </w:r>
            <w:proofErr w:type="spellEnd"/>
            <w:r w:rsidRPr="001F6C6A">
              <w:rPr>
                <w:rFonts w:ascii="Times New Roman" w:hAnsi="Times New Roman" w:cs="Times New Roman"/>
                <w:b/>
                <w:szCs w:val="32"/>
              </w:rPr>
              <w:t xml:space="preserve"> kód: </w:t>
            </w:r>
            <w:r>
              <w:rPr>
                <w:rFonts w:ascii="Times New Roman" w:hAnsi="Times New Roman" w:cs="Times New Roman"/>
                <w:b/>
                <w:szCs w:val="32"/>
              </w:rPr>
              <w:t>BA2397</w:t>
            </w:r>
          </w:p>
        </w:tc>
        <w:tc>
          <w:tcPr>
            <w:tcW w:w="2016"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Képzés</w:t>
            </w:r>
            <w:proofErr w:type="gramStart"/>
            <w:r w:rsidRPr="001F6C6A">
              <w:rPr>
                <w:rFonts w:ascii="Times New Roman" w:hAnsi="Times New Roman" w:cs="Times New Roman"/>
                <w:b/>
                <w:szCs w:val="32"/>
              </w:rPr>
              <w:t xml:space="preserve">: </w:t>
            </w:r>
            <w:r w:rsidRPr="001F6C6A">
              <w:rPr>
                <w:rFonts w:ascii="Times New Roman" w:hAnsi="Times New Roman" w:cs="Times New Roman"/>
                <w:szCs w:val="32"/>
              </w:rPr>
              <w:t xml:space="preserve"> </w:t>
            </w:r>
            <w:proofErr w:type="spellStart"/>
            <w:r>
              <w:rPr>
                <w:rFonts w:ascii="Times New Roman" w:hAnsi="Times New Roman" w:cs="Times New Roman"/>
                <w:szCs w:val="32"/>
              </w:rPr>
              <w:t>MI-MSc</w:t>
            </w:r>
            <w:proofErr w:type="spellEnd"/>
            <w:proofErr w:type="gramEnd"/>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Dolgozat címe:</w:t>
            </w:r>
            <w:r w:rsidRPr="001F6C6A">
              <w:rPr>
                <w:rFonts w:ascii="Times New Roman" w:hAnsi="Times New Roman" w:cs="Times New Roman"/>
                <w:szCs w:val="32"/>
              </w:rPr>
              <w:t xml:space="preserve"> </w:t>
            </w:r>
            <w:r w:rsidRPr="00F76DDA">
              <w:rPr>
                <w:rFonts w:ascii="Times New Roman" w:eastAsia="Calibri" w:hAnsi="Times New Roman" w:cs="Times New Roman"/>
                <w:color w:val="FF0000"/>
              </w:rPr>
              <w:t>Bizonytalan információk reprezentációinak vizsgálata</w:t>
            </w:r>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proofErr w:type="gramStart"/>
            <w:r w:rsidRPr="001F6C6A">
              <w:rPr>
                <w:rFonts w:ascii="Times New Roman" w:hAnsi="Times New Roman" w:cs="Times New Roman"/>
                <w:b/>
                <w:szCs w:val="32"/>
              </w:rPr>
              <w:t>Konzulens(</w:t>
            </w:r>
            <w:proofErr w:type="spellStart"/>
            <w:proofErr w:type="gramEnd"/>
            <w:r w:rsidRPr="001F6C6A">
              <w:rPr>
                <w:rFonts w:ascii="Times New Roman" w:hAnsi="Times New Roman" w:cs="Times New Roman"/>
                <w:b/>
                <w:szCs w:val="32"/>
              </w:rPr>
              <w:t>ek</w:t>
            </w:r>
            <w:proofErr w:type="spellEnd"/>
            <w:r w:rsidRPr="001F6C6A">
              <w:rPr>
                <w:rFonts w:ascii="Times New Roman" w:hAnsi="Times New Roman" w:cs="Times New Roman"/>
                <w:b/>
                <w:szCs w:val="32"/>
              </w:rPr>
              <w:t>) neve:</w:t>
            </w:r>
            <w:r w:rsidRPr="001F6C6A">
              <w:rPr>
                <w:rFonts w:ascii="Times New Roman" w:hAnsi="Times New Roman" w:cs="Times New Roman"/>
                <w:szCs w:val="32"/>
              </w:rPr>
              <w:t xml:space="preserve"> </w:t>
            </w:r>
            <w:r w:rsidRPr="001F6C6A">
              <w:rPr>
                <w:rFonts w:ascii="Times New Roman" w:eastAsia="Calibri" w:hAnsi="Times New Roman" w:cs="Times New Roman"/>
                <w:szCs w:val="24"/>
              </w:rPr>
              <w:t>Karacs Kristóf</w:t>
            </w:r>
          </w:p>
        </w:tc>
      </w:tr>
    </w:tbl>
    <w:p w:rsidR="00F76DDA" w:rsidRPr="001F6C6A" w:rsidRDefault="00F76DDA" w:rsidP="00F76DDA">
      <w:pPr>
        <w:spacing w:after="240"/>
        <w:rPr>
          <w:rFonts w:ascii="Times New Roman" w:hAnsi="Times New Roman" w:cs="Times New Roman"/>
          <w:b/>
          <w:szCs w:val="32"/>
        </w:rPr>
      </w:pP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 hallgató a kitűzött feladatot megfelelő színvonalon és a kiírásnak megfelelően teljesítette.</w:t>
      </w: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Az írásbeli beszámoló javasolt érdemjegye (számmal és betűvel)</w:t>
      </w:r>
      <w:proofErr w:type="gramStart"/>
      <w:r w:rsidRPr="001F6C6A">
        <w:rPr>
          <w:rFonts w:ascii="Times New Roman" w:hAnsi="Times New Roman" w:cs="Times New Roman"/>
          <w:szCs w:val="24"/>
        </w:rPr>
        <w:t xml:space="preserve">:   </w:t>
      </w:r>
      <w:r w:rsidRPr="001F6C6A">
        <w:rPr>
          <w:rFonts w:ascii="Times New Roman" w:hAnsi="Times New Roman" w:cs="Times New Roman"/>
          <w:b/>
          <w:szCs w:val="24"/>
        </w:rPr>
        <w:t xml:space="preserve"> ,</w:t>
      </w:r>
      <w:proofErr w:type="gramEnd"/>
      <w:r w:rsidRPr="001F6C6A">
        <w:rPr>
          <w:rFonts w:ascii="Times New Roman" w:hAnsi="Times New Roman" w:cs="Times New Roman"/>
          <w:b/>
          <w:szCs w:val="24"/>
        </w:rPr>
        <w:t xml:space="preserve">          .</w:t>
      </w: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02"/>
      </w:tblGrid>
      <w:tr w:rsidR="00F76DDA" w:rsidRPr="001F6C6A" w:rsidTr="000E33EF">
        <w:trPr>
          <w:trHeight w:val="486"/>
          <w:jc w:val="right"/>
        </w:trPr>
        <w:tc>
          <w:tcPr>
            <w:tcW w:w="3402" w:type="dxa"/>
            <w:tcBorders>
              <w:top w:val="single" w:sz="4" w:space="0" w:color="auto"/>
              <w:left w:val="nil"/>
              <w:bottom w:val="nil"/>
              <w:right w:val="nil"/>
            </w:tcBorders>
            <w:hideMark/>
          </w:tcPr>
          <w:p w:rsidR="00F76DDA" w:rsidRPr="001F6C6A" w:rsidRDefault="00F76DDA" w:rsidP="000E33EF">
            <w:pPr>
              <w:spacing w:before="240"/>
              <w:jc w:val="center"/>
              <w:rPr>
                <w:rFonts w:ascii="Times New Roman" w:hAnsi="Times New Roman" w:cs="Times New Roman"/>
                <w:szCs w:val="24"/>
              </w:rPr>
            </w:pPr>
            <w:r w:rsidRPr="001F6C6A">
              <w:rPr>
                <w:rFonts w:ascii="Times New Roman" w:hAnsi="Times New Roman" w:cs="Times New Roman"/>
                <w:szCs w:val="24"/>
              </w:rPr>
              <w:t>Konzulens aláírása</w:t>
            </w:r>
          </w:p>
        </w:tc>
      </w:tr>
    </w:tbl>
    <w:p w:rsidR="00F76DDA" w:rsidRPr="001F6C6A" w:rsidRDefault="00F76DDA" w:rsidP="00F76DDA">
      <w:pPr>
        <w:jc w:val="both"/>
        <w:rPr>
          <w:rFonts w:ascii="Times New Roman" w:hAnsi="Times New Roman" w:cs="Times New Roman"/>
        </w:rPr>
      </w:pPr>
      <w:r w:rsidRPr="001F6C6A">
        <w:rPr>
          <w:rFonts w:ascii="Times New Roman" w:hAnsi="Times New Roman" w:cs="Times New Roman"/>
          <w:szCs w:val="24"/>
        </w:rPr>
        <w:t xml:space="preserve">Budapest, 2014. </w:t>
      </w:r>
      <w:r>
        <w:rPr>
          <w:rFonts w:ascii="Times New Roman" w:hAnsi="Times New Roman" w:cs="Times New Roman"/>
          <w:szCs w:val="24"/>
        </w:rPr>
        <w:t>június 16</w:t>
      </w:r>
      <w:r w:rsidRPr="001F6C6A">
        <w:rPr>
          <w:rFonts w:ascii="Times New Roman" w:hAnsi="Times New Roman" w:cs="Times New Roman"/>
          <w:szCs w:val="24"/>
        </w:rPr>
        <w:t>.</w:t>
      </w: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Default="00F76DDA" w:rsidP="00F76DDA">
      <w:pPr>
        <w:spacing w:after="0" w:line="360" w:lineRule="auto"/>
        <w:rPr>
          <w:rFonts w:ascii="Times New Roman" w:eastAsia="Times New Roman" w:hAnsi="Times New Roman" w:cs="Times New Roman"/>
          <w:b/>
          <w:lang w:eastAsia="hu-HU"/>
        </w:rPr>
      </w:pPr>
    </w:p>
    <w:p w:rsidR="00F76DDA" w:rsidRPr="006A5B8E" w:rsidRDefault="00F76DDA" w:rsidP="00F76DDA">
      <w:pPr>
        <w:spacing w:after="0" w:line="360" w:lineRule="auto"/>
        <w:rPr>
          <w:rFonts w:ascii="Times New Roman" w:eastAsia="Times New Roman" w:hAnsi="Times New Roman" w:cs="Times New Roman"/>
          <w:b/>
          <w:lang w:eastAsia="hu-HU"/>
        </w:rPr>
      </w:pPr>
    </w:p>
    <w:p w:rsidR="00F76DDA" w:rsidRDefault="000767A0" w:rsidP="00F76DDA">
      <w:pPr>
        <w:pStyle w:val="TJ1"/>
        <w:rPr>
          <w:rFonts w:eastAsiaTheme="minorEastAsia"/>
          <w:b w:val="0"/>
          <w:bCs w:val="0"/>
          <w:caps w:val="0"/>
          <w:noProof/>
          <w:u w:val="none"/>
          <w:lang w:eastAsia="hu-HU"/>
        </w:rPr>
      </w:pPr>
      <w:r w:rsidRPr="000767A0">
        <w:rPr>
          <w:rFonts w:ascii="Times New Roman" w:eastAsia="Times New Roman" w:hAnsi="Times New Roman" w:cs="Times New Roman"/>
          <w:sz w:val="20"/>
          <w:szCs w:val="20"/>
          <w:lang w:eastAsia="hu-HU"/>
        </w:rPr>
        <w:lastRenderedPageBreak/>
        <w:fldChar w:fldCharType="begin"/>
      </w:r>
      <w:r w:rsidR="00F76DDA">
        <w:rPr>
          <w:rFonts w:ascii="Times New Roman" w:eastAsia="Times New Roman" w:hAnsi="Times New Roman" w:cs="Times New Roman"/>
          <w:sz w:val="20"/>
          <w:szCs w:val="20"/>
          <w:lang w:eastAsia="hu-HU"/>
        </w:rPr>
        <w:instrText xml:space="preserve"> TOC \o "1-4" \h \z \u </w:instrText>
      </w:r>
      <w:r w:rsidRPr="000767A0">
        <w:rPr>
          <w:rFonts w:ascii="Times New Roman" w:eastAsia="Times New Roman" w:hAnsi="Times New Roman" w:cs="Times New Roman"/>
          <w:sz w:val="20"/>
          <w:szCs w:val="20"/>
          <w:lang w:eastAsia="hu-HU"/>
        </w:rPr>
        <w:fldChar w:fldCharType="separate"/>
      </w:r>
      <w:hyperlink w:anchor="_Toc390689174" w:history="1">
        <w:r w:rsidR="00F76DDA" w:rsidRPr="00061771">
          <w:rPr>
            <w:rStyle w:val="Hiperhivatkozs"/>
            <w:rFonts w:eastAsia="Times New Roman"/>
            <w:noProof/>
            <w:lang w:eastAsia="hu-HU"/>
          </w:rPr>
          <w:t>1. Bevezetés</w:t>
        </w:r>
        <w:r w:rsidR="00F76DDA">
          <w:rPr>
            <w:noProof/>
            <w:webHidden/>
          </w:rPr>
          <w:tab/>
        </w:r>
        <w:r>
          <w:rPr>
            <w:noProof/>
            <w:webHidden/>
          </w:rPr>
          <w:fldChar w:fldCharType="begin"/>
        </w:r>
        <w:r w:rsidR="00F76DDA">
          <w:rPr>
            <w:noProof/>
            <w:webHidden/>
          </w:rPr>
          <w:instrText xml:space="preserve"> PAGEREF _Toc390689174 \h </w:instrText>
        </w:r>
        <w:r>
          <w:rPr>
            <w:noProof/>
            <w:webHidden/>
          </w:rPr>
        </w:r>
        <w:r>
          <w:rPr>
            <w:noProof/>
            <w:webHidden/>
          </w:rPr>
          <w:fldChar w:fldCharType="separate"/>
        </w:r>
        <w:r w:rsidR="00F76DDA">
          <w:rPr>
            <w:noProof/>
            <w:webHidden/>
          </w:rPr>
          <w:t>3</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175" w:history="1">
        <w:r w:rsidR="00F76DDA" w:rsidRPr="00061771">
          <w:rPr>
            <w:rStyle w:val="Hiperhivatkozs"/>
            <w:noProof/>
            <w:lang w:eastAsia="hu-HU"/>
          </w:rPr>
          <w:t>2. Szótár</w:t>
        </w:r>
        <w:r w:rsidR="00F76DDA">
          <w:rPr>
            <w:noProof/>
            <w:webHidden/>
          </w:rPr>
          <w:tab/>
        </w:r>
        <w:r>
          <w:rPr>
            <w:noProof/>
            <w:webHidden/>
          </w:rPr>
          <w:fldChar w:fldCharType="begin"/>
        </w:r>
        <w:r w:rsidR="00F76DDA">
          <w:rPr>
            <w:noProof/>
            <w:webHidden/>
          </w:rPr>
          <w:instrText xml:space="preserve"> PAGEREF _Toc390689175 \h </w:instrText>
        </w:r>
        <w:r>
          <w:rPr>
            <w:noProof/>
            <w:webHidden/>
          </w:rPr>
        </w:r>
        <w:r>
          <w:rPr>
            <w:noProof/>
            <w:webHidden/>
          </w:rPr>
          <w:fldChar w:fldCharType="separate"/>
        </w:r>
        <w:r w:rsidR="00F76DDA">
          <w:rPr>
            <w:noProof/>
            <w:webHidden/>
          </w:rPr>
          <w:t>4</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176" w:history="1">
        <w:r w:rsidR="00F76DDA" w:rsidRPr="00061771">
          <w:rPr>
            <w:rStyle w:val="Hiperhivatkozs"/>
            <w:noProof/>
            <w:lang w:eastAsia="hu-HU"/>
          </w:rPr>
          <w:t>3. Valószínűségi modellek</w:t>
        </w:r>
        <w:r w:rsidR="00F76DDA">
          <w:rPr>
            <w:noProof/>
            <w:webHidden/>
          </w:rPr>
          <w:tab/>
        </w:r>
        <w:r>
          <w:rPr>
            <w:noProof/>
            <w:webHidden/>
          </w:rPr>
          <w:fldChar w:fldCharType="begin"/>
        </w:r>
        <w:r w:rsidR="00F76DDA">
          <w:rPr>
            <w:noProof/>
            <w:webHidden/>
          </w:rPr>
          <w:instrText xml:space="preserve"> PAGEREF _Toc390689176 \h </w:instrText>
        </w:r>
        <w:r>
          <w:rPr>
            <w:noProof/>
            <w:webHidden/>
          </w:rPr>
        </w:r>
        <w:r>
          <w:rPr>
            <w:noProof/>
            <w:webHidden/>
          </w:rPr>
          <w:fldChar w:fldCharType="separate"/>
        </w:r>
        <w:r w:rsidR="00F76DDA">
          <w:rPr>
            <w:noProof/>
            <w:webHidden/>
          </w:rPr>
          <w:t>5</w:t>
        </w:r>
        <w:r>
          <w:rPr>
            <w:noProof/>
            <w:webHidden/>
          </w:rPr>
          <w:fldChar w:fldCharType="end"/>
        </w:r>
      </w:hyperlink>
    </w:p>
    <w:p w:rsidR="00F76DDA" w:rsidRDefault="000767A0" w:rsidP="00F76DDA">
      <w:pPr>
        <w:pStyle w:val="TJ2"/>
        <w:rPr>
          <w:rFonts w:eastAsiaTheme="minorEastAsia"/>
          <w:b w:val="0"/>
          <w:bCs w:val="0"/>
          <w:smallCaps w:val="0"/>
          <w:noProof/>
          <w:lang w:eastAsia="hu-HU"/>
        </w:rPr>
      </w:pPr>
      <w:hyperlink w:anchor="_Toc390689177" w:history="1">
        <w:r w:rsidR="00F76DDA" w:rsidRPr="00061771">
          <w:rPr>
            <w:rStyle w:val="Hiperhivatkozs"/>
            <w:rFonts w:eastAsia="Times New Roman"/>
            <w:noProof/>
            <w:lang w:eastAsia="hu-HU"/>
          </w:rPr>
          <w:t>3.1. A Bayes modell</w:t>
        </w:r>
        <w:r w:rsidR="00F76DDA">
          <w:rPr>
            <w:noProof/>
            <w:webHidden/>
          </w:rPr>
          <w:tab/>
        </w:r>
        <w:r>
          <w:rPr>
            <w:noProof/>
            <w:webHidden/>
          </w:rPr>
          <w:fldChar w:fldCharType="begin"/>
        </w:r>
        <w:r w:rsidR="00F76DDA">
          <w:rPr>
            <w:noProof/>
            <w:webHidden/>
          </w:rPr>
          <w:instrText xml:space="preserve"> PAGEREF _Toc390689177 \h </w:instrText>
        </w:r>
        <w:r>
          <w:rPr>
            <w:noProof/>
            <w:webHidden/>
          </w:rPr>
        </w:r>
        <w:r>
          <w:rPr>
            <w:noProof/>
            <w:webHidden/>
          </w:rPr>
          <w:fldChar w:fldCharType="separate"/>
        </w:r>
        <w:r w:rsidR="00F76DDA">
          <w:rPr>
            <w:noProof/>
            <w:webHidden/>
          </w:rPr>
          <w:t>5</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78" w:history="1">
        <w:r w:rsidR="00F76DDA" w:rsidRPr="00061771">
          <w:rPr>
            <w:rStyle w:val="Hiperhivatkozs"/>
            <w:noProof/>
            <w:lang w:eastAsia="hu-HU"/>
          </w:rPr>
          <w:t>3.1.1. Fogalmak a klasszikus valószínűségszámításban</w:t>
        </w:r>
        <w:r w:rsidR="00F76DDA">
          <w:rPr>
            <w:noProof/>
            <w:webHidden/>
          </w:rPr>
          <w:tab/>
        </w:r>
        <w:r>
          <w:rPr>
            <w:noProof/>
            <w:webHidden/>
          </w:rPr>
          <w:fldChar w:fldCharType="begin"/>
        </w:r>
        <w:r w:rsidR="00F76DDA">
          <w:rPr>
            <w:noProof/>
            <w:webHidden/>
          </w:rPr>
          <w:instrText xml:space="preserve"> PAGEREF _Toc390689178 \h </w:instrText>
        </w:r>
        <w:r>
          <w:rPr>
            <w:noProof/>
            <w:webHidden/>
          </w:rPr>
        </w:r>
        <w:r>
          <w:rPr>
            <w:noProof/>
            <w:webHidden/>
          </w:rPr>
          <w:fldChar w:fldCharType="separate"/>
        </w:r>
        <w:r w:rsidR="00F76DDA">
          <w:rPr>
            <w:noProof/>
            <w:webHidden/>
          </w:rPr>
          <w:t>5</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79" w:history="1">
        <w:r w:rsidR="00F76DDA" w:rsidRPr="00061771">
          <w:rPr>
            <w:rStyle w:val="Hiperhivatkozs"/>
            <w:noProof/>
            <w:lang w:eastAsia="hu-HU"/>
          </w:rPr>
          <w:t>3.1.2. Független és feltételes valószínűségek</w:t>
        </w:r>
        <w:r w:rsidR="00F76DDA">
          <w:rPr>
            <w:noProof/>
            <w:webHidden/>
          </w:rPr>
          <w:tab/>
        </w:r>
        <w:r>
          <w:rPr>
            <w:noProof/>
            <w:webHidden/>
          </w:rPr>
          <w:fldChar w:fldCharType="begin"/>
        </w:r>
        <w:r w:rsidR="00F76DDA">
          <w:rPr>
            <w:noProof/>
            <w:webHidden/>
          </w:rPr>
          <w:instrText xml:space="preserve"> PAGEREF _Toc390689179 \h </w:instrText>
        </w:r>
        <w:r>
          <w:rPr>
            <w:noProof/>
            <w:webHidden/>
          </w:rPr>
        </w:r>
        <w:r>
          <w:rPr>
            <w:noProof/>
            <w:webHidden/>
          </w:rPr>
          <w:fldChar w:fldCharType="separate"/>
        </w:r>
        <w:r w:rsidR="00F76DDA">
          <w:rPr>
            <w:noProof/>
            <w:webHidden/>
          </w:rPr>
          <w:t>6</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0" w:history="1">
        <w:r w:rsidR="00F76DDA" w:rsidRPr="00061771">
          <w:rPr>
            <w:rStyle w:val="Hiperhivatkozs"/>
            <w:noProof/>
            <w:lang w:eastAsia="hu-HU"/>
          </w:rPr>
          <w:t>3.1.3. Bayes-tétele és a posterior valószínűség</w:t>
        </w:r>
        <w:r w:rsidR="00F76DDA">
          <w:rPr>
            <w:noProof/>
            <w:webHidden/>
          </w:rPr>
          <w:tab/>
        </w:r>
        <w:r>
          <w:rPr>
            <w:noProof/>
            <w:webHidden/>
          </w:rPr>
          <w:fldChar w:fldCharType="begin"/>
        </w:r>
        <w:r w:rsidR="00F76DDA">
          <w:rPr>
            <w:noProof/>
            <w:webHidden/>
          </w:rPr>
          <w:instrText xml:space="preserve"> PAGEREF _Toc390689180 \h </w:instrText>
        </w:r>
        <w:r>
          <w:rPr>
            <w:noProof/>
            <w:webHidden/>
          </w:rPr>
        </w:r>
        <w:r>
          <w:rPr>
            <w:noProof/>
            <w:webHidden/>
          </w:rPr>
          <w:fldChar w:fldCharType="separate"/>
        </w:r>
        <w:r w:rsidR="00F76DDA">
          <w:rPr>
            <w:noProof/>
            <w:webHidden/>
          </w:rPr>
          <w:t>6</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1" w:history="1">
        <w:r w:rsidR="00F76DDA" w:rsidRPr="00061771">
          <w:rPr>
            <w:rStyle w:val="Hiperhivatkozs"/>
            <w:noProof/>
            <w:lang w:eastAsia="hu-HU"/>
          </w:rPr>
          <w:t>3.1.4. A Bayes modell előnyei és hátrányai</w:t>
        </w:r>
        <w:r w:rsidR="00F76DDA">
          <w:rPr>
            <w:noProof/>
            <w:webHidden/>
          </w:rPr>
          <w:tab/>
        </w:r>
        <w:r>
          <w:rPr>
            <w:noProof/>
            <w:webHidden/>
          </w:rPr>
          <w:fldChar w:fldCharType="begin"/>
        </w:r>
        <w:r w:rsidR="00F76DDA">
          <w:rPr>
            <w:noProof/>
            <w:webHidden/>
          </w:rPr>
          <w:instrText xml:space="preserve"> PAGEREF _Toc390689181 \h </w:instrText>
        </w:r>
        <w:r>
          <w:rPr>
            <w:noProof/>
            <w:webHidden/>
          </w:rPr>
        </w:r>
        <w:r>
          <w:rPr>
            <w:noProof/>
            <w:webHidden/>
          </w:rPr>
          <w:fldChar w:fldCharType="separate"/>
        </w:r>
        <w:r w:rsidR="00F76DDA">
          <w:rPr>
            <w:noProof/>
            <w:webHidden/>
          </w:rPr>
          <w:t>7</w:t>
        </w:r>
        <w:r>
          <w:rPr>
            <w:noProof/>
            <w:webHidden/>
          </w:rPr>
          <w:fldChar w:fldCharType="end"/>
        </w:r>
      </w:hyperlink>
    </w:p>
    <w:p w:rsidR="00F76DDA" w:rsidRDefault="000767A0" w:rsidP="00F76DDA">
      <w:pPr>
        <w:pStyle w:val="TJ2"/>
        <w:rPr>
          <w:rFonts w:eastAsiaTheme="minorEastAsia"/>
          <w:b w:val="0"/>
          <w:bCs w:val="0"/>
          <w:smallCaps w:val="0"/>
          <w:noProof/>
          <w:lang w:eastAsia="hu-HU"/>
        </w:rPr>
      </w:pPr>
      <w:hyperlink w:anchor="_Toc390689182" w:history="1">
        <w:r w:rsidR="00F76DDA" w:rsidRPr="00061771">
          <w:rPr>
            <w:rStyle w:val="Hiperhivatkozs"/>
            <w:rFonts w:eastAsia="Times New Roman"/>
            <w:noProof/>
            <w:lang w:eastAsia="hu-HU"/>
          </w:rPr>
          <w:t>3.2. A Dempster-Shafer modell</w:t>
        </w:r>
        <w:r w:rsidR="00F76DDA">
          <w:rPr>
            <w:noProof/>
            <w:webHidden/>
          </w:rPr>
          <w:tab/>
        </w:r>
        <w:r>
          <w:rPr>
            <w:noProof/>
            <w:webHidden/>
          </w:rPr>
          <w:fldChar w:fldCharType="begin"/>
        </w:r>
        <w:r w:rsidR="00F76DDA">
          <w:rPr>
            <w:noProof/>
            <w:webHidden/>
          </w:rPr>
          <w:instrText xml:space="preserve"> PAGEREF _Toc390689182 \h </w:instrText>
        </w:r>
        <w:r>
          <w:rPr>
            <w:noProof/>
            <w:webHidden/>
          </w:rPr>
        </w:r>
        <w:r>
          <w:rPr>
            <w:noProof/>
            <w:webHidden/>
          </w:rPr>
          <w:fldChar w:fldCharType="separate"/>
        </w:r>
        <w:r w:rsidR="00F76DDA">
          <w:rPr>
            <w:noProof/>
            <w:webHidden/>
          </w:rPr>
          <w:t>8</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3" w:history="1">
        <w:r w:rsidR="00F76DDA" w:rsidRPr="00061771">
          <w:rPr>
            <w:rStyle w:val="Hiperhivatkozs"/>
            <w:rFonts w:eastAsia="Times New Roman"/>
            <w:noProof/>
            <w:lang w:eastAsia="hu-HU"/>
          </w:rPr>
          <w:t>3.2.1. Az univerzális halmaz</w:t>
        </w:r>
        <w:r w:rsidR="00F76DDA">
          <w:rPr>
            <w:noProof/>
            <w:webHidden/>
          </w:rPr>
          <w:tab/>
        </w:r>
        <w:r>
          <w:rPr>
            <w:noProof/>
            <w:webHidden/>
          </w:rPr>
          <w:fldChar w:fldCharType="begin"/>
        </w:r>
        <w:r w:rsidR="00F76DDA">
          <w:rPr>
            <w:noProof/>
            <w:webHidden/>
          </w:rPr>
          <w:instrText xml:space="preserve"> PAGEREF _Toc390689183 \h </w:instrText>
        </w:r>
        <w:r>
          <w:rPr>
            <w:noProof/>
            <w:webHidden/>
          </w:rPr>
        </w:r>
        <w:r>
          <w:rPr>
            <w:noProof/>
            <w:webHidden/>
          </w:rPr>
          <w:fldChar w:fldCharType="separate"/>
        </w:r>
        <w:r w:rsidR="00F76DDA">
          <w:rPr>
            <w:noProof/>
            <w:webHidden/>
          </w:rPr>
          <w:t>8</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4" w:history="1">
        <w:r w:rsidR="00F76DDA" w:rsidRPr="00061771">
          <w:rPr>
            <w:rStyle w:val="Hiperhivatkozs"/>
            <w:rFonts w:eastAsia="Times New Roman"/>
            <w:noProof/>
            <w:lang w:eastAsia="hu-HU"/>
          </w:rPr>
          <w:t>3.2.2. Az alap valószínűség-hozzárendelés</w:t>
        </w:r>
        <w:r w:rsidR="00F76DDA">
          <w:rPr>
            <w:noProof/>
            <w:webHidden/>
          </w:rPr>
          <w:tab/>
        </w:r>
        <w:r>
          <w:rPr>
            <w:noProof/>
            <w:webHidden/>
          </w:rPr>
          <w:fldChar w:fldCharType="begin"/>
        </w:r>
        <w:r w:rsidR="00F76DDA">
          <w:rPr>
            <w:noProof/>
            <w:webHidden/>
          </w:rPr>
          <w:instrText xml:space="preserve"> PAGEREF _Toc390689184 \h </w:instrText>
        </w:r>
        <w:r>
          <w:rPr>
            <w:noProof/>
            <w:webHidden/>
          </w:rPr>
        </w:r>
        <w:r>
          <w:rPr>
            <w:noProof/>
            <w:webHidden/>
          </w:rPr>
          <w:fldChar w:fldCharType="separate"/>
        </w:r>
        <w:r w:rsidR="00F76DDA">
          <w:rPr>
            <w:noProof/>
            <w:webHidden/>
          </w:rPr>
          <w:t>8</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5" w:history="1">
        <w:r w:rsidR="00F76DDA" w:rsidRPr="00061771">
          <w:rPr>
            <w:rStyle w:val="Hiperhivatkozs"/>
            <w:rFonts w:eastAsia="Times New Roman"/>
            <w:noProof/>
            <w:lang w:eastAsia="hu-HU"/>
          </w:rPr>
          <w:t>3.2.3. Meggyőződés és elfogadhatóság</w:t>
        </w:r>
        <w:r w:rsidR="00F76DDA">
          <w:rPr>
            <w:noProof/>
            <w:webHidden/>
          </w:rPr>
          <w:tab/>
        </w:r>
        <w:r>
          <w:rPr>
            <w:noProof/>
            <w:webHidden/>
          </w:rPr>
          <w:fldChar w:fldCharType="begin"/>
        </w:r>
        <w:r w:rsidR="00F76DDA">
          <w:rPr>
            <w:noProof/>
            <w:webHidden/>
          </w:rPr>
          <w:instrText xml:space="preserve"> PAGEREF _Toc390689185 \h </w:instrText>
        </w:r>
        <w:r>
          <w:rPr>
            <w:noProof/>
            <w:webHidden/>
          </w:rPr>
        </w:r>
        <w:r>
          <w:rPr>
            <w:noProof/>
            <w:webHidden/>
          </w:rPr>
          <w:fldChar w:fldCharType="separate"/>
        </w:r>
        <w:r w:rsidR="00F76DDA">
          <w:rPr>
            <w:noProof/>
            <w:webHidden/>
          </w:rPr>
          <w:t>10</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6" w:history="1">
        <w:r w:rsidR="00F76DDA" w:rsidRPr="00061771">
          <w:rPr>
            <w:rStyle w:val="Hiperhivatkozs"/>
            <w:rFonts w:eastAsia="Times New Roman"/>
            <w:noProof/>
            <w:lang w:eastAsia="hu-HU"/>
          </w:rPr>
          <w:t>3.2.4. Megfigyelések egyesítése - Dempster kombinációs szabálya</w:t>
        </w:r>
        <w:r w:rsidR="00F76DDA">
          <w:rPr>
            <w:noProof/>
            <w:webHidden/>
          </w:rPr>
          <w:tab/>
        </w:r>
        <w:r>
          <w:rPr>
            <w:noProof/>
            <w:webHidden/>
          </w:rPr>
          <w:fldChar w:fldCharType="begin"/>
        </w:r>
        <w:r w:rsidR="00F76DDA">
          <w:rPr>
            <w:noProof/>
            <w:webHidden/>
          </w:rPr>
          <w:instrText xml:space="preserve"> PAGEREF _Toc390689186 \h </w:instrText>
        </w:r>
        <w:r>
          <w:rPr>
            <w:noProof/>
            <w:webHidden/>
          </w:rPr>
        </w:r>
        <w:r>
          <w:rPr>
            <w:noProof/>
            <w:webHidden/>
          </w:rPr>
          <w:fldChar w:fldCharType="separate"/>
        </w:r>
        <w:r w:rsidR="00F76DDA">
          <w:rPr>
            <w:noProof/>
            <w:webHidden/>
          </w:rPr>
          <w:t>11</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7" w:history="1">
        <w:r w:rsidR="00F76DDA" w:rsidRPr="00061771">
          <w:rPr>
            <w:rStyle w:val="Hiperhivatkozs"/>
            <w:noProof/>
          </w:rPr>
          <w:t xml:space="preserve">3.2.5. </w:t>
        </w:r>
        <w:r w:rsidR="00F76DDA" w:rsidRPr="00061771">
          <w:rPr>
            <w:rStyle w:val="Hiperhivatkozs"/>
            <w:rFonts w:eastAsia="Times New Roman"/>
            <w:noProof/>
            <w:lang w:eastAsia="hu-HU"/>
          </w:rPr>
          <w:t>Dempster kombinációs szabályának különböző változatai</w:t>
        </w:r>
        <w:r w:rsidR="00F76DDA">
          <w:rPr>
            <w:noProof/>
            <w:webHidden/>
          </w:rPr>
          <w:tab/>
        </w:r>
        <w:r>
          <w:rPr>
            <w:noProof/>
            <w:webHidden/>
          </w:rPr>
          <w:fldChar w:fldCharType="begin"/>
        </w:r>
        <w:r w:rsidR="00F76DDA">
          <w:rPr>
            <w:noProof/>
            <w:webHidden/>
          </w:rPr>
          <w:instrText xml:space="preserve"> PAGEREF _Toc390689187 \h </w:instrText>
        </w:r>
        <w:r>
          <w:rPr>
            <w:noProof/>
            <w:webHidden/>
          </w:rPr>
        </w:r>
        <w:r>
          <w:rPr>
            <w:noProof/>
            <w:webHidden/>
          </w:rPr>
          <w:fldChar w:fldCharType="separate"/>
        </w:r>
        <w:r w:rsidR="00F76DDA">
          <w:rPr>
            <w:noProof/>
            <w:webHidden/>
          </w:rPr>
          <w:t>13</w:t>
        </w:r>
        <w:r>
          <w:rPr>
            <w:noProof/>
            <w:webHidden/>
          </w:rPr>
          <w:fldChar w:fldCharType="end"/>
        </w:r>
      </w:hyperlink>
    </w:p>
    <w:p w:rsidR="00F76DDA" w:rsidRDefault="000767A0" w:rsidP="00F76DDA">
      <w:pPr>
        <w:pStyle w:val="TJ4"/>
        <w:rPr>
          <w:rFonts w:eastAsiaTheme="minorEastAsia"/>
          <w:noProof/>
          <w:lang w:eastAsia="hu-HU"/>
        </w:rPr>
      </w:pPr>
      <w:hyperlink w:anchor="_Toc390689188" w:history="1">
        <w:r w:rsidR="00F76DDA" w:rsidRPr="00061771">
          <w:rPr>
            <w:rStyle w:val="Hiperhivatkozs"/>
            <w:noProof/>
          </w:rPr>
          <w:t>3.2.5.1. Yager módosított Dempster szabálya</w:t>
        </w:r>
        <w:r w:rsidR="00F76DDA">
          <w:rPr>
            <w:noProof/>
            <w:webHidden/>
          </w:rPr>
          <w:tab/>
        </w:r>
        <w:r>
          <w:rPr>
            <w:noProof/>
            <w:webHidden/>
          </w:rPr>
          <w:fldChar w:fldCharType="begin"/>
        </w:r>
        <w:r w:rsidR="00F76DDA">
          <w:rPr>
            <w:noProof/>
            <w:webHidden/>
          </w:rPr>
          <w:instrText xml:space="preserve"> PAGEREF _Toc390689188 \h </w:instrText>
        </w:r>
        <w:r>
          <w:rPr>
            <w:noProof/>
            <w:webHidden/>
          </w:rPr>
        </w:r>
        <w:r>
          <w:rPr>
            <w:noProof/>
            <w:webHidden/>
          </w:rPr>
          <w:fldChar w:fldCharType="separate"/>
        </w:r>
        <w:r w:rsidR="00F76DDA">
          <w:rPr>
            <w:noProof/>
            <w:webHidden/>
          </w:rPr>
          <w:t>13</w:t>
        </w:r>
        <w:r>
          <w:rPr>
            <w:noProof/>
            <w:webHidden/>
          </w:rPr>
          <w:fldChar w:fldCharType="end"/>
        </w:r>
      </w:hyperlink>
    </w:p>
    <w:p w:rsidR="00F76DDA" w:rsidRDefault="000767A0" w:rsidP="00F76DDA">
      <w:pPr>
        <w:pStyle w:val="TJ4"/>
        <w:rPr>
          <w:rFonts w:eastAsiaTheme="minorEastAsia"/>
          <w:noProof/>
          <w:lang w:eastAsia="hu-HU"/>
        </w:rPr>
      </w:pPr>
      <w:hyperlink w:anchor="_Toc390689189" w:history="1">
        <w:r w:rsidR="00F76DDA" w:rsidRPr="00061771">
          <w:rPr>
            <w:rStyle w:val="Hiperhivatkozs"/>
            <w:noProof/>
          </w:rPr>
          <w:t>3.2.5.2. Inagaki egységes kombinációs szabálya</w:t>
        </w:r>
        <w:r w:rsidR="00F76DDA">
          <w:rPr>
            <w:noProof/>
            <w:webHidden/>
          </w:rPr>
          <w:tab/>
        </w:r>
        <w:r>
          <w:rPr>
            <w:noProof/>
            <w:webHidden/>
          </w:rPr>
          <w:fldChar w:fldCharType="begin"/>
        </w:r>
        <w:r w:rsidR="00F76DDA">
          <w:rPr>
            <w:noProof/>
            <w:webHidden/>
          </w:rPr>
          <w:instrText xml:space="preserve"> PAGEREF _Toc390689189 \h </w:instrText>
        </w:r>
        <w:r>
          <w:rPr>
            <w:noProof/>
            <w:webHidden/>
          </w:rPr>
        </w:r>
        <w:r>
          <w:rPr>
            <w:noProof/>
            <w:webHidden/>
          </w:rPr>
          <w:fldChar w:fldCharType="separate"/>
        </w:r>
        <w:r w:rsidR="00F76DDA">
          <w:rPr>
            <w:noProof/>
            <w:webHidden/>
          </w:rPr>
          <w:t>14</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190" w:history="1">
        <w:r w:rsidR="00F76DDA" w:rsidRPr="00061771">
          <w:rPr>
            <w:rStyle w:val="Hiperhivatkozs"/>
            <w:noProof/>
          </w:rPr>
          <w:t>4. Dempster-Shafer és Bayes elmélet összehasonlítás</w:t>
        </w:r>
        <w:r w:rsidR="00F76DDA">
          <w:rPr>
            <w:noProof/>
            <w:webHidden/>
          </w:rPr>
          <w:tab/>
        </w:r>
        <w:r>
          <w:rPr>
            <w:noProof/>
            <w:webHidden/>
          </w:rPr>
          <w:fldChar w:fldCharType="begin"/>
        </w:r>
        <w:r w:rsidR="00F76DDA">
          <w:rPr>
            <w:noProof/>
            <w:webHidden/>
          </w:rPr>
          <w:instrText xml:space="preserve"> PAGEREF _Toc390689190 \h </w:instrText>
        </w:r>
        <w:r>
          <w:rPr>
            <w:noProof/>
            <w:webHidden/>
          </w:rPr>
        </w:r>
        <w:r>
          <w:rPr>
            <w:noProof/>
            <w:webHidden/>
          </w:rPr>
          <w:fldChar w:fldCharType="separate"/>
        </w:r>
        <w:r w:rsidR="00F76DDA">
          <w:rPr>
            <w:noProof/>
            <w:webHidden/>
          </w:rPr>
          <w:t>18</w:t>
        </w:r>
        <w:r>
          <w:rPr>
            <w:noProof/>
            <w:webHidden/>
          </w:rPr>
          <w:fldChar w:fldCharType="end"/>
        </w:r>
      </w:hyperlink>
    </w:p>
    <w:p w:rsidR="00F76DDA" w:rsidRDefault="000767A0" w:rsidP="00F76DDA">
      <w:pPr>
        <w:pStyle w:val="TJ2"/>
        <w:rPr>
          <w:rFonts w:eastAsiaTheme="minorEastAsia"/>
          <w:b w:val="0"/>
          <w:bCs w:val="0"/>
          <w:smallCaps w:val="0"/>
          <w:noProof/>
          <w:lang w:eastAsia="hu-HU"/>
        </w:rPr>
      </w:pPr>
      <w:hyperlink w:anchor="_Toc390689191" w:history="1">
        <w:r w:rsidR="00F76DDA" w:rsidRPr="00061771">
          <w:rPr>
            <w:rStyle w:val="Hiperhivatkozs"/>
            <w:noProof/>
          </w:rPr>
          <w:t>4.1. Konverzió bayesi valószínűségekre</w:t>
        </w:r>
        <w:r w:rsidR="00F76DDA">
          <w:rPr>
            <w:noProof/>
            <w:webHidden/>
          </w:rPr>
          <w:tab/>
        </w:r>
        <w:r>
          <w:rPr>
            <w:noProof/>
            <w:webHidden/>
          </w:rPr>
          <w:fldChar w:fldCharType="begin"/>
        </w:r>
        <w:r w:rsidR="00F76DDA">
          <w:rPr>
            <w:noProof/>
            <w:webHidden/>
          </w:rPr>
          <w:instrText xml:space="preserve"> PAGEREF _Toc390689191 \h </w:instrText>
        </w:r>
        <w:r>
          <w:rPr>
            <w:noProof/>
            <w:webHidden/>
          </w:rPr>
        </w:r>
        <w:r>
          <w:rPr>
            <w:noProof/>
            <w:webHidden/>
          </w:rPr>
          <w:fldChar w:fldCharType="separate"/>
        </w:r>
        <w:r w:rsidR="00F76DDA">
          <w:rPr>
            <w:noProof/>
            <w:webHidden/>
          </w:rPr>
          <w:t>18</w:t>
        </w:r>
        <w:r>
          <w:rPr>
            <w:noProof/>
            <w:webHidden/>
          </w:rPr>
          <w:fldChar w:fldCharType="end"/>
        </w:r>
      </w:hyperlink>
    </w:p>
    <w:p w:rsidR="00F76DDA" w:rsidRDefault="000767A0" w:rsidP="00F76DDA">
      <w:pPr>
        <w:pStyle w:val="TJ2"/>
        <w:rPr>
          <w:rFonts w:eastAsiaTheme="minorEastAsia"/>
          <w:b w:val="0"/>
          <w:bCs w:val="0"/>
          <w:smallCaps w:val="0"/>
          <w:noProof/>
          <w:lang w:eastAsia="hu-HU"/>
        </w:rPr>
      </w:pPr>
      <w:hyperlink w:anchor="_Toc390689192" w:history="1">
        <w:r w:rsidR="00F76DDA" w:rsidRPr="00061771">
          <w:rPr>
            <w:rStyle w:val="Hiperhivatkozs"/>
            <w:noProof/>
          </w:rPr>
          <w:t>4.2. Implementáció</w:t>
        </w:r>
        <w:r w:rsidR="00F76DDA">
          <w:rPr>
            <w:noProof/>
            <w:webHidden/>
          </w:rPr>
          <w:tab/>
        </w:r>
        <w:r>
          <w:rPr>
            <w:noProof/>
            <w:webHidden/>
          </w:rPr>
          <w:fldChar w:fldCharType="begin"/>
        </w:r>
        <w:r w:rsidR="00F76DDA">
          <w:rPr>
            <w:noProof/>
            <w:webHidden/>
          </w:rPr>
          <w:instrText xml:space="preserve"> PAGEREF _Toc390689192 \h </w:instrText>
        </w:r>
        <w:r>
          <w:rPr>
            <w:noProof/>
            <w:webHidden/>
          </w:rPr>
        </w:r>
        <w:r>
          <w:rPr>
            <w:noProof/>
            <w:webHidden/>
          </w:rPr>
          <w:fldChar w:fldCharType="separate"/>
        </w:r>
        <w:r w:rsidR="00F76DDA">
          <w:rPr>
            <w:noProof/>
            <w:webHidden/>
          </w:rPr>
          <w:t>18</w:t>
        </w:r>
        <w:r>
          <w:rPr>
            <w:noProof/>
            <w:webHidden/>
          </w:rPr>
          <w:fldChar w:fldCharType="end"/>
        </w:r>
      </w:hyperlink>
    </w:p>
    <w:p w:rsidR="00F76DDA" w:rsidRDefault="000767A0" w:rsidP="00F76DDA">
      <w:pPr>
        <w:pStyle w:val="TJ2"/>
        <w:rPr>
          <w:rFonts w:eastAsiaTheme="minorEastAsia"/>
          <w:b w:val="0"/>
          <w:bCs w:val="0"/>
          <w:smallCaps w:val="0"/>
          <w:noProof/>
          <w:lang w:eastAsia="hu-HU"/>
        </w:rPr>
      </w:pPr>
      <w:hyperlink w:anchor="_Toc390689193" w:history="1">
        <w:r w:rsidR="00F76DDA" w:rsidRPr="00061771">
          <w:rPr>
            <w:rStyle w:val="Hiperhivatkozs"/>
            <w:noProof/>
          </w:rPr>
          <w:t>4.3. Konfliktus és tudatlanság kezelése</w:t>
        </w:r>
        <w:r w:rsidR="00F76DDA">
          <w:rPr>
            <w:noProof/>
            <w:webHidden/>
          </w:rPr>
          <w:tab/>
        </w:r>
        <w:r>
          <w:rPr>
            <w:noProof/>
            <w:webHidden/>
          </w:rPr>
          <w:fldChar w:fldCharType="begin"/>
        </w:r>
        <w:r w:rsidR="00F76DDA">
          <w:rPr>
            <w:noProof/>
            <w:webHidden/>
          </w:rPr>
          <w:instrText xml:space="preserve"> PAGEREF _Toc390689193 \h </w:instrText>
        </w:r>
        <w:r>
          <w:rPr>
            <w:noProof/>
            <w:webHidden/>
          </w:rPr>
        </w:r>
        <w:r>
          <w:rPr>
            <w:noProof/>
            <w:webHidden/>
          </w:rPr>
          <w:fldChar w:fldCharType="separate"/>
        </w:r>
        <w:r w:rsidR="00F76DDA">
          <w:rPr>
            <w:noProof/>
            <w:webHidden/>
          </w:rPr>
          <w:t>19</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94" w:history="1">
        <w:r w:rsidR="00F76DDA" w:rsidRPr="00061771">
          <w:rPr>
            <w:rStyle w:val="Hiperhivatkozs"/>
            <w:noProof/>
          </w:rPr>
          <w:t>4.3.1. Kicsi konfliktus és kicsi tudatlanság</w:t>
        </w:r>
        <w:r w:rsidR="00F76DDA">
          <w:rPr>
            <w:noProof/>
            <w:webHidden/>
          </w:rPr>
          <w:tab/>
        </w:r>
        <w:r>
          <w:rPr>
            <w:noProof/>
            <w:webHidden/>
          </w:rPr>
          <w:fldChar w:fldCharType="begin"/>
        </w:r>
        <w:r w:rsidR="00F76DDA">
          <w:rPr>
            <w:noProof/>
            <w:webHidden/>
          </w:rPr>
          <w:instrText xml:space="preserve"> PAGEREF _Toc390689194 \h </w:instrText>
        </w:r>
        <w:r>
          <w:rPr>
            <w:noProof/>
            <w:webHidden/>
          </w:rPr>
        </w:r>
        <w:r>
          <w:rPr>
            <w:noProof/>
            <w:webHidden/>
          </w:rPr>
          <w:fldChar w:fldCharType="separate"/>
        </w:r>
        <w:r w:rsidR="00F76DDA">
          <w:rPr>
            <w:noProof/>
            <w:webHidden/>
          </w:rPr>
          <w:t>20</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95" w:history="1">
        <w:r w:rsidR="00F76DDA" w:rsidRPr="00061771">
          <w:rPr>
            <w:rStyle w:val="Hiperhivatkozs"/>
            <w:noProof/>
          </w:rPr>
          <w:t>4.3.2. Kicsi konfliktus és nagy tudatlanság</w:t>
        </w:r>
        <w:r w:rsidR="00F76DDA">
          <w:rPr>
            <w:noProof/>
            <w:webHidden/>
          </w:rPr>
          <w:tab/>
        </w:r>
        <w:r>
          <w:rPr>
            <w:noProof/>
            <w:webHidden/>
          </w:rPr>
          <w:fldChar w:fldCharType="begin"/>
        </w:r>
        <w:r w:rsidR="00F76DDA">
          <w:rPr>
            <w:noProof/>
            <w:webHidden/>
          </w:rPr>
          <w:instrText xml:space="preserve"> PAGEREF _Toc390689195 \h </w:instrText>
        </w:r>
        <w:r>
          <w:rPr>
            <w:noProof/>
            <w:webHidden/>
          </w:rPr>
        </w:r>
        <w:r>
          <w:rPr>
            <w:noProof/>
            <w:webHidden/>
          </w:rPr>
          <w:fldChar w:fldCharType="separate"/>
        </w:r>
        <w:r w:rsidR="00F76DDA">
          <w:rPr>
            <w:noProof/>
            <w:webHidden/>
          </w:rPr>
          <w:t>22</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96" w:history="1">
        <w:r w:rsidR="00F76DDA" w:rsidRPr="00061771">
          <w:rPr>
            <w:rStyle w:val="Hiperhivatkozs"/>
            <w:noProof/>
          </w:rPr>
          <w:t>4.3.3. Nagy konfliktus és kicsi tudatlanság</w:t>
        </w:r>
        <w:r w:rsidR="00F76DDA">
          <w:rPr>
            <w:noProof/>
            <w:webHidden/>
          </w:rPr>
          <w:tab/>
        </w:r>
        <w:r>
          <w:rPr>
            <w:noProof/>
            <w:webHidden/>
          </w:rPr>
          <w:fldChar w:fldCharType="begin"/>
        </w:r>
        <w:r w:rsidR="00F76DDA">
          <w:rPr>
            <w:noProof/>
            <w:webHidden/>
          </w:rPr>
          <w:instrText xml:space="preserve"> PAGEREF _Toc390689196 \h </w:instrText>
        </w:r>
        <w:r>
          <w:rPr>
            <w:noProof/>
            <w:webHidden/>
          </w:rPr>
        </w:r>
        <w:r>
          <w:rPr>
            <w:noProof/>
            <w:webHidden/>
          </w:rPr>
          <w:fldChar w:fldCharType="separate"/>
        </w:r>
        <w:r w:rsidR="00F76DDA">
          <w:rPr>
            <w:noProof/>
            <w:webHidden/>
          </w:rPr>
          <w:t>23</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97" w:history="1">
        <w:r w:rsidR="00F76DDA" w:rsidRPr="00061771">
          <w:rPr>
            <w:rStyle w:val="Hiperhivatkozs"/>
            <w:noProof/>
          </w:rPr>
          <w:t>4.3.4. Relatív nagy konfliktus és relatív nagy tudatlanság</w:t>
        </w:r>
        <w:r w:rsidR="00F76DDA">
          <w:rPr>
            <w:noProof/>
            <w:webHidden/>
          </w:rPr>
          <w:tab/>
        </w:r>
        <w:r>
          <w:rPr>
            <w:noProof/>
            <w:webHidden/>
          </w:rPr>
          <w:fldChar w:fldCharType="begin"/>
        </w:r>
        <w:r w:rsidR="00F76DDA">
          <w:rPr>
            <w:noProof/>
            <w:webHidden/>
          </w:rPr>
          <w:instrText xml:space="preserve"> PAGEREF _Toc390689197 \h </w:instrText>
        </w:r>
        <w:r>
          <w:rPr>
            <w:noProof/>
            <w:webHidden/>
          </w:rPr>
        </w:r>
        <w:r>
          <w:rPr>
            <w:noProof/>
            <w:webHidden/>
          </w:rPr>
          <w:fldChar w:fldCharType="separate"/>
        </w:r>
        <w:r w:rsidR="00F76DDA">
          <w:rPr>
            <w:noProof/>
            <w:webHidden/>
          </w:rPr>
          <w:t>25</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198" w:history="1">
        <w:r w:rsidR="00F76DDA" w:rsidRPr="00061771">
          <w:rPr>
            <w:rStyle w:val="Hiperhivatkozs"/>
            <w:noProof/>
          </w:rPr>
          <w:t>5. Összefoglalás és továbblépési lehetőségek</w:t>
        </w:r>
        <w:r w:rsidR="00F76DDA">
          <w:rPr>
            <w:noProof/>
            <w:webHidden/>
          </w:rPr>
          <w:tab/>
        </w:r>
        <w:r>
          <w:rPr>
            <w:noProof/>
            <w:webHidden/>
          </w:rPr>
          <w:fldChar w:fldCharType="begin"/>
        </w:r>
        <w:r w:rsidR="00F76DDA">
          <w:rPr>
            <w:noProof/>
            <w:webHidden/>
          </w:rPr>
          <w:instrText xml:space="preserve"> PAGEREF _Toc390689198 \h </w:instrText>
        </w:r>
        <w:r>
          <w:rPr>
            <w:noProof/>
            <w:webHidden/>
          </w:rPr>
        </w:r>
        <w:r>
          <w:rPr>
            <w:noProof/>
            <w:webHidden/>
          </w:rPr>
          <w:fldChar w:fldCharType="separate"/>
        </w:r>
        <w:r w:rsidR="00F76DDA">
          <w:rPr>
            <w:noProof/>
            <w:webHidden/>
          </w:rPr>
          <w:t>27</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199" w:history="1">
        <w:r w:rsidR="00F76DDA" w:rsidRPr="00061771">
          <w:rPr>
            <w:rStyle w:val="Hiperhivatkozs"/>
            <w:noProof/>
          </w:rPr>
          <w:t>6. Köszönetnyilvánítás</w:t>
        </w:r>
        <w:r w:rsidR="00F76DDA">
          <w:rPr>
            <w:noProof/>
            <w:webHidden/>
          </w:rPr>
          <w:tab/>
        </w:r>
        <w:r>
          <w:rPr>
            <w:noProof/>
            <w:webHidden/>
          </w:rPr>
          <w:fldChar w:fldCharType="begin"/>
        </w:r>
        <w:r w:rsidR="00F76DDA">
          <w:rPr>
            <w:noProof/>
            <w:webHidden/>
          </w:rPr>
          <w:instrText xml:space="preserve"> PAGEREF _Toc390689199 \h </w:instrText>
        </w:r>
        <w:r>
          <w:rPr>
            <w:noProof/>
            <w:webHidden/>
          </w:rPr>
        </w:r>
        <w:r>
          <w:rPr>
            <w:noProof/>
            <w:webHidden/>
          </w:rPr>
          <w:fldChar w:fldCharType="separate"/>
        </w:r>
        <w:r w:rsidR="00F76DDA">
          <w:rPr>
            <w:noProof/>
            <w:webHidden/>
          </w:rPr>
          <w:t>27</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200" w:history="1">
        <w:r w:rsidR="00F76DDA" w:rsidRPr="00061771">
          <w:rPr>
            <w:rStyle w:val="Hiperhivatkozs"/>
            <w:noProof/>
          </w:rPr>
          <w:t>7. Irodalomjegyzék</w:t>
        </w:r>
        <w:r w:rsidR="00F76DDA">
          <w:rPr>
            <w:noProof/>
            <w:webHidden/>
          </w:rPr>
          <w:tab/>
        </w:r>
        <w:r>
          <w:rPr>
            <w:noProof/>
            <w:webHidden/>
          </w:rPr>
          <w:fldChar w:fldCharType="begin"/>
        </w:r>
        <w:r w:rsidR="00F76DDA">
          <w:rPr>
            <w:noProof/>
            <w:webHidden/>
          </w:rPr>
          <w:instrText xml:space="preserve"> PAGEREF _Toc390689200 \h </w:instrText>
        </w:r>
        <w:r>
          <w:rPr>
            <w:noProof/>
            <w:webHidden/>
          </w:rPr>
        </w:r>
        <w:r>
          <w:rPr>
            <w:noProof/>
            <w:webHidden/>
          </w:rPr>
          <w:fldChar w:fldCharType="separate"/>
        </w:r>
        <w:r w:rsidR="00F76DDA">
          <w:rPr>
            <w:noProof/>
            <w:webHidden/>
          </w:rPr>
          <w:t>28</w:t>
        </w:r>
        <w:r>
          <w:rPr>
            <w:noProof/>
            <w:webHidden/>
          </w:rPr>
          <w:fldChar w:fldCharType="end"/>
        </w:r>
      </w:hyperlink>
    </w:p>
    <w:p w:rsidR="00F76DDA" w:rsidRDefault="000767A0" w:rsidP="00F76DDA">
      <w:pPr>
        <w:spacing w:after="0" w:line="360" w:lineRule="auto"/>
        <w:rPr>
          <w:rFonts w:ascii="Times New Roman" w:eastAsia="Times New Roman" w:hAnsi="Times New Roman" w:cs="Times New Roman"/>
          <w:b/>
          <w:lang w:eastAsia="hu-HU"/>
        </w:rPr>
      </w:pPr>
      <w:r>
        <w:rPr>
          <w:rFonts w:ascii="Times New Roman" w:eastAsia="Times New Roman" w:hAnsi="Times New Roman" w:cs="Times New Roman"/>
          <w:bCs/>
          <w:caps/>
          <w:sz w:val="20"/>
          <w:szCs w:val="20"/>
          <w:u w:val="single"/>
          <w:lang w:eastAsia="hu-HU"/>
        </w:rPr>
        <w:lastRenderedPageBreak/>
        <w:fldChar w:fldCharType="end"/>
      </w:r>
    </w:p>
    <w:p w:rsidR="00F76DDA" w:rsidRDefault="00F76DDA" w:rsidP="00F76DDA">
      <w:pPr>
        <w:pStyle w:val="Cmsor1"/>
        <w:rPr>
          <w:rFonts w:eastAsia="Times New Roman"/>
          <w:color w:val="auto"/>
          <w:u w:val="single"/>
          <w:lang w:eastAsia="hu-HU"/>
        </w:rPr>
      </w:pPr>
      <w:bookmarkStart w:id="0" w:name="_Toc390689174"/>
      <w:r>
        <w:rPr>
          <w:rFonts w:eastAsia="Times New Roman"/>
          <w:color w:val="auto"/>
          <w:u w:val="single"/>
          <w:lang w:eastAsia="hu-HU"/>
        </w:rPr>
        <w:t xml:space="preserve">1. </w:t>
      </w:r>
      <w:r w:rsidRPr="00D30993">
        <w:rPr>
          <w:rFonts w:eastAsia="Times New Roman"/>
          <w:color w:val="auto"/>
          <w:u w:val="single"/>
          <w:lang w:eastAsia="hu-HU"/>
        </w:rPr>
        <w:t>Bevezetés</w:t>
      </w:r>
      <w:bookmarkEnd w:id="0"/>
    </w:p>
    <w:p w:rsidR="00F76DDA" w:rsidRPr="002F1B5B" w:rsidRDefault="00F76DDA" w:rsidP="00F76DDA">
      <w:pPr>
        <w:rPr>
          <w:lang w:eastAsia="hu-HU"/>
        </w:rPr>
      </w:pPr>
    </w:p>
    <w:p w:rsidR="00F76DDA" w:rsidRDefault="00F76DDA" w:rsidP="00F76DDA">
      <w:pPr>
        <w:spacing w:after="0" w:line="360" w:lineRule="auto"/>
        <w:ind w:firstLine="708"/>
        <w:rPr>
          <w:rFonts w:ascii="Times New Roman" w:eastAsiaTheme="minorEastAsia" w:hAnsi="Times New Roman" w:cs="Times New Roman"/>
        </w:rPr>
      </w:pPr>
      <w:r>
        <w:rPr>
          <w:rFonts w:ascii="Times New Roman" w:hAnsi="Times New Roman" w:cs="Times New Roman"/>
          <w:lang w:eastAsia="hu-HU"/>
        </w:rPr>
        <w:t xml:space="preserve">Dolgozatom célja bizonytalan információk reprezentációinak felmérése és az arra használt módszerek összehasonlítása </w:t>
      </w:r>
      <w:r w:rsidRPr="00AE2A67">
        <w:rPr>
          <w:rFonts w:ascii="Times New Roman" w:eastAsiaTheme="minorEastAsia" w:hAnsi="Times New Roman" w:cs="Times New Roman"/>
        </w:rPr>
        <w:t>megfigyelés alapján történő osztályozás</w:t>
      </w:r>
      <w:r>
        <w:rPr>
          <w:rFonts w:ascii="Times New Roman" w:eastAsiaTheme="minorEastAsia" w:hAnsi="Times New Roman" w:cs="Times New Roman"/>
        </w:rPr>
        <w:t xml:space="preserve">ban. </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gyakorlatban a szenzorok által megfigyelt információk szinte sosem 100%-ig pontosak, sőt néhány esetben egy-egy tulajdonság értéke teljesen hiányos, így bizonytalanság keletkezik a rendszer állapotának leírásában. Amikor a különböző tulajdonságokat figyelő szenzoroktól érkező megfigyeléséket egyesíteni szeretnénk, még nagyobb pontatlanság keletkezik, sok esetben teljesen helytelen adatokat kapunk vissza. Ahhoz, hogy helyes döntést tudjunk hozni a végső osztályozásban, nagyon fontos szerepet játszik, hogy pontosan írjuk le az információ bizonytalanságát is, nem pedig csak a biztos tudásunkat. Dolgozatomban erre a leírásra tanulmányozok egy alternatívát a klasszikus valószínűségszámítási (bayesi) modell helyett, a </w:t>
      </w:r>
      <w:proofErr w:type="spellStart"/>
      <w:r>
        <w:rPr>
          <w:rFonts w:ascii="Times New Roman" w:eastAsiaTheme="minorEastAsia" w:hAnsi="Times New Roman" w:cs="Times New Roman"/>
        </w:rPr>
        <w:t>Dempster-Shafer</w:t>
      </w:r>
      <w:proofErr w:type="spellEnd"/>
      <w:r>
        <w:rPr>
          <w:rFonts w:ascii="Times New Roman" w:eastAsiaTheme="minorEastAsia" w:hAnsi="Times New Roman" w:cs="Times New Roman"/>
        </w:rPr>
        <w:t xml:space="preserve"> modellt.</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dolgozat első részében a Bayes elméletről egy rövid áttekintése olvasható, majd utána 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elmélet hosszabb leírása következik, amiben a modellen belül használt kombinációs módszerek különböző változatait is felvázolom. </w:t>
      </w:r>
    </w:p>
    <w:p w:rsidR="00F76DDA" w:rsidRDefault="00F76DDA" w:rsidP="00F76DDA">
      <w:pPr>
        <w:spacing w:after="0" w:line="360" w:lineRule="auto"/>
        <w:ind w:firstLine="708"/>
        <w:rPr>
          <w:rFonts w:ascii="Times New Roman" w:eastAsiaTheme="minorEastAsia" w:hAnsi="Times New Roman" w:cs="Times New Roman"/>
        </w:rPr>
      </w:pPr>
      <w:r w:rsidRPr="00953109">
        <w:rPr>
          <w:rFonts w:ascii="Times New Roman" w:hAnsi="Times New Roman" w:cs="Times New Roman"/>
          <w:lang w:eastAsia="hu-HU"/>
        </w:rPr>
        <w:t xml:space="preserve">A dolgozat második részében </w:t>
      </w:r>
      <w:r>
        <w:rPr>
          <w:rFonts w:ascii="Times New Roman" w:hAnsi="Times New Roman" w:cs="Times New Roman"/>
          <w:lang w:eastAsia="hu-HU"/>
        </w:rPr>
        <w:t>a Bayes és</w:t>
      </w:r>
      <w:r w:rsidRPr="00953109">
        <w:rPr>
          <w:rFonts w:ascii="Times New Roman" w:eastAsiaTheme="minorEastAsia" w:hAnsi="Times New Roman" w:cs="Times New Roman"/>
        </w:rPr>
        <w:t xml:space="preserve"> </w:t>
      </w:r>
      <w:r>
        <w:rPr>
          <w:rFonts w:ascii="Times New Roman" w:eastAsiaTheme="minorEastAsia" w:hAnsi="Times New Roman" w:cs="Times New Roman"/>
        </w:rPr>
        <w:t xml:space="preserve">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modell összehasonlítására kerül sor gyakorlati példákon keresztül, leginkább arra fókuszálva, hogy mi történik bizonytalan és/vagy ellentmondásos megfigyelések érkeztekor, valamint az összehasonlítás eredményeiből leszűrt következtetések kerülnek leírásra. </w:t>
      </w:r>
    </w:p>
    <w:p w:rsidR="00F76DDA" w:rsidRPr="00C518D9"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A dolgozat utolsó részében az összefoglalás és a lehetséges továbblépési lehetőségek olvashatók.</w:t>
      </w: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Pr="000A6C8C" w:rsidRDefault="00F76DDA" w:rsidP="00F76DDA">
      <w:pPr>
        <w:spacing w:after="0" w:line="360" w:lineRule="auto"/>
        <w:rPr>
          <w:rFonts w:ascii="Times New Roman" w:hAnsi="Times New Roman" w:cs="Times New Roman"/>
          <w:lang w:eastAsia="hu-HU"/>
        </w:rPr>
      </w:pPr>
    </w:p>
    <w:p w:rsidR="00F76DDA" w:rsidRDefault="00F76DDA" w:rsidP="00F76DDA">
      <w:pPr>
        <w:pStyle w:val="Cmsor1"/>
        <w:rPr>
          <w:color w:val="auto"/>
          <w:u w:val="single"/>
          <w:lang w:eastAsia="hu-HU"/>
        </w:rPr>
      </w:pPr>
      <w:bookmarkStart w:id="1" w:name="_Toc390689175"/>
      <w:r>
        <w:rPr>
          <w:color w:val="auto"/>
          <w:u w:val="single"/>
          <w:lang w:eastAsia="hu-HU"/>
        </w:rPr>
        <w:t xml:space="preserve">2. </w:t>
      </w:r>
      <w:r w:rsidRPr="00731A50">
        <w:rPr>
          <w:color w:val="auto"/>
          <w:u w:val="single"/>
          <w:lang w:eastAsia="hu-HU"/>
        </w:rPr>
        <w:t>Szótár</w:t>
      </w:r>
      <w:bookmarkEnd w:id="1"/>
    </w:p>
    <w:p w:rsidR="00F76DDA" w:rsidRPr="00D115A2" w:rsidRDefault="00F76DDA" w:rsidP="00F76DDA">
      <w:pPr>
        <w:rPr>
          <w:lang w:eastAsia="hu-HU"/>
        </w:rPr>
      </w:pPr>
    </w:p>
    <w:p w:rsidR="00F76DDA" w:rsidRPr="00B342F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Mivel az irodalomkutatás során néhány témában nem lehetett magyar forrást fellelni, ezért e</w:t>
      </w:r>
      <w:r w:rsidRPr="00B342FA">
        <w:rPr>
          <w:rFonts w:ascii="Times New Roman" w:hAnsi="Times New Roman" w:cs="Times New Roman"/>
          <w:lang w:eastAsia="hu-HU"/>
        </w:rPr>
        <w:t xml:space="preserve">bben </w:t>
      </w:r>
      <w:r>
        <w:rPr>
          <w:rFonts w:ascii="Times New Roman" w:hAnsi="Times New Roman" w:cs="Times New Roman"/>
          <w:lang w:eastAsia="hu-HU"/>
        </w:rPr>
        <w:t>a fejezetben a dolgozat témakörének szakirodalmában használt angol kifejezések, azok szinonimái és azok lehetséges magyar megfelelői vannak felsorolva, a könnyebb megértés elősegítése és a félreértelmezések elkerülése végett.</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Evidence</w:t>
      </w:r>
      <w:proofErr w:type="spellEnd"/>
      <w:r w:rsidRPr="006A5B8E">
        <w:rPr>
          <w:rFonts w:ascii="Times New Roman" w:eastAsia="Times New Roman" w:hAnsi="Times New Roman" w:cs="Times New Roman"/>
          <w:lang w:eastAsia="hu-HU"/>
        </w:rPr>
        <w:t>: megfigyelés, állítás, bizonyíték</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6A5B8E">
        <w:rPr>
          <w:rFonts w:ascii="Times New Roman" w:eastAsia="Times New Roman" w:hAnsi="Times New Roman" w:cs="Times New Roman"/>
          <w:lang w:eastAsia="hu-HU"/>
        </w:rPr>
        <w:t>: meggyőződés, bizonyosság, hihetőség</w:t>
      </w:r>
    </w:p>
    <w:p w:rsidR="00F76DDA" w:rsidRPr="005F359D" w:rsidRDefault="00F76DDA" w:rsidP="00F76DDA">
      <w:pPr>
        <w:pStyle w:val="Listaszerbekezds"/>
        <w:numPr>
          <w:ilvl w:val="0"/>
          <w:numId w:val="1"/>
        </w:numPr>
        <w:spacing w:after="0" w:line="360" w:lineRule="auto"/>
        <w:ind w:left="714" w:hanging="357"/>
        <w:rPr>
          <w:rFonts w:ascii="Times New Roman" w:eastAsia="Times New Roman" w:hAnsi="Times New Roman" w:cs="Times New Roman"/>
          <w:b/>
          <w:lang w:eastAsia="hu-HU"/>
        </w:rPr>
      </w:pPr>
      <w:proofErr w:type="spellStart"/>
      <w:r>
        <w:rPr>
          <w:rFonts w:ascii="Times New Roman" w:eastAsia="Times New Roman" w:hAnsi="Times New Roman" w:cs="Times New Roman"/>
          <w:b/>
          <w:lang w:eastAsia="hu-HU"/>
        </w:rPr>
        <w:t>N</w:t>
      </w:r>
      <w:r w:rsidRPr="005F359D">
        <w:rPr>
          <w:rFonts w:ascii="Times New Roman" w:eastAsia="Times New Roman" w:hAnsi="Times New Roman" w:cs="Times New Roman"/>
          <w:b/>
          <w:lang w:eastAsia="hu-HU"/>
        </w:rPr>
        <w:t>onbelief</w:t>
      </w:r>
      <w:proofErr w:type="spellEnd"/>
      <w:r>
        <w:rPr>
          <w:rFonts w:ascii="Times New Roman" w:eastAsia="Times New Roman" w:hAnsi="Times New Roman" w:cs="Times New Roman"/>
          <w:lang w:eastAsia="hu-HU"/>
        </w:rPr>
        <w:t>: meggyőződés hiánya</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Pr>
          <w:rFonts w:ascii="Times New Roman" w:eastAsia="Times New Roman" w:hAnsi="Times New Roman" w:cs="Times New Roman"/>
          <w:b/>
          <w:lang w:eastAsia="hu-HU"/>
        </w:rPr>
        <w:t>Disbelief</w:t>
      </w:r>
      <w:proofErr w:type="spellEnd"/>
      <w:r>
        <w:rPr>
          <w:rFonts w:ascii="Times New Roman" w:eastAsia="Times New Roman" w:hAnsi="Times New Roman" w:cs="Times New Roman"/>
          <w:lang w:eastAsia="hu-HU"/>
        </w:rPr>
        <w:t>: kétely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belief</w:t>
      </w:r>
      <w:proofErr w:type="spellEnd"/>
      <w:r w:rsidRPr="006A5B8E">
        <w:rPr>
          <w:rFonts w:ascii="Times New Roman" w:eastAsia="Times New Roman" w:hAnsi="Times New Roman" w:cs="Times New Roman"/>
          <w:lang w:eastAsia="hu-HU"/>
        </w:rPr>
        <w:t xml:space="preserve"> függvény, bizonyosságfüggvény, meggyőződésfüggvény</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6A5B8E">
        <w:rPr>
          <w:rFonts w:ascii="Times New Roman" w:eastAsia="Times New Roman" w:hAnsi="Times New Roman" w:cs="Times New Roman"/>
          <w:lang w:eastAsia="hu-HU"/>
        </w:rPr>
        <w:t>: elfogadhatóság,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plauzibilitás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plausibility</w:t>
      </w:r>
      <w:proofErr w:type="spellEnd"/>
      <w:r w:rsidRPr="006A5B8E">
        <w:rPr>
          <w:rFonts w:ascii="Times New Roman" w:eastAsia="Times New Roman" w:hAnsi="Times New Roman" w:cs="Times New Roman"/>
          <w:lang w:eastAsia="hu-HU"/>
        </w:rPr>
        <w:t xml:space="preserve"> függvény, elfogadhatóság-függvény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r w:rsidRPr="008A2673">
        <w:rPr>
          <w:rFonts w:ascii="Times New Roman" w:eastAsia="Times New Roman" w:hAnsi="Times New Roman" w:cs="Times New Roman"/>
          <w:b/>
          <w:lang w:eastAsia="hu-HU"/>
        </w:rPr>
        <w:t xml:space="preserve">Basic </w:t>
      </w:r>
      <w:proofErr w:type="spellStart"/>
      <w:r w:rsidRPr="008A2673">
        <w:rPr>
          <w:rFonts w:ascii="Times New Roman" w:eastAsia="Times New Roman" w:hAnsi="Times New Roman" w:cs="Times New Roman"/>
          <w:b/>
          <w:lang w:eastAsia="hu-HU"/>
        </w:rPr>
        <w:t>probability</w:t>
      </w:r>
      <w:proofErr w:type="spellEnd"/>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assignment</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degree</w:t>
      </w:r>
      <w:proofErr w:type="spellEnd"/>
      <w:r w:rsidRPr="008A2673">
        <w:rPr>
          <w:rFonts w:ascii="Times New Roman" w:eastAsia="Times New Roman" w:hAnsi="Times New Roman" w:cs="Times New Roman"/>
          <w:b/>
          <w:lang w:eastAsia="hu-HU"/>
        </w:rPr>
        <w:t xml:space="preserve"> of </w:t>
      </w:r>
      <w:proofErr w:type="spellStart"/>
      <w:r w:rsidRPr="008A2673">
        <w:rPr>
          <w:rFonts w:ascii="Times New Roman" w:eastAsia="Times New Roman" w:hAnsi="Times New Roman" w:cs="Times New Roman"/>
          <w:b/>
          <w:lang w:eastAsia="hu-HU"/>
        </w:rPr>
        <w:t>belief</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mass</w:t>
      </w:r>
      <w:proofErr w:type="spellEnd"/>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lap valószínűség-hozzárendelés,</w:t>
      </w:r>
      <w:r w:rsidRPr="006A5B8E">
        <w:rPr>
          <w:rFonts w:ascii="Times New Roman" w:eastAsia="Times New Roman" w:hAnsi="Times New Roman" w:cs="Times New Roman"/>
          <w:lang w:eastAsia="hu-HU"/>
        </w:rPr>
        <w:t xml:space="preserve"> meggyőződés mértéke, tömeg</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mass</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Pr>
          <w:rFonts w:ascii="Times New Roman" w:hAnsi="Times New Roman" w:cs="Times New Roman"/>
        </w:rPr>
        <w:t>: elemi</w:t>
      </w:r>
      <w:r w:rsidRPr="00826B65">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valószínűség-hozzárendelés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Conflict</w:t>
      </w:r>
      <w:proofErr w:type="spellEnd"/>
      <w:r w:rsidRPr="006A5B8E">
        <w:rPr>
          <w:rFonts w:ascii="Times New Roman" w:eastAsia="Times New Roman" w:hAnsi="Times New Roman" w:cs="Times New Roman"/>
          <w:lang w:eastAsia="hu-HU"/>
        </w:rPr>
        <w:t>: ellentmondás, konfliktus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Ignorance</w:t>
      </w:r>
      <w:proofErr w:type="spellEnd"/>
      <w:r w:rsidRPr="006A5B8E">
        <w:rPr>
          <w:rFonts w:ascii="Times New Roman" w:eastAsia="Times New Roman" w:hAnsi="Times New Roman" w:cs="Times New Roman"/>
          <w:lang w:eastAsia="hu-HU"/>
        </w:rPr>
        <w:t xml:space="preserve">: tudatlanság, </w:t>
      </w:r>
      <w:proofErr w:type="spellStart"/>
      <w:r w:rsidRPr="006A5B8E">
        <w:rPr>
          <w:rFonts w:ascii="Times New Roman" w:eastAsia="Times New Roman" w:hAnsi="Times New Roman" w:cs="Times New Roman"/>
          <w:lang w:eastAsia="hu-HU"/>
        </w:rPr>
        <w:t>ignorancia</w:t>
      </w:r>
      <w:proofErr w:type="spellEnd"/>
      <w:r>
        <w:rPr>
          <w:rFonts w:ascii="Times New Roman" w:eastAsia="Times New Roman" w:hAnsi="Times New Roman" w:cs="Times New Roman"/>
          <w:lang w:eastAsia="hu-HU"/>
        </w:rPr>
        <w:t>, bizonytalanság</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Focal</w:t>
      </w:r>
      <w:proofErr w:type="spellEnd"/>
      <w:r w:rsidRPr="008C2EA8">
        <w:rPr>
          <w:b/>
          <w:color w:val="000000"/>
          <w:sz w:val="22"/>
          <w:szCs w:val="22"/>
        </w:rPr>
        <w:t xml:space="preserve"> </w:t>
      </w:r>
      <w:proofErr w:type="spellStart"/>
      <w:r w:rsidRPr="008C2EA8">
        <w:rPr>
          <w:b/>
          <w:color w:val="000000"/>
          <w:sz w:val="22"/>
          <w:szCs w:val="22"/>
        </w:rPr>
        <w:t>element</w:t>
      </w:r>
      <w:proofErr w:type="spellEnd"/>
      <w:r w:rsidRPr="006A5B8E">
        <w:rPr>
          <w:color w:val="000000"/>
          <w:sz w:val="22"/>
          <w:szCs w:val="22"/>
        </w:rPr>
        <w:t xml:space="preserve">: központi elem, </w:t>
      </w:r>
      <w:proofErr w:type="spellStart"/>
      <w:r w:rsidRPr="006A5B8E">
        <w:rPr>
          <w:color w:val="000000"/>
          <w:sz w:val="22"/>
          <w:szCs w:val="22"/>
        </w:rPr>
        <w:t>fokális</w:t>
      </w:r>
      <w:proofErr w:type="spellEnd"/>
      <w:r w:rsidRPr="006A5B8E">
        <w:rPr>
          <w:color w:val="000000"/>
          <w:sz w:val="22"/>
          <w:szCs w:val="22"/>
        </w:rPr>
        <w:t xml:space="preserve"> elem</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Core</w:t>
      </w:r>
      <w:proofErr w:type="spellEnd"/>
      <w:r w:rsidRPr="006A5B8E">
        <w:rPr>
          <w:color w:val="000000"/>
          <w:sz w:val="22"/>
          <w:szCs w:val="22"/>
        </w:rPr>
        <w:t>: mag</w:t>
      </w:r>
    </w:p>
    <w:p w:rsidR="00F76DDA" w:rsidRPr="00496953"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CE0574">
        <w:rPr>
          <w:b/>
          <w:color w:val="000000"/>
          <w:sz w:val="22"/>
          <w:szCs w:val="22"/>
        </w:rPr>
        <w:t>Dempster’s</w:t>
      </w:r>
      <w:proofErr w:type="spellEnd"/>
      <w:r w:rsidRPr="00CE0574">
        <w:rPr>
          <w:b/>
          <w:color w:val="000000"/>
          <w:sz w:val="22"/>
          <w:szCs w:val="22"/>
        </w:rPr>
        <w:t xml:space="preserve"> </w:t>
      </w:r>
      <w:proofErr w:type="spellStart"/>
      <w:r w:rsidRPr="00CE0574">
        <w:rPr>
          <w:b/>
          <w:color w:val="000000"/>
          <w:sz w:val="22"/>
          <w:szCs w:val="22"/>
        </w:rPr>
        <w:t>rule</w:t>
      </w:r>
      <w:proofErr w:type="spellEnd"/>
      <w:r w:rsidRPr="00CE0574">
        <w:rPr>
          <w:b/>
          <w:color w:val="000000"/>
          <w:sz w:val="22"/>
          <w:szCs w:val="22"/>
        </w:rPr>
        <w:t xml:space="preserve"> of </w:t>
      </w:r>
      <w:proofErr w:type="spellStart"/>
      <w:r w:rsidRPr="00CE0574">
        <w:rPr>
          <w:b/>
          <w:color w:val="000000"/>
          <w:sz w:val="22"/>
          <w:szCs w:val="22"/>
        </w:rPr>
        <w:t>combination</w:t>
      </w:r>
      <w:proofErr w:type="spellEnd"/>
      <w:r w:rsidRPr="006A5B8E">
        <w:rPr>
          <w:color w:val="000000"/>
          <w:sz w:val="22"/>
          <w:szCs w:val="22"/>
        </w:rPr>
        <w:t>: Dempster egyesítési szabálya, Dempster kombinációs szabálya</w:t>
      </w:r>
    </w:p>
    <w:p w:rsidR="00F76DDA"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Pignistic</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w:t>
      </w:r>
      <w:proofErr w:type="spellStart"/>
      <w:r>
        <w:rPr>
          <w:sz w:val="22"/>
          <w:szCs w:val="22"/>
        </w:rPr>
        <w:t>pignisztikus</w:t>
      </w:r>
      <w:proofErr w:type="spellEnd"/>
      <w:r>
        <w:rPr>
          <w:sz w:val="22"/>
          <w:szCs w:val="22"/>
        </w:rPr>
        <w:t xml:space="preserve"> transzformációs módszer</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Plausibility</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elfogadhatóság transzformációs módszer</w:t>
      </w: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Pr="00AF07C6" w:rsidRDefault="00F76DDA" w:rsidP="00F76DDA">
      <w:pPr>
        <w:pStyle w:val="Cmsor1"/>
        <w:rPr>
          <w:color w:val="auto"/>
          <w:u w:val="single"/>
          <w:lang w:eastAsia="hu-HU"/>
        </w:rPr>
      </w:pPr>
      <w:bookmarkStart w:id="2" w:name="_Toc390689176"/>
      <w:r>
        <w:rPr>
          <w:color w:val="auto"/>
          <w:u w:val="single"/>
          <w:lang w:eastAsia="hu-HU"/>
        </w:rPr>
        <w:lastRenderedPageBreak/>
        <w:t xml:space="preserve">3. </w:t>
      </w:r>
      <w:r w:rsidRPr="008F4168">
        <w:rPr>
          <w:color w:val="auto"/>
          <w:u w:val="single"/>
          <w:lang w:eastAsia="hu-HU"/>
        </w:rPr>
        <w:t>Valószínűségi modellek</w:t>
      </w:r>
      <w:bookmarkEnd w:id="2"/>
    </w:p>
    <w:p w:rsidR="00F76DDA" w:rsidRDefault="00F76DDA" w:rsidP="00F76DDA">
      <w:pPr>
        <w:spacing w:after="0" w:line="360" w:lineRule="auto"/>
        <w:ind w:firstLine="708"/>
        <w:rPr>
          <w:rFonts w:ascii="Times New Roman" w:eastAsia="Times New Roman" w:hAnsi="Times New Roman" w:cs="Times New Roman"/>
          <w:lang w:eastAsia="hu-HU"/>
        </w:rPr>
      </w:pPr>
    </w:p>
    <w:p w:rsidR="00F76DDA" w:rsidRPr="004F6B97" w:rsidRDefault="00F76DDA" w:rsidP="00F76DDA">
      <w:pPr>
        <w:spacing w:after="0" w:line="360" w:lineRule="auto"/>
        <w:ind w:firstLine="708"/>
        <w:rPr>
          <w:rFonts w:ascii="Times New Roman" w:eastAsia="Times New Roman" w:hAnsi="Times New Roman" w:cs="Times New Roman"/>
          <w:lang w:eastAsia="hu-HU"/>
        </w:rPr>
      </w:pPr>
      <w:r w:rsidRPr="008378A5">
        <w:rPr>
          <w:rFonts w:ascii="Times New Roman" w:eastAsia="Times New Roman" w:hAnsi="Times New Roman" w:cs="Times New Roman"/>
          <w:lang w:eastAsia="hu-HU"/>
        </w:rPr>
        <w:t xml:space="preserve">Ebben a fejezetben két valószínűségi modell bemutatására kerül sor, hogy a későbbi fejezetekben össze lehessen vetni azok viselkedését a bizonytalanság kezelésében. Először a legismertebb Bayes modell, majd utána a </w:t>
      </w:r>
      <w:proofErr w:type="spellStart"/>
      <w:r w:rsidRPr="008378A5">
        <w:rPr>
          <w:rFonts w:ascii="Times New Roman" w:eastAsia="Times New Roman" w:hAnsi="Times New Roman" w:cs="Times New Roman"/>
          <w:lang w:eastAsia="hu-HU"/>
        </w:rPr>
        <w:t>Dempster-Shafer</w:t>
      </w:r>
      <w:proofErr w:type="spellEnd"/>
      <w:r w:rsidRPr="008378A5">
        <w:rPr>
          <w:rFonts w:ascii="Times New Roman" w:eastAsia="Times New Roman" w:hAnsi="Times New Roman" w:cs="Times New Roman"/>
          <w:lang w:eastAsia="hu-HU"/>
        </w:rPr>
        <w:t xml:space="preserve"> modell leírása következik. </w:t>
      </w:r>
    </w:p>
    <w:p w:rsidR="00F76DDA" w:rsidRPr="007A41AA" w:rsidRDefault="00F76DDA" w:rsidP="00F76DDA">
      <w:pPr>
        <w:pStyle w:val="Cmsor2"/>
        <w:rPr>
          <w:rFonts w:ascii="Times New Roman" w:eastAsiaTheme="minorHAnsi" w:hAnsi="Times New Roman" w:cs="Times New Roman"/>
          <w:color w:val="auto"/>
          <w:u w:val="single"/>
          <w:lang w:eastAsia="hu-HU"/>
        </w:rPr>
      </w:pPr>
      <w:bookmarkStart w:id="3" w:name="_Toc390689177"/>
      <w:r w:rsidRPr="00305EF3">
        <w:rPr>
          <w:rFonts w:eastAsia="Times New Roman"/>
          <w:color w:val="auto"/>
          <w:u w:val="single"/>
          <w:lang w:eastAsia="hu-HU"/>
        </w:rPr>
        <w:t>3.1. A Bayes modell</w:t>
      </w:r>
      <w:bookmarkEnd w:id="3"/>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 legrégebbi és legjobban kiforrott technika a bizonytalanság kezelésére, a klasszikus valószínűségszámításon alapszik. Ez az elmélet adott alapot számos más valószínűségi modell kidolgozásához. A következő fejezetekben a klasszikus valószínűségszámítás alapjai és a Bayes elmélet kerül röviden bemutatásra.</w:t>
      </w:r>
    </w:p>
    <w:p w:rsidR="00F76DDA" w:rsidRDefault="00F76DDA" w:rsidP="00F76DDA">
      <w:pPr>
        <w:spacing w:after="0" w:line="360" w:lineRule="auto"/>
        <w:rPr>
          <w:rFonts w:ascii="Times New Roman" w:hAnsi="Times New Roman" w:cs="Times New Roman"/>
          <w:lang w:eastAsia="hu-HU"/>
        </w:rPr>
      </w:pPr>
    </w:p>
    <w:p w:rsidR="00F76DDA" w:rsidRPr="00202220" w:rsidRDefault="00F76DDA" w:rsidP="00F76DDA">
      <w:pPr>
        <w:pStyle w:val="Cmsor3"/>
        <w:rPr>
          <w:color w:val="auto"/>
          <w:u w:val="single"/>
          <w:lang w:eastAsia="hu-HU"/>
        </w:rPr>
      </w:pPr>
      <w:bookmarkStart w:id="4" w:name="_Toc390689178"/>
      <w:r w:rsidRPr="004C75FF">
        <w:rPr>
          <w:color w:val="auto"/>
          <w:u w:val="single"/>
          <w:lang w:eastAsia="hu-HU"/>
        </w:rPr>
        <w:t>3.1.1. Fogalmak a klasszikus valószínűségszámításban</w:t>
      </w:r>
      <w:bookmarkEnd w:id="4"/>
    </w:p>
    <w:p w:rsidR="00F76DD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 xml:space="preserve"> Ebben az alfejezetben néhány alapvető fogalom definiálása következik a további fejezetek megértésének könnyítéséhez:</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6246B1">
        <w:rPr>
          <w:rFonts w:ascii="Times New Roman" w:hAnsi="Times New Roman" w:cs="Times New Roman"/>
          <w:b/>
          <w:lang w:eastAsia="hu-HU"/>
        </w:rPr>
        <w:t>Eseménytér</w:t>
      </w:r>
      <w:r w:rsidRPr="006246B1">
        <w:rPr>
          <w:rFonts w:ascii="Times New Roman" w:hAnsi="Times New Roman" w:cs="Times New Roman"/>
          <w:lang w:eastAsia="hu-HU"/>
        </w:rPr>
        <w:t xml:space="preserve"> (</w:t>
      </w:r>
      <w:r w:rsidRPr="006246B1">
        <w:rPr>
          <w:rFonts w:ascii="Times New Roman" w:hAnsi="Times New Roman" w:cs="Times New Roman"/>
          <w:b/>
          <w:lang w:eastAsia="hu-HU"/>
        </w:rPr>
        <w:t>S</w:t>
      </w:r>
      <w:r w:rsidRPr="006246B1">
        <w:rPr>
          <w:rFonts w:ascii="Times New Roman" w:hAnsi="Times New Roman" w:cs="Times New Roman"/>
          <w:lang w:eastAsia="hu-HU"/>
        </w:rPr>
        <w:t>): egy kísérlet minden lehetséges kimenetelének a halmaza. Például, ha a kísérletünk abból áll, hogy két kétoldalú érmét dobunk fel, akkor S = {(fej, fej), (fej, írás), (írás, fej), (írás, írás)}.</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B91825">
        <w:rPr>
          <w:rFonts w:ascii="Times New Roman" w:hAnsi="Times New Roman" w:cs="Times New Roman"/>
          <w:b/>
          <w:lang w:eastAsia="hu-HU"/>
        </w:rPr>
        <w:t>Esemény</w:t>
      </w:r>
      <w:r>
        <w:rPr>
          <w:rFonts w:ascii="Times New Roman" w:hAnsi="Times New Roman" w:cs="Times New Roman"/>
          <w:lang w:eastAsia="hu-HU"/>
        </w:rPr>
        <w:t xml:space="preserve"> (</w:t>
      </w:r>
      <w:r w:rsidRPr="00B91825">
        <w:rPr>
          <w:rFonts w:ascii="Times New Roman" w:hAnsi="Times New Roman" w:cs="Times New Roman"/>
          <w:b/>
          <w:lang w:eastAsia="hu-HU"/>
        </w:rPr>
        <w:t>E</w:t>
      </w:r>
      <w:r>
        <w:rPr>
          <w:rFonts w:ascii="Times New Roman" w:hAnsi="Times New Roman" w:cs="Times New Roman"/>
          <w:lang w:eastAsia="hu-HU"/>
        </w:rPr>
        <w:t>): S bármely részhalmazát egy eseménynek hívunk. Egy esemény egy olyan halmaz, mely tartalmazza a kísérlet egy lehetséges kimenetelét. Például, ha E = {(fej, fej), (fej, írás)}, akkor E az, az esemény, hogy az első érmén fej lesz a feldobás után. Minden eseménynek van egy komplementere</w:t>
      </w:r>
      <w:proofErr w:type="gramStart"/>
      <w:r>
        <w:rPr>
          <w:rFonts w:ascii="Times New Roman" w:hAnsi="Times New Roman" w:cs="Times New Roman"/>
          <w:lang w:eastAsia="hu-HU"/>
        </w:rPr>
        <w:t>,</w:t>
      </w:r>
      <w:r>
        <w:rPr>
          <w:rFonts w:ascii="Times New Roman" w:hAnsi="Times New Roman" w:cs="Times New Roman"/>
          <w:b/>
          <w:lang w:eastAsia="hu-HU"/>
        </w:rPr>
        <w:t xml:space="preserve"> </w:t>
      </w:r>
      <m:oMath>
        <m:acc>
          <m:accPr>
            <m:chr m:val="̅"/>
            <m:ctrlPr>
              <w:rPr>
                <w:rFonts w:ascii="Cambria Math" w:hAnsi="Cambria Math" w:cs="Times New Roman"/>
                <w:b/>
                <w:i/>
                <w:lang w:eastAsia="hu-HU"/>
              </w:rPr>
            </m:ctrlPr>
          </m:accPr>
          <m:e>
            <m:r>
              <m:rPr>
                <m:sty m:val="bi"/>
              </m:rPr>
              <w:rPr>
                <w:rFonts w:ascii="Cambria Math" w:hAnsi="Cambria Math" w:cs="Times New Roman"/>
                <w:lang w:eastAsia="hu-HU"/>
              </w:rPr>
              <m:t>E</m:t>
            </m:r>
          </m:e>
        </m:acc>
      </m:oMath>
      <w:r>
        <w:rPr>
          <w:rFonts w:ascii="Times New Roman" w:hAnsi="Times New Roman" w:cs="Times New Roman"/>
          <w:lang w:eastAsia="hu-HU"/>
        </w:rPr>
        <w:t>,</w:t>
      </w:r>
      <w:proofErr w:type="gramEnd"/>
      <w:r>
        <w:rPr>
          <w:rFonts w:ascii="Times New Roman" w:hAnsi="Times New Roman" w:cs="Times New Roman"/>
          <w:lang w:eastAsia="hu-HU"/>
        </w:rPr>
        <w:t xml:space="preserve"> ami azon elemek halmaza S-ből, amik nem szerepelnek E-ben.</w:t>
      </w:r>
    </w:p>
    <w:p w:rsidR="00F76DDA" w:rsidRPr="00136718"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Kölcsönösen kizáró események</w:t>
      </w:r>
      <w:r>
        <w:rPr>
          <w:rFonts w:ascii="Times New Roman" w:hAnsi="Times New Roman" w:cs="Times New Roman"/>
          <w:lang w:eastAsia="hu-HU"/>
        </w:rPr>
        <w:t>: S-beli események egy halmaza E</w:t>
      </w:r>
      <w:r>
        <w:rPr>
          <w:rFonts w:ascii="Times New Roman" w:hAnsi="Times New Roman" w:cs="Times New Roman"/>
          <w:vertAlign w:val="subscript"/>
          <w:lang w:eastAsia="hu-HU"/>
        </w:rPr>
        <w:t>1</w:t>
      </w:r>
      <w:proofErr w:type="gramStart"/>
      <w:r>
        <w:rPr>
          <w:rFonts w:ascii="Times New Roman" w:hAnsi="Times New Roman" w:cs="Times New Roman"/>
          <w:lang w:eastAsia="hu-HU"/>
        </w:rPr>
        <w:t>,E</w:t>
      </w:r>
      <w:r>
        <w:rPr>
          <w:rFonts w:ascii="Times New Roman" w:hAnsi="Times New Roman" w:cs="Times New Roman"/>
          <w:vertAlign w:val="subscript"/>
          <w:lang w:eastAsia="hu-HU"/>
        </w:rPr>
        <w:t>2</w:t>
      </w:r>
      <w:proofErr w:type="gramEnd"/>
      <w:r>
        <w:rPr>
          <w:rFonts w:ascii="Times New Roman" w:hAnsi="Times New Roman" w:cs="Times New Roman"/>
          <w:lang w:eastAsia="hu-HU"/>
        </w:rPr>
        <w:t>, … E</w:t>
      </w:r>
      <w:r>
        <w:rPr>
          <w:rFonts w:ascii="Times New Roman" w:hAnsi="Times New Roman" w:cs="Times New Roman"/>
          <w:vertAlign w:val="subscript"/>
          <w:lang w:eastAsia="hu-HU"/>
        </w:rPr>
        <w:t>n</w:t>
      </w:r>
      <w:r>
        <w:rPr>
          <w:rFonts w:ascii="Times New Roman" w:hAnsi="Times New Roman" w:cs="Times New Roman"/>
          <w:lang w:eastAsia="hu-HU"/>
        </w:rPr>
        <w:t xml:space="preserve"> egymást kölcsönösen kizáró események, ha </w:t>
      </w:r>
      <m:oMath>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ahol i≠j és 1≤i,j≤n</m:t>
        </m:r>
      </m:oMath>
      <w:r>
        <w:rPr>
          <w:rFonts w:ascii="Times New Roman" w:eastAsiaTheme="minorEastAsia" w:hAnsi="Times New Roman" w:cs="Times New Roman"/>
          <w:lang w:eastAsia="hu-HU"/>
        </w:rPr>
        <w:t xml:space="preserve">. </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valószínűségelméletet formálisan a következő három axiómával lehet megadni:</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tblPr>
      <w:tblGrid>
        <w:gridCol w:w="1077"/>
        <w:gridCol w:w="7111"/>
        <w:gridCol w:w="1134"/>
      </w:tblGrid>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0≤P(E)≤1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(1)</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0767A0" w:rsidP="000E33EF">
            <w:pPr>
              <w:jc w:val="center"/>
              <w:rPr>
                <w:rFonts w:ascii="Times New Roman" w:hAnsi="Times New Roman" w:cs="Times New Roman"/>
                <w:lang w:eastAsia="hu-HU"/>
              </w:rPr>
            </w:pPr>
            <m:oMathPara>
              <m:oMath>
                <m:nary>
                  <m:naryPr>
                    <m:chr m:val="∑"/>
                    <m:limLoc m:val="undOvr"/>
                    <m:supHide m:val="on"/>
                    <m:ctrlPr>
                      <w:rPr>
                        <w:rFonts w:ascii="Cambria Math" w:hAnsi="Cambria Math" w:cs="Times New Roman"/>
                        <w:i/>
                        <w:lang w:eastAsia="hu-HU"/>
                      </w:rPr>
                    </m:ctrlPr>
                  </m:naryPr>
                  <m:sub>
                    <m:r>
                      <w:rPr>
                        <w:rFonts w:ascii="Cambria Math" w:hAnsi="Cambria Math" w:cs="Times New Roman"/>
                        <w:lang w:eastAsia="hu-HU"/>
                      </w:rPr>
                      <m:t>i</m:t>
                    </m:r>
                  </m:sub>
                  <m:sup/>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 xml:space="preserve">=1,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 i≠j</m:t>
                    </m:r>
                  </m:e>
                </m:nary>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(2)</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Pr="00DD02F3" w:rsidRDefault="00F76DDA" w:rsidP="000E33EF">
            <w:pPr>
              <w:jc w:val="center"/>
              <w:rPr>
                <w:rFonts w:ascii="Times New Roman" w:eastAsiaTheme="minorEastAsia"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m:t>
                </m:r>
                <m:r>
                  <w:rPr>
                    <w:rFonts w:ascii="Cambria Math" w:eastAsiaTheme="minorEastAsia" w:hAnsi="Cambria Math" w:cs="Times New Roman"/>
                    <w:lang w:eastAsia="hu-HU"/>
                  </w:rPr>
                  <m:t xml:space="preserve">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r>
                  <w:rPr>
                    <w:rFonts w:ascii="Cambria Math" w:hAnsi="Cambria Math" w:cs="Times New Roman"/>
                    <w:lang w:eastAsia="hu-HU"/>
                  </w:rPr>
                  <m:t>=∅</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(3)</w:t>
            </w:r>
          </w:p>
        </w:tc>
      </w:tr>
    </w:tbl>
    <w:p w:rsidR="00F76DDA" w:rsidRDefault="00F76DDA" w:rsidP="00F76DDA">
      <w:pPr>
        <w:spacing w:before="120" w:after="0" w:line="360" w:lineRule="auto"/>
        <w:rPr>
          <w:rFonts w:ascii="Times New Roman" w:hAnsi="Times New Roman" w:cs="Times New Roman"/>
          <w:lang w:eastAsia="hu-HU"/>
        </w:rPr>
      </w:pPr>
      <w:r w:rsidRPr="005C1BA5">
        <w:rPr>
          <w:rFonts w:ascii="Times New Roman" w:hAnsi="Times New Roman" w:cs="Times New Roman"/>
          <w:lang w:eastAsia="hu-HU"/>
        </w:rPr>
        <w:t xml:space="preserve">A </w:t>
      </w:r>
      <w:r>
        <w:rPr>
          <w:rFonts w:ascii="Times New Roman" w:hAnsi="Times New Roman" w:cs="Times New Roman"/>
          <w:lang w:eastAsia="hu-HU"/>
        </w:rPr>
        <w:t>(</w:t>
      </w:r>
      <w:r w:rsidRPr="005C1BA5">
        <w:rPr>
          <w:rFonts w:ascii="Times New Roman" w:hAnsi="Times New Roman" w:cs="Times New Roman"/>
          <w:lang w:eastAsia="hu-HU"/>
        </w:rPr>
        <w:t>2</w:t>
      </w:r>
      <w:r>
        <w:rPr>
          <w:rFonts w:ascii="Times New Roman" w:hAnsi="Times New Roman" w:cs="Times New Roman"/>
          <w:lang w:eastAsia="hu-HU"/>
        </w:rPr>
        <w:t>)</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axióma azt mondja ki, hogy azoknak az eseményeknek az összege, amelyek nincsenek egymásra hatással, az egyenlő 1-gyel. Ennek következményeképpen az axióma a következőképpen is felírható:</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13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d>
                <m:r>
                  <w:rPr>
                    <w:rFonts w:ascii="Cambria Math" w:hAnsi="Cambria Math" w:cs="Times New Roman"/>
                    <w:lang w:eastAsia="hu-HU"/>
                  </w:rPr>
                  <m:t>+P</m:t>
                </m:r>
                <m:d>
                  <m:dPr>
                    <m:ctrlPr>
                      <w:rPr>
                        <w:rFonts w:ascii="Cambria Math" w:hAnsi="Cambria Math" w:cs="Times New Roman"/>
                        <w:i/>
                        <w:lang w:eastAsia="hu-HU"/>
                      </w:rPr>
                    </m:ctrlPr>
                  </m:dPr>
                  <m:e>
                    <m:acc>
                      <m:accPr>
                        <m:chr m:val="̅"/>
                        <m:ctrlPr>
                          <w:rPr>
                            <w:rFonts w:ascii="Cambria Math" w:hAnsi="Cambria Math" w:cs="Times New Roman"/>
                            <w:i/>
                            <w:lang w:eastAsia="hu-HU"/>
                          </w:rPr>
                        </m:ctrlPr>
                      </m:accPr>
                      <m:e>
                        <m:r>
                          <w:rPr>
                            <w:rFonts w:ascii="Cambria Math" w:hAnsi="Cambria Math" w:cs="Times New Roman"/>
                            <w:lang w:eastAsia="hu-HU"/>
                          </w:rPr>
                          <m:t>E</m:t>
                        </m:r>
                      </m:e>
                    </m:acc>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S</m:t>
                    </m:r>
                  </m:e>
                </m:d>
                <m:r>
                  <w:rPr>
                    <w:rFonts w:ascii="Cambria Math" w:hAnsi="Cambria Math" w:cs="Times New Roman"/>
                    <w:lang w:eastAsia="hu-HU"/>
                  </w:rPr>
                  <m:t>=1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(4)</w:t>
            </w:r>
          </w:p>
        </w:tc>
      </w:tr>
    </w:tbl>
    <w:p w:rsidR="00F76DDA" w:rsidRDefault="00F76DDA" w:rsidP="00F76DDA">
      <w:pPr>
        <w:rPr>
          <w:rFonts w:ascii="Times New Roman" w:hAnsi="Times New Roman" w:cs="Times New Roman"/>
          <w:lang w:eastAsia="hu-HU"/>
        </w:rPr>
      </w:pPr>
    </w:p>
    <w:p w:rsidR="00F76DDA" w:rsidRDefault="00F76DDA" w:rsidP="00F76DDA">
      <w:pPr>
        <w:rPr>
          <w:rFonts w:ascii="Times New Roman" w:hAnsi="Times New Roman" w:cs="Times New Roman"/>
          <w:lang w:eastAsia="hu-HU"/>
        </w:rPr>
      </w:pPr>
    </w:p>
    <w:p w:rsidR="00F76DDA" w:rsidRDefault="00F76DDA" w:rsidP="00F76DDA">
      <w:pPr>
        <w:pStyle w:val="Cmsor3"/>
        <w:rPr>
          <w:color w:val="auto"/>
          <w:u w:val="single"/>
          <w:lang w:eastAsia="hu-HU"/>
        </w:rPr>
      </w:pPr>
      <w:bookmarkStart w:id="5" w:name="_Toc390689179"/>
      <w:r w:rsidRPr="00A06F3F">
        <w:rPr>
          <w:color w:val="auto"/>
          <w:u w:val="single"/>
          <w:lang w:eastAsia="hu-HU"/>
        </w:rPr>
        <w:lastRenderedPageBreak/>
        <w:t xml:space="preserve">3.1.2. </w:t>
      </w:r>
      <w:r>
        <w:rPr>
          <w:color w:val="auto"/>
          <w:u w:val="single"/>
          <w:lang w:eastAsia="hu-HU"/>
        </w:rPr>
        <w:t>Független</w:t>
      </w:r>
      <w:r w:rsidRPr="00A06F3F">
        <w:rPr>
          <w:color w:val="auto"/>
          <w:u w:val="single"/>
          <w:lang w:eastAsia="hu-HU"/>
        </w:rPr>
        <w:t xml:space="preserve"> és feltételes valószínűségek</w:t>
      </w:r>
      <w:bookmarkEnd w:id="5"/>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Azon események, melyek nincsenek hatással egymásra, független eseményeknek hívjuk és az együttes bekövetkezésüknek a valószínűségük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P(A∩B)=P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(5)</w:t>
            </w:r>
          </w:p>
        </w:tc>
      </w:tr>
    </w:tbl>
    <w:p w:rsidR="00F76DDA" w:rsidRPr="009D5300" w:rsidRDefault="00F76DDA" w:rsidP="00F76DDA">
      <w:pPr>
        <w:spacing w:after="0" w:line="360" w:lineRule="auto"/>
        <w:rPr>
          <w:rFonts w:ascii="Times New Roman" w:hAnsi="Times New Roman" w:cs="Times New Roman"/>
          <w:lang w:eastAsia="hu-HU"/>
        </w:rPr>
      </w:pPr>
    </w:p>
    <w:p w:rsidR="00F76DDA" w:rsidRPr="002F2B55"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Független események</w:t>
      </w:r>
      <w:r w:rsidRPr="00136718">
        <w:rPr>
          <w:rFonts w:ascii="Times New Roman" w:hAnsi="Times New Roman" w:cs="Times New Roman"/>
          <w:lang w:eastAsia="hu-HU"/>
        </w:rPr>
        <w:t>:</w:t>
      </w:r>
      <w:r>
        <w:rPr>
          <w:rFonts w:ascii="Times New Roman" w:hAnsi="Times New Roman" w:cs="Times New Roman"/>
          <w:lang w:eastAsia="hu-HU"/>
        </w:rPr>
        <w:t xml:space="preserve"> S-beli események egy halmaza E</w:t>
      </w:r>
      <w:r>
        <w:rPr>
          <w:rFonts w:ascii="Times New Roman" w:hAnsi="Times New Roman" w:cs="Times New Roman"/>
          <w:vertAlign w:val="subscript"/>
          <w:lang w:eastAsia="hu-HU"/>
        </w:rPr>
        <w:t>1</w:t>
      </w:r>
      <w:r>
        <w:rPr>
          <w:rFonts w:ascii="Times New Roman" w:hAnsi="Times New Roman" w:cs="Times New Roman"/>
          <w:lang w:eastAsia="hu-HU"/>
        </w:rPr>
        <w:t>, E</w:t>
      </w:r>
      <w:r>
        <w:rPr>
          <w:rFonts w:ascii="Times New Roman" w:hAnsi="Times New Roman" w:cs="Times New Roman"/>
          <w:vertAlign w:val="subscript"/>
          <w:lang w:eastAsia="hu-HU"/>
        </w:rPr>
        <w:t>2</w:t>
      </w:r>
      <w:proofErr w:type="gramStart"/>
      <w:r>
        <w:rPr>
          <w:rFonts w:ascii="Times New Roman" w:hAnsi="Times New Roman" w:cs="Times New Roman"/>
          <w:lang w:eastAsia="hu-HU"/>
        </w:rPr>
        <w:t>, …</w:t>
      </w:r>
      <w:proofErr w:type="gramEnd"/>
      <w:r>
        <w:rPr>
          <w:rFonts w:ascii="Times New Roman" w:hAnsi="Times New Roman" w:cs="Times New Roman"/>
          <w:lang w:eastAsia="hu-HU"/>
        </w:rPr>
        <w:t xml:space="preserve"> E</w:t>
      </w:r>
      <w:r>
        <w:rPr>
          <w:rFonts w:ascii="Times New Roman" w:hAnsi="Times New Roman" w:cs="Times New Roman"/>
          <w:vertAlign w:val="subscript"/>
          <w:lang w:eastAsia="hu-HU"/>
        </w:rPr>
        <w:t xml:space="preserve">n  </w:t>
      </w:r>
      <w:r>
        <w:rPr>
          <w:rFonts w:ascii="Times New Roman" w:hAnsi="Times New Roman" w:cs="Times New Roman"/>
          <w:lang w:eastAsia="hu-HU"/>
        </w:rPr>
        <w:t xml:space="preserve">egymástól függetlenek, ha </w:t>
      </w:r>
      <m:oMath>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 ∩E</m:t>
            </m:r>
          </m:e>
          <m:sub>
            <m:r>
              <w:rPr>
                <w:rFonts w:ascii="Cambria Math" w:hAnsi="Cambria Math" w:cs="Times New Roman"/>
                <w:lang w:eastAsia="hu-HU"/>
              </w:rPr>
              <m:t>ik</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ik</m:t>
            </m:r>
          </m:sub>
        </m:sSub>
        <m:r>
          <w:rPr>
            <w:rFonts w:ascii="Cambria Math" w:hAnsi="Cambria Math" w:cs="Times New Roman"/>
            <w:lang w:eastAsia="hu-HU"/>
          </w:rPr>
          <m:t xml:space="preserve">),  ∀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 ahol 1≤k≤n, 1≤n</m:t>
        </m:r>
      </m:oMath>
      <w:r>
        <w:rPr>
          <w:rFonts w:ascii="Times New Roman" w:eastAsiaTheme="minorEastAsia"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Ha két esemény egymást nem kölcsönösen kizáró, akkor az annak a valószínűsége, hogy legalább az egyikük bekövetkezik, azaz az uniójuk valószínűsége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-P(A∩B)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(6)</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Ezt a szabályt más néven az </w:t>
      </w:r>
      <w:r w:rsidRPr="00B377F7">
        <w:rPr>
          <w:rFonts w:ascii="Times New Roman" w:hAnsi="Times New Roman" w:cs="Times New Roman"/>
          <w:i/>
          <w:lang w:eastAsia="hu-HU"/>
        </w:rPr>
        <w:t>összeadási szabálynak</w:t>
      </w:r>
      <w:r>
        <w:rPr>
          <w:rFonts w:ascii="Times New Roman" w:hAnsi="Times New Roman" w:cs="Times New Roman"/>
          <w:lang w:eastAsia="hu-HU"/>
        </w:rPr>
        <w:t xml:space="preserve"> hívják.</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Feltételes valószínűségről akkor beszélünk, ha azt vizsgáljuk, hogy mennyi az esélye egy eseménynek, annak a fényében, hogy egy másik esemény már bekövetkezett és </w:t>
      </w:r>
      <w:proofErr w:type="gramStart"/>
      <w:r>
        <w:rPr>
          <w:rFonts w:ascii="Times New Roman" w:hAnsi="Times New Roman" w:cs="Times New Roman"/>
          <w:lang w:eastAsia="hu-HU"/>
        </w:rPr>
        <w:t>P(</w:t>
      </w:r>
      <w:proofErr w:type="gramEnd"/>
      <w:r>
        <w:rPr>
          <w:rFonts w:ascii="Times New Roman" w:hAnsi="Times New Roman" w:cs="Times New Roman"/>
          <w:lang w:eastAsia="hu-HU"/>
        </w:rPr>
        <w:t>A|B)</w:t>
      </w:r>
      <w:proofErr w:type="spellStart"/>
      <w:r>
        <w:rPr>
          <w:rFonts w:ascii="Times New Roman" w:hAnsi="Times New Roman" w:cs="Times New Roman"/>
          <w:lang w:eastAsia="hu-HU"/>
        </w:rPr>
        <w:t>-vel</w:t>
      </w:r>
      <w:proofErr w:type="spellEnd"/>
      <w:r>
        <w:rPr>
          <w:rFonts w:ascii="Times New Roman" w:hAnsi="Times New Roman" w:cs="Times New Roman"/>
          <w:lang w:eastAsia="hu-HU"/>
        </w:rPr>
        <w:t xml:space="preserve"> jelöljük.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P(A∩B)</m:t>
                    </m:r>
                  </m:num>
                  <m:den>
                    <m:r>
                      <w:rPr>
                        <w:rFonts w:ascii="Cambria Math" w:hAnsi="Cambria Math" w:cs="Times New Roman"/>
                        <w:lang w:eastAsia="hu-HU"/>
                      </w:rPr>
                      <m:t>P(B)</m:t>
                    </m:r>
                  </m:den>
                </m:f>
                <m:r>
                  <w:rPr>
                    <w:rFonts w:ascii="Cambria Math" w:hAnsi="Cambria Math" w:cs="Times New Roman"/>
                    <w:lang w:eastAsia="hu-HU"/>
                  </w:rPr>
                  <m:t>,ahol P(B)≠0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(7)</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feltételes valószínűség definíciójából következik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7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m:t>
                </m:r>
              </m:oMath>
            </m:oMathPara>
          </w:p>
        </w:tc>
        <w:tc>
          <w:tcPr>
            <w:tcW w:w="1077"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(8)</w:t>
            </w:r>
          </w:p>
        </w:tc>
      </w:tr>
    </w:tbl>
    <w:p w:rsidR="00F76DDA" w:rsidRDefault="00F76DDA" w:rsidP="00F76DDA">
      <w:pPr>
        <w:spacing w:after="0" w:line="360" w:lineRule="auto"/>
        <w:rPr>
          <w:rFonts w:ascii="Times New Roman" w:hAnsi="Times New Roman" w:cs="Times New Roman"/>
          <w:lang w:eastAsia="hu-HU"/>
        </w:rPr>
      </w:pPr>
      <w:proofErr w:type="gramStart"/>
      <w:r>
        <w:rPr>
          <w:rFonts w:ascii="Times New Roman" w:hAnsi="Times New Roman" w:cs="Times New Roman"/>
          <w:lang w:eastAsia="hu-HU"/>
        </w:rPr>
        <w:t>amit</w:t>
      </w:r>
      <w:proofErr w:type="gramEnd"/>
      <w:r>
        <w:rPr>
          <w:rFonts w:ascii="Times New Roman" w:hAnsi="Times New Roman" w:cs="Times New Roman"/>
          <w:lang w:eastAsia="hu-HU"/>
        </w:rPr>
        <w:t xml:space="preserve"> más néven </w:t>
      </w:r>
      <w:r w:rsidRPr="00B377F7">
        <w:rPr>
          <w:rFonts w:ascii="Times New Roman" w:hAnsi="Times New Roman" w:cs="Times New Roman"/>
          <w:i/>
          <w:lang w:eastAsia="hu-HU"/>
        </w:rPr>
        <w:t>szorzási szabálynak</w:t>
      </w:r>
      <w:r>
        <w:rPr>
          <w:rFonts w:ascii="Times New Roman" w:hAnsi="Times New Roman" w:cs="Times New Roman"/>
          <w:lang w:eastAsia="hu-HU"/>
        </w:rPr>
        <w:t xml:space="preserve"> hívunk. Ennek az általános felírása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32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(9)</w:t>
            </w:r>
          </w:p>
        </w:tc>
      </w:tr>
    </w:tbl>
    <w:p w:rsidR="00F76DDA" w:rsidRPr="002F2B55" w:rsidRDefault="00F76DDA" w:rsidP="00F76DDA">
      <w:pPr>
        <w:spacing w:after="0" w:line="360" w:lineRule="auto"/>
        <w:rPr>
          <w:rFonts w:ascii="Times New Roman" w:hAnsi="Times New Roman" w:cs="Times New Roman"/>
          <w:lang w:eastAsia="hu-HU"/>
        </w:rPr>
      </w:pPr>
    </w:p>
    <w:p w:rsidR="00F76DDA" w:rsidRDefault="00F76DDA" w:rsidP="00F76DDA">
      <w:pPr>
        <w:pStyle w:val="Cmsor3"/>
        <w:rPr>
          <w:color w:val="auto"/>
          <w:u w:val="single"/>
          <w:lang w:eastAsia="hu-HU"/>
        </w:rPr>
      </w:pPr>
      <w:bookmarkStart w:id="6" w:name="_Toc390689180"/>
      <w:r w:rsidRPr="00F87625">
        <w:rPr>
          <w:color w:val="auto"/>
          <w:u w:val="single"/>
          <w:lang w:eastAsia="hu-HU"/>
        </w:rPr>
        <w:t xml:space="preserve">3.1.3. </w:t>
      </w:r>
      <w:proofErr w:type="spellStart"/>
      <w:r w:rsidRPr="00F87625">
        <w:rPr>
          <w:color w:val="auto"/>
          <w:u w:val="single"/>
          <w:lang w:eastAsia="hu-HU"/>
        </w:rPr>
        <w:t>Bayes-tétel</w:t>
      </w:r>
      <w:r>
        <w:rPr>
          <w:color w:val="auto"/>
          <w:u w:val="single"/>
          <w:lang w:eastAsia="hu-HU"/>
        </w:rPr>
        <w:t>e</w:t>
      </w:r>
      <w:proofErr w:type="spellEnd"/>
      <w:r>
        <w:rPr>
          <w:color w:val="auto"/>
          <w:u w:val="single"/>
          <w:lang w:eastAsia="hu-HU"/>
        </w:rPr>
        <w:t xml:space="preserve"> és a </w:t>
      </w:r>
      <w:proofErr w:type="spellStart"/>
      <w:r>
        <w:rPr>
          <w:color w:val="auto"/>
          <w:u w:val="single"/>
          <w:lang w:eastAsia="hu-HU"/>
        </w:rPr>
        <w:t>posterior</w:t>
      </w:r>
      <w:proofErr w:type="spellEnd"/>
      <w:r>
        <w:rPr>
          <w:color w:val="auto"/>
          <w:u w:val="single"/>
          <w:lang w:eastAsia="hu-HU"/>
        </w:rPr>
        <w:t xml:space="preserve"> valószínűség</w:t>
      </w:r>
      <w:bookmarkEnd w:id="6"/>
    </w:p>
    <w:p w:rsidR="00F76DDA" w:rsidRDefault="00F76DDA" w:rsidP="00F76DDA">
      <w:pPr>
        <w:spacing w:after="0" w:line="360" w:lineRule="auto"/>
        <w:ind w:firstLine="709"/>
        <w:rPr>
          <w:rFonts w:ascii="Times New Roman" w:hAnsi="Times New Roman" w:cs="Times New Roman"/>
        </w:rPr>
      </w:pPr>
      <w:r w:rsidRPr="006D0978">
        <w:rPr>
          <w:rFonts w:ascii="Times New Roman" w:hAnsi="Times New Roman" w:cs="Times New Roman"/>
          <w:lang w:eastAsia="hu-HU"/>
        </w:rPr>
        <w:t>A feltételes valós</w:t>
      </w:r>
      <w:r>
        <w:rPr>
          <w:rFonts w:ascii="Times New Roman" w:hAnsi="Times New Roman" w:cs="Times New Roman"/>
          <w:lang w:eastAsia="hu-HU"/>
        </w:rPr>
        <w:t>zínűséget (</w:t>
      </w:r>
      <w:proofErr w:type="gramStart"/>
      <w:r>
        <w:rPr>
          <w:rFonts w:ascii="Times New Roman" w:hAnsi="Times New Roman" w:cs="Times New Roman"/>
          <w:lang w:eastAsia="hu-HU"/>
        </w:rPr>
        <w:t>P(</w:t>
      </w:r>
      <w:proofErr w:type="gramEnd"/>
      <w:r>
        <w:rPr>
          <w:rFonts w:ascii="Times New Roman" w:hAnsi="Times New Roman" w:cs="Times New Roman"/>
          <w:lang w:eastAsia="hu-HU"/>
        </w:rPr>
        <w:t xml:space="preserve">H|E)) egy hipotézis (H) posteriori valószínűségének a kiszámítására használjuk, egy-egy új megfigyelés (E) hatására, de azt sok esetben nem tudjuk kiszámolni információ hiányában, viszont a megfigyelés (E) feltételes valószínűségéhez általában könnyebben jutunk hozzá. </w:t>
      </w:r>
      <w:r w:rsidRPr="00DA1202">
        <w:rPr>
          <w:rFonts w:ascii="Times New Roman" w:hAnsi="Times New Roman" w:cs="Times New Roman"/>
          <w:lang w:eastAsia="hu-HU"/>
        </w:rPr>
        <w:t>A Bayes</w:t>
      </w:r>
      <w:r w:rsidRPr="00DA1202">
        <w:rPr>
          <w:rFonts w:ascii="Times New Roman" w:hAnsi="Times New Roman" w:cs="Times New Roman"/>
        </w:rPr>
        <w:t xml:space="preserve"> tétel legegyszerűbb formájába</w:t>
      </w:r>
      <w:r>
        <w:rPr>
          <w:rFonts w:ascii="Times New Roman" w:hAnsi="Times New Roman" w:cs="Times New Roman"/>
        </w:rPr>
        <w:t>n azt állítja, hogy ha ismert a H hipotézis</w:t>
      </w:r>
      <w:r w:rsidRPr="00DA1202">
        <w:rPr>
          <w:rFonts w:ascii="Times New Roman" w:hAnsi="Times New Roman" w:cs="Times New Roman"/>
        </w:rPr>
        <w:t xml:space="preserve"> és </w:t>
      </w:r>
      <w:r>
        <w:rPr>
          <w:rFonts w:ascii="Times New Roman" w:hAnsi="Times New Roman" w:cs="Times New Roman"/>
        </w:rPr>
        <w:t>E</w:t>
      </w:r>
      <w:r w:rsidRPr="00DA1202">
        <w:rPr>
          <w:rFonts w:ascii="Times New Roman" w:hAnsi="Times New Roman" w:cs="Times New Roman"/>
        </w:rPr>
        <w:t xml:space="preserve"> </w:t>
      </w:r>
      <w:r>
        <w:rPr>
          <w:rFonts w:ascii="Times New Roman" w:hAnsi="Times New Roman" w:cs="Times New Roman"/>
        </w:rPr>
        <w:t>megfigyelés</w:t>
      </w:r>
      <w:r w:rsidRPr="00DA1202">
        <w:rPr>
          <w:rFonts w:ascii="Times New Roman" w:hAnsi="Times New Roman" w:cs="Times New Roman"/>
        </w:rPr>
        <w:t xml:space="preserve"> valószínűsége, és a </w:t>
      </w:r>
      <w:proofErr w:type="gramStart"/>
      <w:r w:rsidRPr="00DA1202">
        <w:rPr>
          <w:rFonts w:ascii="Times New Roman" w:hAnsi="Times New Roman" w:cs="Times New Roman"/>
        </w:rPr>
        <w:t>P(</w:t>
      </w:r>
      <w:proofErr w:type="gramEnd"/>
      <w:r>
        <w:rPr>
          <w:rFonts w:ascii="Times New Roman" w:hAnsi="Times New Roman" w:cs="Times New Roman"/>
        </w:rPr>
        <w:t>E</w:t>
      </w:r>
      <w:r w:rsidRPr="00DA1202">
        <w:rPr>
          <w:rFonts w:ascii="Times New Roman" w:hAnsi="Times New Roman" w:cs="Times New Roman"/>
        </w:rPr>
        <w:t>|</w:t>
      </w:r>
      <w:r>
        <w:rPr>
          <w:rFonts w:ascii="Times New Roman" w:hAnsi="Times New Roman" w:cs="Times New Roman"/>
        </w:rPr>
        <w:t>H</w:t>
      </w:r>
      <w:r w:rsidRPr="00DA1202">
        <w:rPr>
          <w:rFonts w:ascii="Times New Roman" w:hAnsi="Times New Roman" w:cs="Times New Roman"/>
        </w:rPr>
        <w:t>) feltételes valószínűség, akkor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H</m:t>
                    </m:r>
                  </m:e>
                  <m:e>
                    <m:r>
                      <w:rPr>
                        <w:rFonts w:ascii="Cambria Math" w:hAnsi="Cambria Math" w:cs="Times New Roman"/>
                        <w:lang w:eastAsia="hu-HU"/>
                      </w:rPr>
                      <m:t>E</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e>
                        <m:r>
                          <w:rPr>
                            <w:rFonts w:ascii="Cambria Math" w:hAnsi="Cambria Math" w:cs="Times New Roman"/>
                            <w:lang w:eastAsia="hu-HU"/>
                          </w:rPr>
                          <m:t>H</m:t>
                        </m:r>
                      </m:e>
                    </m:d>
                    <m:r>
                      <w:rPr>
                        <w:rFonts w:ascii="Cambria Math" w:hAnsi="Cambria Math" w:cs="Times New Roman"/>
                        <w:lang w:eastAsia="hu-HU"/>
                      </w:rPr>
                      <m:t>P(H)</m:t>
                    </m:r>
                  </m:num>
                  <m:den>
                    <m:r>
                      <w:rPr>
                        <w:rFonts w:ascii="Cambria Math" w:hAnsi="Cambria Math" w:cs="Times New Roman"/>
                        <w:lang w:eastAsia="hu-HU"/>
                      </w:rPr>
                      <m:t>P(E)</m:t>
                    </m:r>
                  </m:den>
                </m:f>
                <m:r>
                  <w:rPr>
                    <w:rFonts w:ascii="Cambria Math" w:hAnsi="Cambria Math" w:cs="Times New Roman"/>
                    <w:lang w:eastAsia="hu-HU"/>
                  </w:rPr>
                  <m:t>,ahol P(E)≠0.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(10)</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A tétel általános formája </w:t>
      </w:r>
      <w:r w:rsidRPr="00D94D91">
        <w:rPr>
          <w:rFonts w:ascii="Times New Roman" w:hAnsi="Times New Roman" w:cs="Times New Roman"/>
          <w:i/>
          <w:lang w:eastAsia="hu-HU"/>
        </w:rPr>
        <w:t>m</w:t>
      </w:r>
      <w:r>
        <w:rPr>
          <w:rFonts w:ascii="Times New Roman" w:hAnsi="Times New Roman" w:cs="Times New Roman"/>
          <w:lang w:eastAsia="hu-HU"/>
        </w:rPr>
        <w:t xml:space="preserve"> darab hipotézisre és </w:t>
      </w:r>
      <w:r w:rsidRPr="00D94D91">
        <w:rPr>
          <w:rFonts w:ascii="Times New Roman" w:hAnsi="Times New Roman" w:cs="Times New Roman"/>
          <w:i/>
          <w:lang w:eastAsia="hu-HU"/>
        </w:rPr>
        <w:t>n</w:t>
      </w:r>
      <w:r>
        <w:rPr>
          <w:rFonts w:ascii="Times New Roman" w:hAnsi="Times New Roman" w:cs="Times New Roman"/>
          <w:lang w:eastAsia="hu-HU"/>
        </w:rPr>
        <w:t xml:space="preserve"> darab megfigyelésre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r>
                      <w:rPr>
                        <w:rFonts w:ascii="Cambria Math" w:hAnsi="Cambria Math" w:cs="Times New Roman"/>
                        <w:lang w:eastAsia="hu-HU"/>
                      </w:rPr>
                      <m:t>)</m:t>
                    </m:r>
                  </m:den>
                </m:f>
                <m:r>
                  <w:rPr>
                    <w:rFonts w:ascii="Cambria Math" w:eastAsiaTheme="minorEastAsia" w:hAnsi="Cambria Math" w:cs="Times New Roman"/>
                    <w:lang w:eastAsia="hu-HU"/>
                  </w:rPr>
                  <m:t>,  ahol</m:t>
                </m:r>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(11)</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lastRenderedPageBreak/>
        <w:t>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 azon a feltételezésen alapul, hogy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sidRPr="00FE18E5">
        <w:rPr>
          <w:rFonts w:ascii="Times New Roman" w:hAnsi="Times New Roman" w:cs="Times New Roman"/>
          <w:lang w:eastAsia="hu-HU"/>
        </w:rPr>
        <w:t xml:space="preserve"> hipotézisek kölcsönösen kizárják egymást</w:t>
      </w:r>
      <w:r>
        <w:rPr>
          <w:rFonts w:ascii="Times New Roman" w:hAnsi="Times New Roman" w:cs="Times New Roman"/>
          <w:lang w:eastAsia="hu-HU"/>
        </w:rPr>
        <w:t xml:space="preserve">. Ha ezen kívül, ha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bármely adott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Pr>
          <w:rFonts w:ascii="Times New Roman" w:hAnsi="Times New Roman" w:cs="Times New Roman"/>
          <w:lang w:eastAsia="hu-HU"/>
        </w:rPr>
        <w:t xml:space="preserve"> hipotézisre, akkor 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egyenletet a következőképpen is felírhatjuk: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nary>
                      <m:naryPr>
                        <m:chr m:val="∑"/>
                        <m:limLoc m:val="subSup"/>
                        <m:ctrlPr>
                          <w:rPr>
                            <w:rFonts w:ascii="Cambria Math" w:hAnsi="Cambria Math" w:cs="Times New Roman"/>
                            <w:i/>
                            <w:lang w:eastAsia="hu-HU"/>
                          </w:rPr>
                        </m:ctrlPr>
                      </m:naryPr>
                      <m:sub>
                        <m:r>
                          <w:rPr>
                            <w:rFonts w:ascii="Cambria Math" w:hAnsi="Cambria Math" w:cs="Times New Roman"/>
                            <w:lang w:eastAsia="hu-HU"/>
                          </w:rPr>
                          <m:t>l=1</m:t>
                        </m:r>
                      </m:sub>
                      <m:sup>
                        <m:r>
                          <w:rPr>
                            <w:rFonts w:ascii="Cambria Math" w:hAnsi="Cambria Math" w:cs="Times New Roman"/>
                            <w:lang w:eastAsia="hu-HU"/>
                          </w:rPr>
                          <m:t>n</m:t>
                        </m:r>
                      </m:sup>
                      <m:e>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e>
                    </m:nary>
                  </m:den>
                </m:f>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(12)</w:t>
            </w:r>
          </w:p>
        </w:tc>
      </w:tr>
    </w:tbl>
    <w:p w:rsidR="00F76DDA" w:rsidRPr="00CF0D4D"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Feltételesen független események</w:t>
      </w:r>
      <w:r>
        <w:rPr>
          <w:rFonts w:ascii="Times New Roman" w:hAnsi="Times New Roman" w:cs="Times New Roman"/>
          <w:lang w:eastAsia="hu-HU"/>
        </w:rPr>
        <w:t xml:space="preserve">: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egy adott </w:t>
      </w:r>
      <w:r w:rsidRPr="00FE18E5">
        <w:rPr>
          <w:rFonts w:ascii="Times New Roman" w:hAnsi="Times New Roman" w:cs="Times New Roman"/>
          <w:lang w:eastAsia="hu-HU"/>
        </w:rPr>
        <w:t>H</w:t>
      </w:r>
      <w:r>
        <w:rPr>
          <w:rFonts w:ascii="Times New Roman" w:hAnsi="Times New Roman" w:cs="Times New Roman"/>
          <w:lang w:eastAsia="hu-HU"/>
        </w:rPr>
        <w:t xml:space="preserve"> hipotézisre, ha </w:t>
      </w:r>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w:proofErr w:type="gramStart"/>
                <m:r>
                  <w:rPr>
                    <w:rFonts w:ascii="Cambria Math" w:hAnsi="Cambria Math" w:cs="Times New Roman"/>
                    <w:lang w:eastAsia="hu-HU"/>
                  </w:rPr>
                  <m:t>2</m:t>
                </m:r>
              </m:sub>
            </m:sSub>
          </m:e>
          <m:e>
            <m:r>
              <w:rPr>
                <w:rFonts w:ascii="Cambria Math" w:hAnsi="Cambria Math" w:cs="Times New Roman"/>
                <w:lang w:eastAsia="hu-HU"/>
              </w:rPr>
              <m:t>H</m:t>
            </m:r>
          </m:e>
        </m:d>
        <m:r>
          <w:rPr>
            <w:rFonts w:ascii="Cambria Math" w:hAnsi="Cambria Math" w:cs="Times New Roman"/>
            <w:lang w:eastAsia="hu-HU"/>
          </w:rPr>
          <m:t>…</m:t>
        </m:r>
        <w:proofErr w:type="gramEn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m:t>
        </m:r>
      </m:oMath>
    </w:p>
    <w:p w:rsidR="00F76DDA" w:rsidRPr="00CF0D4D" w:rsidRDefault="00F76DDA" w:rsidP="00F76DDA">
      <w:pPr>
        <w:spacing w:after="0" w:line="360" w:lineRule="auto"/>
        <w:rPr>
          <w:rFonts w:ascii="Times New Roman" w:hAnsi="Times New Roman" w:cs="Times New Roman"/>
          <w:lang w:eastAsia="hu-HU"/>
        </w:rPr>
      </w:pPr>
    </w:p>
    <w:p w:rsidR="00F76DDA" w:rsidRPr="00725F57" w:rsidRDefault="00F76DDA" w:rsidP="00F76DDA">
      <w:pPr>
        <w:pStyle w:val="Cmsor3"/>
        <w:rPr>
          <w:color w:val="auto"/>
          <w:u w:val="single"/>
          <w:lang w:eastAsia="hu-HU"/>
        </w:rPr>
      </w:pPr>
      <w:bookmarkStart w:id="7" w:name="_Toc390689181"/>
      <w:r w:rsidRPr="00725F57">
        <w:rPr>
          <w:color w:val="auto"/>
          <w:u w:val="single"/>
          <w:lang w:eastAsia="hu-HU"/>
        </w:rPr>
        <w:t>3.1.4. A Bayes modell előnyei és hátrányai</w:t>
      </w:r>
      <w:bookmarkEnd w:id="7"/>
    </w:p>
    <w:p w:rsidR="00F76DDA" w:rsidRPr="00A644D6" w:rsidRDefault="00F76DDA" w:rsidP="00F76DDA">
      <w:pPr>
        <w:spacing w:after="0" w:line="360" w:lineRule="auto"/>
        <w:ind w:firstLine="709"/>
        <w:jc w:val="both"/>
        <w:rPr>
          <w:rFonts w:ascii="Times New Roman" w:hAnsi="Times New Roman" w:cs="Times New Roman"/>
          <w:lang w:eastAsia="hu-HU"/>
        </w:rPr>
      </w:pPr>
      <w:r>
        <w:rPr>
          <w:rFonts w:ascii="Times New Roman" w:hAnsi="Times New Roman" w:cs="Times New Roman"/>
          <w:lang w:eastAsia="hu-HU"/>
        </w:rPr>
        <w:t>A b</w:t>
      </w:r>
      <w:r w:rsidRPr="00A644D6">
        <w:rPr>
          <w:rFonts w:ascii="Times New Roman" w:hAnsi="Times New Roman" w:cs="Times New Roman"/>
          <w:lang w:eastAsia="hu-HU"/>
        </w:rPr>
        <w:t>ayes</w:t>
      </w:r>
      <w:r>
        <w:rPr>
          <w:rFonts w:ascii="Times New Roman" w:hAnsi="Times New Roman" w:cs="Times New Roman"/>
          <w:lang w:eastAsia="hu-HU"/>
        </w:rPr>
        <w:t>i</w:t>
      </w:r>
      <w:r w:rsidRPr="00A644D6">
        <w:rPr>
          <w:rFonts w:ascii="Times New Roman" w:hAnsi="Times New Roman" w:cs="Times New Roman"/>
          <w:lang w:eastAsia="hu-HU"/>
        </w:rPr>
        <w:t xml:space="preserve"> módszerek legjelentősebb előnye, hogy a valószínűségszámításban ezeket használják a legtöbbet, ezért ezek a leginkább kiforrottak a bizonytalanság reprezent</w:t>
      </w:r>
      <w:r>
        <w:rPr>
          <w:rFonts w:ascii="Times New Roman" w:hAnsi="Times New Roman" w:cs="Times New Roman"/>
          <w:lang w:eastAsia="hu-HU"/>
        </w:rPr>
        <w:t>á</w:t>
      </w:r>
      <w:r w:rsidRPr="00A644D6">
        <w:rPr>
          <w:rFonts w:ascii="Times New Roman" w:hAnsi="Times New Roman" w:cs="Times New Roman"/>
          <w:lang w:eastAsia="hu-HU"/>
        </w:rPr>
        <w:t>lására használt módszerek közül.</w:t>
      </w:r>
    </w:p>
    <w:p w:rsidR="00F76DDA" w:rsidRPr="00A644D6" w:rsidRDefault="00F76DDA" w:rsidP="00F76DDA">
      <w:pPr>
        <w:spacing w:after="0" w:line="360" w:lineRule="auto"/>
        <w:jc w:val="both"/>
        <w:rPr>
          <w:rFonts w:ascii="Times New Roman" w:hAnsi="Times New Roman" w:cs="Times New Roman"/>
          <w:lang w:eastAsia="hu-HU"/>
        </w:rPr>
      </w:pPr>
      <w:r>
        <w:rPr>
          <w:rFonts w:ascii="Times New Roman" w:hAnsi="Times New Roman" w:cs="Times New Roman"/>
          <w:lang w:eastAsia="hu-HU"/>
        </w:rPr>
        <w:t>A Bayes modell h</w:t>
      </w:r>
      <w:r w:rsidRPr="00A644D6">
        <w:rPr>
          <w:rFonts w:ascii="Times New Roman" w:hAnsi="Times New Roman" w:cs="Times New Roman"/>
          <w:lang w:eastAsia="hu-HU"/>
        </w:rPr>
        <w:t>átárnyai:</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Jelentős mennyiségű valószínűségi adatot igénylenek egy tudásbázis összeállításához. Továbbá, a</w:t>
      </w:r>
      <w:r>
        <w:rPr>
          <w:rFonts w:ascii="Times New Roman" w:hAnsi="Times New Roman" w:cs="Times New Roman"/>
          <w:lang w:eastAsia="hu-HU"/>
        </w:rPr>
        <w:t>z információt szolgáltató</w:t>
      </w:r>
      <w:r w:rsidRPr="00A644D6">
        <w:rPr>
          <w:rFonts w:ascii="Times New Roman" w:hAnsi="Times New Roman" w:cs="Times New Roman"/>
          <w:lang w:eastAsia="hu-HU"/>
        </w:rPr>
        <w:t xml:space="preserve"> </w:t>
      </w:r>
      <w:r>
        <w:rPr>
          <w:rFonts w:ascii="Times New Roman" w:hAnsi="Times New Roman" w:cs="Times New Roman"/>
          <w:lang w:eastAsia="hu-HU"/>
        </w:rPr>
        <w:t>szakember</w:t>
      </w:r>
      <w:r w:rsidRPr="00A644D6">
        <w:rPr>
          <w:rFonts w:ascii="Times New Roman" w:hAnsi="Times New Roman" w:cs="Times New Roman"/>
          <w:lang w:eastAsia="hu-HU"/>
        </w:rPr>
        <w:t>ek</w:t>
      </w:r>
      <w:r>
        <w:rPr>
          <w:rFonts w:ascii="Times New Roman" w:hAnsi="Times New Roman" w:cs="Times New Roman"/>
          <w:lang w:eastAsia="hu-HU"/>
        </w:rPr>
        <w:t xml:space="preserve"> (például orvosok, pénzügyi tanácsadók)</w:t>
      </w:r>
      <w:r w:rsidRPr="00A644D6">
        <w:rPr>
          <w:rFonts w:ascii="Times New Roman" w:hAnsi="Times New Roman" w:cs="Times New Roman"/>
          <w:lang w:eastAsia="hu-HU"/>
        </w:rPr>
        <w:t xml:space="preserve"> áltálában bizonytalanok a valószínűségekben, amiket adnak.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Min alapulnak az érintett prior</w:t>
      </w:r>
      <w:r>
        <w:rPr>
          <w:rFonts w:ascii="Times New Roman" w:hAnsi="Times New Roman" w:cs="Times New Roman"/>
          <w:lang w:eastAsia="hu-HU"/>
        </w:rPr>
        <w:t>i</w:t>
      </w:r>
      <w:r w:rsidRPr="00A644D6">
        <w:rPr>
          <w:rFonts w:ascii="Times New Roman" w:hAnsi="Times New Roman" w:cs="Times New Roman"/>
          <w:lang w:eastAsia="hu-HU"/>
        </w:rPr>
        <w:t xml:space="preserve"> és feltételes valószínűségek? Ha statisztik</w:t>
      </w:r>
      <w:r>
        <w:rPr>
          <w:rFonts w:ascii="Times New Roman" w:hAnsi="Times New Roman" w:cs="Times New Roman"/>
          <w:lang w:eastAsia="hu-HU"/>
        </w:rPr>
        <w:t>ai alapúak, akkor minták mennyi</w:t>
      </w:r>
      <w:r w:rsidRPr="00A644D6">
        <w:rPr>
          <w:rFonts w:ascii="Times New Roman" w:hAnsi="Times New Roman" w:cs="Times New Roman"/>
          <w:lang w:eastAsia="hu-HU"/>
        </w:rPr>
        <w:t xml:space="preserve">ségének elegendőnek kell lenniük, hogy a belőlük kapott valószínűségek pontosak legyenek. Ha pedig </w:t>
      </w:r>
      <w:r>
        <w:rPr>
          <w:rFonts w:ascii="Times New Roman" w:hAnsi="Times New Roman" w:cs="Times New Roman"/>
          <w:lang w:eastAsia="hu-HU"/>
        </w:rPr>
        <w:t>szakember</w:t>
      </w:r>
      <w:r w:rsidRPr="00A644D6">
        <w:rPr>
          <w:rFonts w:ascii="Times New Roman" w:hAnsi="Times New Roman" w:cs="Times New Roman"/>
          <w:lang w:eastAsia="hu-HU"/>
        </w:rPr>
        <w:t>ektől származnak az adatok, akkor elég átfogóak, illetve konzisztensek?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Gyakran fontos</w:t>
      </w:r>
      <w:r>
        <w:rPr>
          <w:rFonts w:ascii="Times New Roman" w:hAnsi="Times New Roman" w:cs="Times New Roman"/>
          <w:lang w:eastAsia="hu-HU"/>
        </w:rPr>
        <w:t xml:space="preserve"> tényező</w:t>
      </w:r>
      <w:r w:rsidRPr="00A644D6">
        <w:rPr>
          <w:rFonts w:ascii="Times New Roman" w:hAnsi="Times New Roman" w:cs="Times New Roman"/>
          <w:lang w:eastAsia="hu-HU"/>
        </w:rPr>
        <w:t xml:space="preserve"> a bizonytalanság kezelésének módszeréhez a hipotézis és </w:t>
      </w:r>
      <w:r>
        <w:rPr>
          <w:rFonts w:ascii="Times New Roman" w:hAnsi="Times New Roman" w:cs="Times New Roman"/>
          <w:lang w:eastAsia="hu-HU"/>
        </w:rPr>
        <w:t xml:space="preserve">a megfigyelés </w:t>
      </w:r>
      <w:r w:rsidRPr="00A644D6">
        <w:rPr>
          <w:rFonts w:ascii="Times New Roman" w:hAnsi="Times New Roman" w:cs="Times New Roman"/>
          <w:lang w:eastAsia="hu-HU"/>
        </w:rPr>
        <w:t>közötti kapcsolat típusa. Ezen asszociációk leképezése egyszerű számokká, releváns információ elvesztéséhez vezet, ami viszont szükséges lehet a bizonytalanság eredményes kezelésére, annak é</w:t>
      </w:r>
      <w:r>
        <w:rPr>
          <w:rFonts w:ascii="Times New Roman" w:hAnsi="Times New Roman" w:cs="Times New Roman"/>
          <w:lang w:eastAsia="hu-HU"/>
        </w:rPr>
        <w:t>rtelmezésére.</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Ennek a leképezésnek hatására, az elveszett információt más feladatokban sem tudjuk felhasználni, mint például egy-egy hipotézishez tartozó bizonyítéko</w:t>
      </w:r>
      <w:r>
        <w:rPr>
          <w:rFonts w:ascii="Times New Roman" w:hAnsi="Times New Roman" w:cs="Times New Roman"/>
          <w:lang w:eastAsia="hu-HU"/>
        </w:rPr>
        <w:t>k hierarchiájának visszakövetésére</w:t>
      </w:r>
      <w:r w:rsidRPr="00A644D6">
        <w:rPr>
          <w:rFonts w:ascii="Times New Roman"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p>
    <w:p w:rsidR="00F76DDA" w:rsidRPr="008864F9" w:rsidRDefault="00F76DDA" w:rsidP="00F76DDA">
      <w:pPr>
        <w:spacing w:after="0" w:line="360" w:lineRule="auto"/>
        <w:rPr>
          <w:rFonts w:ascii="Times New Roman" w:hAnsi="Times New Roman" w:cs="Times New Roman"/>
          <w:lang w:eastAsia="hu-HU"/>
        </w:rPr>
      </w:pPr>
    </w:p>
    <w:p w:rsidR="00F76DDA" w:rsidRPr="00294D0D" w:rsidRDefault="00F76DDA" w:rsidP="00F76DDA">
      <w:pPr>
        <w:pStyle w:val="Cmsor2"/>
        <w:rPr>
          <w:rFonts w:eastAsia="Times New Roman"/>
          <w:color w:val="auto"/>
          <w:u w:val="single"/>
          <w:lang w:eastAsia="hu-HU"/>
        </w:rPr>
      </w:pPr>
      <w:bookmarkStart w:id="8" w:name="_Toc390689182"/>
      <w:r>
        <w:rPr>
          <w:rFonts w:eastAsia="Times New Roman"/>
          <w:color w:val="auto"/>
          <w:u w:val="single"/>
          <w:lang w:eastAsia="hu-HU"/>
        </w:rPr>
        <w:t xml:space="preserve">3.2. </w:t>
      </w:r>
      <w:r w:rsidRPr="008F4168">
        <w:rPr>
          <w:rFonts w:eastAsia="Times New Roman"/>
          <w:color w:val="auto"/>
          <w:u w:val="single"/>
          <w:lang w:eastAsia="hu-HU"/>
        </w:rPr>
        <w:t xml:space="preserve">A </w:t>
      </w:r>
      <w:proofErr w:type="spellStart"/>
      <w:r w:rsidRPr="008F4168">
        <w:rPr>
          <w:rFonts w:eastAsia="Times New Roman"/>
          <w:color w:val="auto"/>
          <w:u w:val="single"/>
          <w:lang w:eastAsia="hu-HU"/>
        </w:rPr>
        <w:t>Dempster-Shafer</w:t>
      </w:r>
      <w:proofErr w:type="spellEnd"/>
      <w:r w:rsidRPr="008F4168">
        <w:rPr>
          <w:rFonts w:eastAsia="Times New Roman"/>
          <w:color w:val="auto"/>
          <w:u w:val="single"/>
          <w:lang w:eastAsia="hu-HU"/>
        </w:rPr>
        <w:t xml:space="preserve"> </w:t>
      </w:r>
      <w:r>
        <w:rPr>
          <w:rFonts w:eastAsia="Times New Roman"/>
          <w:color w:val="auto"/>
          <w:u w:val="single"/>
          <w:lang w:eastAsia="hu-HU"/>
        </w:rPr>
        <w:t>modell</w:t>
      </w:r>
      <w:bookmarkEnd w:id="8"/>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Egy véges, diszkrét térben a </w:t>
      </w:r>
      <w:proofErr w:type="spellStart"/>
      <w:r w:rsidRPr="006A5B8E">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(DS) elmélet felfogható a valószínűségszámítás egyfajta általánosításaként, ahol az egymást kölcsönösen kizáró események helyett a valószínűségek halmazokhoz vannak rendelve.</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lastRenderedPageBreak/>
        <w:t>A hagyományos valószínűségszámításban, egy megfigyelés egyetlen eseményhez van kötve, míg a DS elméletben egy megfigyelés több eseményhez köthető, például események egy halmazához.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Ennek eredményeképpen a DS elméletben a megfigyelés értelmezhető lehet egy magasabb absztrakciós szinten, anélkül, hogy feltételezéseket kéne tenni az eseményekről a halmazon belül.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Az egyik legfontosabb tulajdonsága a DS elméletnek, hogy a modellt úgy tervezték, hogy az megbirkózzon különböző szintű pontosságokkal az információkat illetően, és ne legyen szükség további feltételezésekre az információ reprezentálásához.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Ezen kívül azt is lehetővé teszi, hogy egyesíthessük a különböző forrásokból származó megfigyeléseket és eljussunk egy bizonyos fokú meggyőződéshez (BF formájában), ami minden rendelkezésre álló megfigyelést figyelembe vesz.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Arthur P. Dempster és Glenn </w:t>
      </w:r>
      <w:proofErr w:type="spellStart"/>
      <w:r w:rsidRPr="006A5B8E">
        <w:rPr>
          <w:rFonts w:ascii="Times New Roman" w:eastAsia="Times New Roman" w:hAnsi="Times New Roman" w:cs="Times New Roman"/>
          <w:lang w:eastAsia="hu-HU"/>
        </w:rPr>
        <w:t>Shafer</w:t>
      </w:r>
      <w:proofErr w:type="spellEnd"/>
      <w:r w:rsidRPr="006A5B8E">
        <w:rPr>
          <w:rFonts w:ascii="Times New Roman" w:eastAsia="Times New Roman" w:hAnsi="Times New Roman" w:cs="Times New Roman"/>
          <w:lang w:eastAsia="hu-HU"/>
        </w:rPr>
        <w:t xml:space="preserve"> dolgozta ki először ezt az elméletet.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br/>
        <w:t xml:space="preserve">A DS elmélet tulajdonképpen két ötleten alapul: </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valamely kérdésről egy bizonyos fokú meggyőződés elérése, egy hozzá kapcsolódó kérdés szubjektív valószínűségeiből,</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független megfigyeléseken alapuló meggyőződések értékeinek egyesítése Dempster szabályával.</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2B3275" w:rsidRDefault="00F76DDA" w:rsidP="00F76DDA">
      <w:pPr>
        <w:pStyle w:val="Cmsor3"/>
        <w:rPr>
          <w:rFonts w:eastAsia="Times New Roman"/>
          <w:color w:val="auto"/>
          <w:u w:val="single"/>
          <w:lang w:eastAsia="hu-HU"/>
        </w:rPr>
      </w:pPr>
      <w:bookmarkStart w:id="9" w:name="_Toc390689183"/>
      <w:r>
        <w:rPr>
          <w:rFonts w:eastAsia="Times New Roman"/>
          <w:color w:val="auto"/>
          <w:u w:val="single"/>
          <w:lang w:eastAsia="hu-HU"/>
        </w:rPr>
        <w:t xml:space="preserve">3.2.1. </w:t>
      </w:r>
      <w:r w:rsidRPr="002B3275">
        <w:rPr>
          <w:rFonts w:eastAsia="Times New Roman"/>
          <w:color w:val="auto"/>
          <w:u w:val="single"/>
          <w:lang w:eastAsia="hu-HU"/>
        </w:rPr>
        <w:t>Az univerzális halmaz</w:t>
      </w:r>
      <w:bookmarkEnd w:id="9"/>
      <w:r w:rsidRPr="002B3275">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Legyen X az univerzális halmaz: az a halmaz, mely a megfigyelés alatt álló rendszer összes lehetséges állapotát tartalmazza,</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X={</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1</m:t>
              </m:r>
            </m:sub>
          </m:sSub>
          <m:r>
            <w:rPr>
              <w:rFonts w:ascii="Cambria Math" w:eastAsia="Times New Roman" w:hAnsi="Cambria Math" w:cs="Times New Roman"/>
              <w:lang w:eastAsia="hu-HU"/>
            </w:rPr>
            <m:t xml:space="preserve">, </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2</m:t>
              </m:r>
            </m:sub>
          </m:sSub>
          <m:r>
            <w:rPr>
              <w:rFonts w:ascii="Cambria Math" w:eastAsia="Times New Roman" w:hAnsi="Cambria Math" w:cs="Times New Roman"/>
              <w:lang w:eastAsia="hu-HU"/>
            </w:rPr>
            <m:t>…,</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N</m:t>
              </m:r>
            </m:sub>
          </m:sSub>
          <m:r>
            <w:rPr>
              <w:rFonts w:ascii="Cambria Math" w:eastAsia="Times New Roman" w:hAnsi="Cambria Math" w:cs="Times New Roman"/>
              <w:lang w:eastAsia="hu-HU"/>
            </w:rPr>
            <m:t>}</m:t>
          </m:r>
        </m:oMath>
      </m:oMathPara>
    </w:p>
    <w:p w:rsidR="00F76DDA" w:rsidRPr="006A5B8E"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w:t>
      </w:r>
      <w:proofErr w:type="gramEnd"/>
      <w:r w:rsidRPr="006A5B8E">
        <w:rPr>
          <w:rFonts w:ascii="Times New Roman" w:eastAsia="Times New Roman" w:hAnsi="Times New Roman" w:cs="Times New Roman"/>
          <w:lang w:eastAsia="hu-HU"/>
        </w:rPr>
        <w:t xml:space="preserve"> ahol N a rendszer összes lehetséges állapota. Ezek kimerítőek a rendszerre nézve és kölcsönösen kizárják egymást.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X minden egyes részhalmaza értelmezhető egy, a rendszer aktuális állapotáról feltett kérdés lehetséges válaszaként, így, X hatványhalmaza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 xml:space="preserve">miden lehetséges választ reprezentál.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2</w:t>
      </w:r>
      <w:r w:rsidRPr="006A5B8E">
        <w:rPr>
          <w:rFonts w:ascii="Times New Roman" w:eastAsia="Times New Roman" w:hAnsi="Times New Roman" w:cs="Times New Roman"/>
          <w:vertAlign w:val="superscript"/>
          <w:lang w:eastAsia="hu-HU"/>
        </w:rPr>
        <w:t>X</w:t>
      </w:r>
      <w:r w:rsidRPr="006A5B8E">
        <w:rPr>
          <w:rFonts w:ascii="Times New Roman" w:eastAsia="Times New Roman" w:hAnsi="Times New Roman" w:cs="Times New Roman"/>
          <w:lang w:eastAsia="hu-HU"/>
        </w:rPr>
        <w:t xml:space="preserve"> elemet tartalmaz. A DS elméletben ezt a hatványhalmazt vesszük alapul.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Például, ha X = {</w:t>
      </w:r>
      <w:proofErr w:type="gramStart"/>
      <w:r w:rsidRPr="006A5B8E">
        <w:rPr>
          <w:rFonts w:ascii="Times New Roman" w:eastAsia="Times New Roman" w:hAnsi="Times New Roman" w:cs="Times New Roman"/>
          <w:lang w:eastAsia="hu-HU"/>
        </w:rPr>
        <w:t>a</w:t>
      </w:r>
      <w:proofErr w:type="gramEnd"/>
      <w:r w:rsidRPr="006A5B8E">
        <w:rPr>
          <w:rFonts w:ascii="Times New Roman" w:eastAsia="Times New Roman" w:hAnsi="Times New Roman" w:cs="Times New Roman"/>
          <w:lang w:eastAsia="hu-HU"/>
        </w:rPr>
        <w:t xml:space="preserve">, b, c}, akkor </w:t>
      </w:r>
      <w:r w:rsidRPr="006A5B8E">
        <w:rPr>
          <w:rFonts w:ascii="Times New Roman" w:hAnsi="Times New Roman" w:cs="Times New Roman"/>
        </w:rPr>
        <w:sym w:font="Symbol" w:char="F051"/>
      </w:r>
      <w:r w:rsidRPr="006A5B8E">
        <w:rPr>
          <w:rFonts w:ascii="Times New Roman" w:eastAsia="Times New Roman" w:hAnsi="Times New Roman" w:cs="Times New Roman"/>
          <w:vertAlign w:val="superscript"/>
          <w:lang w:eastAsia="hu-HU"/>
        </w:rPr>
        <w:t xml:space="preserve"> </w:t>
      </w:r>
      <w:r w:rsidRPr="006A5B8E">
        <w:rPr>
          <w:rFonts w:ascii="Times New Roman" w:eastAsia="Times New Roman" w:hAnsi="Times New Roman" w:cs="Times New Roman"/>
          <w:lang w:eastAsia="hu-HU"/>
        </w:rPr>
        <w:t>= {</w:t>
      </w:r>
      <w:r w:rsidRPr="006A5B8E">
        <w:rPr>
          <w:rFonts w:ascii="Times New Roman" w:eastAsia="Calibri" w:hAnsi="Times New Roman" w:cs="Times New Roman"/>
        </w:rPr>
        <w:sym w:font="Symbol" w:char="F0C6"/>
      </w:r>
      <w:r w:rsidRPr="006A5B8E">
        <w:rPr>
          <w:rFonts w:ascii="Times New Roman" w:eastAsia="Times New Roman" w:hAnsi="Times New Roman" w:cs="Times New Roman"/>
          <w:lang w:eastAsia="hu-HU"/>
        </w:rPr>
        <w:t>, {a}, {b}, {c}, {a,b}, {a,c}, {b,c}, X}.</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C828D7" w:rsidRDefault="00F76DDA" w:rsidP="00F76DDA">
      <w:pPr>
        <w:pStyle w:val="Cmsor3"/>
        <w:rPr>
          <w:rFonts w:eastAsia="Times New Roman"/>
          <w:color w:val="auto"/>
          <w:u w:val="single"/>
          <w:lang w:eastAsia="hu-HU"/>
        </w:rPr>
      </w:pPr>
      <w:bookmarkStart w:id="10" w:name="_Toc390689184"/>
      <w:r>
        <w:rPr>
          <w:rFonts w:eastAsia="Times New Roman"/>
          <w:color w:val="auto"/>
          <w:u w:val="single"/>
          <w:lang w:eastAsia="hu-HU"/>
        </w:rPr>
        <w:t>3.2</w:t>
      </w:r>
      <w:r w:rsidRPr="00622BC0">
        <w:rPr>
          <w:rFonts w:eastAsia="Times New Roman"/>
          <w:color w:val="auto"/>
          <w:u w:val="single"/>
          <w:lang w:eastAsia="hu-HU"/>
        </w:rPr>
        <w:t>.2.</w:t>
      </w:r>
      <w:r>
        <w:rPr>
          <w:rFonts w:eastAsia="Times New Roman"/>
          <w:color w:val="auto"/>
          <w:u w:val="single"/>
          <w:lang w:eastAsia="hu-HU"/>
        </w:rPr>
        <w:t xml:space="preserve"> </w:t>
      </w:r>
      <w:r w:rsidRPr="00622BC0">
        <w:rPr>
          <w:rFonts w:eastAsia="Times New Roman"/>
          <w:color w:val="auto"/>
          <w:u w:val="single"/>
          <w:lang w:eastAsia="hu-HU"/>
        </w:rPr>
        <w:t>Az alap valószínűség-hozzárendelés</w:t>
      </w:r>
      <w:bookmarkEnd w:id="10"/>
      <w:r w:rsidRPr="00622BC0">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 Bayes elméletben, a </w:t>
      </w:r>
      <w:proofErr w:type="spellStart"/>
      <w:r w:rsidRPr="006A5B8E">
        <w:rPr>
          <w:rFonts w:ascii="Times New Roman" w:eastAsia="Times New Roman" w:hAnsi="Times New Roman" w:cs="Times New Roman"/>
          <w:lang w:eastAsia="hu-HU"/>
        </w:rPr>
        <w:t>posterior</w:t>
      </w:r>
      <w:proofErr w:type="spellEnd"/>
      <w:r w:rsidRPr="006A5B8E">
        <w:rPr>
          <w:rFonts w:ascii="Times New Roman" w:eastAsia="Times New Roman" w:hAnsi="Times New Roman" w:cs="Times New Roman"/>
          <w:lang w:eastAsia="hu-HU"/>
        </w:rPr>
        <w:t xml:space="preserve"> valószínűség minden egyes új megfigyelés után változik, hasonlóan, a DS elméletben pedig a meggyőződés</w:t>
      </w:r>
      <w:r>
        <w:rPr>
          <w:rFonts w:ascii="Times New Roman" w:eastAsia="Times New Roman" w:hAnsi="Times New Roman" w:cs="Times New Roman"/>
          <w:lang w:eastAsia="hu-HU"/>
        </w:rPr>
        <w:t xml:space="preserve"> (</w:t>
      </w:r>
      <w:proofErr w:type="spellStart"/>
      <w:r w:rsidRPr="003F3F87">
        <w:rPr>
          <w:rFonts w:ascii="Times New Roman" w:eastAsia="Times New Roman" w:hAnsi="Times New Roman" w:cs="Times New Roman"/>
          <w:i/>
          <w:lang w:eastAsia="hu-HU"/>
        </w:rPr>
        <w:t>bel</w:t>
      </w:r>
      <w:r>
        <w:rPr>
          <w:rFonts w:ascii="Times New Roman" w:eastAsia="Times New Roman" w:hAnsi="Times New Roman" w:cs="Times New Roman"/>
          <w:lang w:eastAsia="hu-HU"/>
        </w:rPr>
        <w:t>-lel</w:t>
      </w:r>
      <w:proofErr w:type="spellEnd"/>
      <w:r>
        <w:rPr>
          <w:rFonts w:ascii="Times New Roman" w:eastAsia="Times New Roman" w:hAnsi="Times New Roman" w:cs="Times New Roman"/>
          <w:lang w:eastAsia="hu-HU"/>
        </w:rPr>
        <w:t xml:space="preserve"> jelölve)</w:t>
      </w:r>
      <w:r w:rsidRPr="006A5B8E">
        <w:rPr>
          <w:rFonts w:ascii="Times New Roman" w:eastAsia="Times New Roman" w:hAnsi="Times New Roman" w:cs="Times New Roman"/>
          <w:lang w:eastAsia="hu-HU"/>
        </w:rPr>
        <w:t xml:space="preserve"> értéke. Az alap valószínűség-hozzárendelés</w:t>
      </w:r>
      <w:r>
        <w:rPr>
          <w:rFonts w:ascii="Times New Roman" w:eastAsia="Times New Roman" w:hAnsi="Times New Roman" w:cs="Times New Roman"/>
          <w:lang w:eastAsia="hu-HU"/>
        </w:rPr>
        <w:t xml:space="preserve"> (</w:t>
      </w:r>
      <w:r w:rsidRPr="003873D3">
        <w:rPr>
          <w:rFonts w:ascii="Times New Roman" w:eastAsia="Times New Roman" w:hAnsi="Times New Roman" w:cs="Times New Roman"/>
          <w:i/>
          <w:lang w:eastAsia="hu-HU"/>
        </w:rPr>
        <w:t>m</w:t>
      </w:r>
      <w:r>
        <w:rPr>
          <w:rFonts w:ascii="Times New Roman" w:eastAsia="Times New Roman" w:hAnsi="Times New Roman" w:cs="Times New Roman"/>
          <w:lang w:eastAsia="hu-HU"/>
        </w:rPr>
        <w:t xml:space="preserve">-mel jelölve) </w:t>
      </w:r>
      <w:r w:rsidRPr="006A5B8E">
        <w:rPr>
          <w:rFonts w:ascii="Times New Roman" w:eastAsia="Times New Roman" w:hAnsi="Times New Roman" w:cs="Times New Roman"/>
          <w:lang w:eastAsia="hu-HU"/>
        </w:rPr>
        <w:t>határozza meg a meggyőződésünk mértékét arról, hogy valamely részhalmaz-e a rendszer aktuális állapota és csak az a részhalmaz. Az alap valószínűség-hozzárendelés</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-mel való jelölése</w:t>
      </w:r>
      <w:r w:rsidRPr="006A5B8E">
        <w:rPr>
          <w:rFonts w:ascii="Times New Roman" w:eastAsia="Times New Roman" w:hAnsi="Times New Roman" w:cs="Times New Roman"/>
          <w:lang w:eastAsia="hu-HU"/>
        </w:rPr>
        <w:t xml:space="preserve"> a fizikában használatos tömeg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mass</w:t>
      </w:r>
      <w:proofErr w:type="spellEnd"/>
      <w:r w:rsidRPr="006A5B8E">
        <w:rPr>
          <w:rFonts w:ascii="Times New Roman" w:eastAsia="Times New Roman" w:hAnsi="Times New Roman" w:cs="Times New Roman"/>
          <w:lang w:eastAsia="hu-HU"/>
        </w:rPr>
        <w:t>”</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mértékből ered. </w:t>
      </w:r>
    </w:p>
    <w:p w:rsidR="00F76DDA" w:rsidRPr="00EA5C44"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r w:rsidRPr="006A5B8E">
        <w:rPr>
          <w:rFonts w:ascii="Times New Roman" w:eastAsia="Times New Roman" w:hAnsi="Times New Roman" w:cs="Times New Roman"/>
          <w:lang w:eastAsia="hu-HU"/>
        </w:rPr>
        <w:lastRenderedPageBreak/>
        <w:t>Az egyik alapvető különbség a DS elmélet és a klasszikus valószínűsé</w:t>
      </w:r>
      <w:r>
        <w:rPr>
          <w:rFonts w:ascii="Times New Roman" w:eastAsia="Times New Roman" w:hAnsi="Times New Roman" w:cs="Times New Roman"/>
          <w:lang w:eastAsia="hu-HU"/>
        </w:rPr>
        <w:t>gszámítás között, a tudatlanság</w:t>
      </w:r>
      <w:r w:rsidRPr="006A5B8E">
        <w:rPr>
          <w:rFonts w:ascii="Times New Roman" w:eastAsia="Times New Roman" w:hAnsi="Times New Roman" w:cs="Times New Roman"/>
          <w:lang w:eastAsia="hu-HU"/>
        </w:rPr>
        <w:t xml:space="preserve"> kezelése. Például, ha van nincs semmiféle e</w:t>
      </w:r>
      <w:r>
        <w:rPr>
          <w:rFonts w:ascii="Times New Roman" w:eastAsia="Times New Roman" w:hAnsi="Times New Roman" w:cs="Times New Roman"/>
          <w:lang w:eastAsia="hu-HU"/>
        </w:rPr>
        <w:t>lőzetes tudásunk, akkor a bayes</w:t>
      </w:r>
      <w:r w:rsidRPr="006A5B8E">
        <w:rPr>
          <w:rFonts w:ascii="Times New Roman" w:eastAsia="Times New Roman" w:hAnsi="Times New Roman" w:cs="Times New Roman"/>
          <w:lang w:eastAsia="hu-HU"/>
        </w:rPr>
        <w:t xml:space="preserve">i elméletben azt feltételezzük, hogy minden lehetőség egyenlő valószínűségű és ezek összege 1, azaz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p>
    <w:p w:rsidR="00F76DDA" w:rsidRPr="006A5B8E"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 xml:space="preserve"> ahol N a</w:t>
      </w:r>
      <w:r w:rsidRPr="006A5B8E">
        <w:rPr>
          <w:rFonts w:ascii="Times New Roman" w:hAnsi="Times New Roman" w:cs="Times New Roman"/>
        </w:rPr>
        <w:t xml:space="preserve"> lehetséges kimenetek száma.</w:t>
      </w: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 A DS elméletben</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sidRPr="006A5B8E">
        <w:rPr>
          <w:rFonts w:ascii="Times New Roman" w:eastAsia="Times New Roman" w:hAnsi="Times New Roman" w:cs="Times New Roman"/>
          <w:lang w:eastAsia="hu-HU"/>
        </w:rPr>
        <w:t xml:space="preserve"> csak azokhoz a részhal</w:t>
      </w:r>
      <w:r>
        <w:rPr>
          <w:rFonts w:ascii="Times New Roman" w:eastAsia="Times New Roman" w:hAnsi="Times New Roman" w:cs="Times New Roman"/>
          <w:lang w:eastAsia="hu-HU"/>
        </w:rPr>
        <w:t xml:space="preserve">mazokhoz van rendelve, amikhez meggyőződést </w:t>
      </w:r>
      <w:r w:rsidRPr="006A5B8E">
        <w:rPr>
          <w:rFonts w:ascii="Times New Roman" w:eastAsia="Times New Roman" w:hAnsi="Times New Roman" w:cs="Times New Roman"/>
          <w:lang w:eastAsia="hu-HU"/>
        </w:rPr>
        <w:t xml:space="preserve">szeretnék rendelni. Minden olyan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-et,</w:t>
      </w:r>
      <w:r w:rsidRPr="006A5B8E">
        <w:rPr>
          <w:rFonts w:ascii="Times New Roman" w:eastAsia="Times New Roman" w:hAnsi="Times New Roman" w:cs="Times New Roman"/>
          <w:lang w:eastAsia="hu-HU"/>
        </w:rPr>
        <w:t xml:space="preserve"> amit nem rendelünk semmilyen részhalmazhoz, azt </w:t>
      </w:r>
      <w:r>
        <w:rPr>
          <w:rFonts w:ascii="Times New Roman" w:eastAsia="Times New Roman" w:hAnsi="Times New Roman" w:cs="Times New Roman"/>
          <w:lang w:eastAsia="hu-HU"/>
        </w:rPr>
        <w:t>a meggyőződés hiányának</w:t>
      </w:r>
      <w:r w:rsidRPr="006A5B8E">
        <w:rPr>
          <w:rFonts w:ascii="Times New Roman" w:eastAsia="Times New Roman" w:hAnsi="Times New Roman" w:cs="Times New Roman"/>
          <w:lang w:eastAsia="hu-HU"/>
        </w:rPr>
        <w:t xml:space="preserve"> tekintjük és csak az X univerzális halmazhoz társítjuk.</w:t>
      </w:r>
      <w:r>
        <w:rPr>
          <w:rFonts w:ascii="Times New Roman" w:eastAsia="Times New Roman" w:hAnsi="Times New Roman" w:cs="Times New Roman"/>
          <w:lang w:eastAsia="hu-HU"/>
        </w:rPr>
        <w:t xml:space="preserve"> Azt az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w:t>
      </w:r>
      <w:r w:rsidRPr="0070062B">
        <w:rPr>
          <w:rFonts w:ascii="Times New Roman" w:eastAsia="Times New Roman" w:hAnsi="Times New Roman" w:cs="Times New Roman"/>
          <w:lang w:eastAsia="hu-HU"/>
        </w:rPr>
        <w:t>t</w:t>
      </w:r>
      <w:r>
        <w:rPr>
          <w:rFonts w:ascii="Times New Roman" w:eastAsia="Times New Roman" w:hAnsi="Times New Roman" w:cs="Times New Roman"/>
          <w:lang w:eastAsia="hu-HU"/>
        </w:rPr>
        <w:t>, ami elutasít egy hipotézist, kétely</w:t>
      </w:r>
      <w:r w:rsidRPr="006A5B8E">
        <w:rPr>
          <w:rFonts w:ascii="Times New Roman" w:eastAsia="Times New Roman" w:hAnsi="Times New Roman" w:cs="Times New Roman"/>
          <w:lang w:eastAsia="hu-HU"/>
        </w:rPr>
        <w:t xml:space="preserve">nek hívjuk, ami nem egyenlő a </w:t>
      </w:r>
      <w:r>
        <w:rPr>
          <w:rFonts w:ascii="Times New Roman" w:eastAsia="Times New Roman" w:hAnsi="Times New Roman" w:cs="Times New Roman"/>
          <w:lang w:eastAsia="hu-HU"/>
        </w:rPr>
        <w:t>meggyőződés hiányával</w:t>
      </w:r>
      <w:r w:rsidRPr="006A5B8E">
        <w:rPr>
          <w:rFonts w:ascii="Times New Roman" w:eastAsia="Times New Roman" w:hAnsi="Times New Roman" w:cs="Times New Roman"/>
          <w:lang w:eastAsia="hu-HU"/>
        </w:rPr>
        <w: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Példa: Meg szeretnénk állapítani, hogy egy repülőgép ellenséges-e. Tegyük fel, hogy van egy megfigyelésünk, ami  0.7-es </w:t>
      </w:r>
      <w:r>
        <w:rPr>
          <w:rFonts w:ascii="Times New Roman" w:eastAsia="Times New Roman" w:hAnsi="Times New Roman" w:cs="Times New Roman"/>
          <w:color w:val="000000"/>
          <w:lang w:eastAsia="hu-HU"/>
        </w:rPr>
        <w:t>mértékű meggyőződés</w:t>
      </w:r>
      <w:r w:rsidRPr="00496AD9">
        <w:rPr>
          <w:rFonts w:ascii="Times New Roman" w:eastAsia="Times New Roman" w:hAnsi="Times New Roman" w:cs="Times New Roman"/>
          <w:color w:val="000000"/>
          <w:lang w:eastAsia="hu-HU"/>
        </w:rPr>
        <w:t>t</w:t>
      </w:r>
      <w:r w:rsidRPr="006A5B8E">
        <w:rPr>
          <w:rFonts w:ascii="Times New Roman" w:eastAsia="Times New Roman" w:hAnsi="Times New Roman" w:cs="Times New Roman"/>
          <w:color w:val="000000"/>
          <w:lang w:eastAsia="hu-HU"/>
        </w:rPr>
        <w:t xml:space="preserve"> ad arra, hogy a repülőgép ellenséges.</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m:t>
                  </m:r>
                </m:e>
              </m:d>
            </m:e>
          </m:d>
          <m:r>
            <w:rPr>
              <w:rFonts w:ascii="Cambria Math" w:eastAsia="Times New Roman" w:hAnsi="Cambria Math" w:cs="Times New Roman"/>
              <w:lang w:eastAsia="hu-HU"/>
            </w:rPr>
            <m:t>=0.7</m:t>
          </m:r>
        </m:oMath>
      </m:oMathPara>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A maradék </w:t>
      </w:r>
      <w:r w:rsidRPr="00726D5E">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az univerzális halmazhoz/környezethez lesz rendelve.</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 nem ellenséges</m:t>
                  </m:r>
                </m:e>
              </m:d>
            </m:e>
          </m:d>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=0.3</m:t>
          </m:r>
        </m:oMath>
      </m:oMathPara>
    </w:p>
    <w:p w:rsidR="00F76DDA" w:rsidRPr="006A5B8E" w:rsidRDefault="00F76DDA" w:rsidP="00F76DDA">
      <w:pPr>
        <w:spacing w:after="0" w:line="360" w:lineRule="auto"/>
        <w:rPr>
          <w:rFonts w:ascii="Times New Roman" w:eastAsia="Times New Roman" w:hAnsi="Times New Roman" w:cs="Times New Roman"/>
          <w:color w:val="000000"/>
          <w:lang w:eastAsia="hu-HU"/>
        </w:rPr>
      </w:pPr>
      <w:r w:rsidRPr="006A5B8E">
        <w:rPr>
          <w:rFonts w:ascii="Times New Roman" w:eastAsia="Times New Roman" w:hAnsi="Times New Roman" w:cs="Times New Roman"/>
          <w:color w:val="000000"/>
          <w:lang w:eastAsia="hu-HU"/>
        </w:rPr>
        <w:t xml:space="preserve">Ezen a példán is látszik az egyik jelentős különbsége DS elméletnek a klasszikus valószínűségszámításhoz képest, mivel a Bayes elmélet szerint </w:t>
      </w:r>
      <w:r w:rsidRPr="006A5B8E">
        <w:rPr>
          <w:rFonts w:ascii="Times New Roman" w:eastAsia="Times New Roman" w:hAnsi="Times New Roman" w:cs="Times New Roman"/>
          <w:color w:val="000000"/>
          <w:lang w:eastAsia="hu-HU"/>
        </w:rPr>
        <w:br/>
      </w: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ellenséges</m:t>
              </m:r>
            </m:e>
          </m:d>
          <m:r>
            <w:rPr>
              <w:rFonts w:ascii="Cambria Math" w:eastAsia="Times New Roman" w:hAnsi="Cambria Math" w:cs="Times New Roman"/>
              <w:color w:val="000000"/>
              <w:lang w:eastAsia="hu-HU"/>
            </w:rPr>
            <m:t>=0.7,</m:t>
          </m:r>
        </m:oMath>
      </m:oMathPara>
    </w:p>
    <w:p w:rsidR="00F76DDA" w:rsidRDefault="00F76DDA" w:rsidP="00F76DDA">
      <w:pPr>
        <w:spacing w:after="0" w:line="360" w:lineRule="auto"/>
        <w:jc w:val="center"/>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nem ellenséges</m:t>
              </m:r>
            </m:e>
          </m:d>
          <m:r>
            <w:rPr>
              <w:rFonts w:ascii="Cambria Math" w:eastAsia="Times New Roman" w:hAnsi="Cambria Math" w:cs="Times New Roman"/>
              <w:color w:val="000000"/>
              <w:lang w:eastAsia="hu-HU"/>
            </w:rPr>
            <m:t>=0.3,</m:t>
          </m:r>
        </m:oMath>
      </m:oMathPara>
    </w:p>
    <w:p w:rsidR="00F76DDA" w:rsidRPr="00D863BC"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color w:val="000000"/>
          <w:lang w:eastAsia="hu-HU"/>
        </w:rPr>
        <w:t>ahol</w:t>
      </w:r>
      <w:proofErr w:type="gramEnd"/>
      <w:r w:rsidRPr="006A5B8E">
        <w:rPr>
          <w:rFonts w:ascii="Times New Roman" w:eastAsia="Times New Roman" w:hAnsi="Times New Roman" w:cs="Times New Roman"/>
          <w:color w:val="000000"/>
          <w:lang w:eastAsia="hu-HU"/>
        </w:rPr>
        <w:t xml:space="preserve"> a 0.3-at a b</w:t>
      </w:r>
      <w:r>
        <w:rPr>
          <w:rFonts w:ascii="Times New Roman" w:eastAsia="Times New Roman" w:hAnsi="Times New Roman" w:cs="Times New Roman"/>
          <w:color w:val="000000"/>
          <w:lang w:eastAsia="hu-HU"/>
        </w:rPr>
        <w:t>ayes</w:t>
      </w:r>
      <w:r w:rsidRPr="006A5B8E">
        <w:rPr>
          <w:rFonts w:ascii="Times New Roman" w:eastAsia="Times New Roman" w:hAnsi="Times New Roman" w:cs="Times New Roman"/>
          <w:color w:val="000000"/>
          <w:lang w:eastAsia="hu-HU"/>
        </w:rPr>
        <w:t>i modell „bekényszeríti” annak a feltevésnek a valószínűségeként, hogy a repülőgép nem ellenséges, annak ellenére, hogy nekünk arról semmilyen bizonyítékunk sincsen, míg a DS modellben a 0.3-at</w:t>
      </w:r>
      <w:r>
        <w:rPr>
          <w:rFonts w:ascii="Times New Roman" w:eastAsia="Times New Roman" w:hAnsi="Times New Roman" w:cs="Times New Roman"/>
          <w:color w:val="000000"/>
          <w:lang w:eastAsia="hu-HU"/>
        </w:rPr>
        <w:t>, a meggyőződés hiányát,</w:t>
      </w:r>
      <w:r w:rsidRPr="006A5B8E">
        <w:rPr>
          <w:rFonts w:ascii="Times New Roman" w:eastAsia="Times New Roman" w:hAnsi="Times New Roman" w:cs="Times New Roman"/>
          <w:color w:val="000000"/>
          <w:lang w:eastAsia="hu-HU"/>
        </w:rPr>
        <w:t xml:space="preserve"> az univerzális halmazban/környezetben való</w:t>
      </w:r>
      <w:r>
        <w:rPr>
          <w:rFonts w:ascii="Times New Roman" w:eastAsia="Times New Roman" w:hAnsi="Times New Roman" w:cs="Times New Roman"/>
          <w:color w:val="000000"/>
          <w:lang w:eastAsia="hu-HU"/>
        </w:rPr>
        <w:t xml:space="preserve"> meggyőződésnek</w:t>
      </w:r>
      <w:r w:rsidRPr="006A5B8E">
        <w:rPr>
          <w:rFonts w:ascii="Times New Roman" w:eastAsia="Times New Roman" w:hAnsi="Times New Roman" w:cs="Times New Roman"/>
          <w:color w:val="000000"/>
          <w:lang w:eastAsia="hu-HU"/>
        </w:rPr>
        <w:t xml:space="preserve"> tartjuk, azaz</w:t>
      </w:r>
      <w:r w:rsidRPr="001139CD">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a megfigyelésre</w:t>
      </w:r>
      <w:r w:rsidRPr="006A5B8E">
        <w:rPr>
          <w:rFonts w:ascii="Times New Roman" w:eastAsia="Times New Roman" w:hAnsi="Times New Roman" w:cs="Times New Roman"/>
          <w:color w:val="000000"/>
          <w:lang w:eastAsia="hu-HU"/>
        </w:rPr>
        <w:t xml:space="preserve"> 0.3 fokig nem </w:t>
      </w:r>
      <w:r>
        <w:rPr>
          <w:rFonts w:ascii="Times New Roman" w:eastAsia="Times New Roman" w:hAnsi="Times New Roman" w:cs="Times New Roman"/>
          <w:color w:val="000000"/>
          <w:lang w:eastAsia="hu-HU"/>
        </w:rPr>
        <w:t>ad</w:t>
      </w:r>
      <w:r w:rsidRPr="006A5B8E">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 xml:space="preserve">meggyőződést, </w:t>
      </w:r>
      <w:r w:rsidRPr="006A5B8E">
        <w:rPr>
          <w:rFonts w:ascii="Times New Roman" w:eastAsia="Times New Roman" w:hAnsi="Times New Roman" w:cs="Times New Roman"/>
          <w:color w:val="000000"/>
          <w:lang w:eastAsia="hu-HU"/>
        </w:rPr>
        <w:t xml:space="preserve">se nem </w:t>
      </w:r>
      <w:r>
        <w:rPr>
          <w:rFonts w:ascii="Times New Roman" w:eastAsia="Times New Roman" w:hAnsi="Times New Roman" w:cs="Times New Roman"/>
          <w:color w:val="000000"/>
          <w:lang w:eastAsia="hu-HU"/>
        </w:rPr>
        <w:t>kételyt.</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3E7C12" w:rsidRDefault="00F76DDA" w:rsidP="00F76DD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w:t>
      </w:r>
      <w:r w:rsidRPr="0068505F">
        <w:rPr>
          <w:rFonts w:ascii="Times New Roman" w:eastAsia="Times New Roman" w:hAnsi="Times New Roman" w:cs="Times New Roman"/>
          <w:i/>
          <w:color w:val="000000"/>
          <w:lang w:eastAsia="hu-HU"/>
        </w:rPr>
        <w:t>m</w:t>
      </w:r>
      <w:r>
        <w:rPr>
          <w:rFonts w:ascii="Times New Roman" w:eastAsia="Times New Roman" w:hAnsi="Times New Roman" w:cs="Times New Roman"/>
          <w:i/>
          <w:color w:val="000000"/>
          <w:lang w:eastAsia="hu-HU"/>
        </w:rPr>
        <w:t>-</w:t>
      </w:r>
      <w:r w:rsidRPr="0068505F">
        <w:rPr>
          <w:rFonts w:ascii="Times New Roman" w:eastAsia="Times New Roman" w:hAnsi="Times New Roman" w:cs="Times New Roman"/>
          <w:i/>
          <w:color w:val="000000"/>
          <w:lang w:eastAsia="hu-HU"/>
        </w:rPr>
        <w:t>nek</w:t>
      </w:r>
      <w:r w:rsidRPr="006A5B8E">
        <w:rPr>
          <w:rFonts w:ascii="Times New Roman" w:eastAsia="Times New Roman" w:hAnsi="Times New Roman" w:cs="Times New Roman"/>
          <w:color w:val="000000"/>
          <w:lang w:eastAsia="hu-HU"/>
        </w:rPr>
        <w:t xml:space="preserve"> jóval nagyobb szabadsága van a valószínűségekhez képest, ami a következő táblázatban látható összefoglalva:</w:t>
      </w:r>
    </w:p>
    <w:tbl>
      <w:tblPr>
        <w:tblStyle w:val="Rcsostblzat"/>
        <w:tblW w:w="0" w:type="auto"/>
        <w:tblCellMar>
          <w:top w:w="57" w:type="dxa"/>
          <w:bottom w:w="57" w:type="dxa"/>
        </w:tblCellMar>
        <w:tblLook w:val="04A0"/>
      </w:tblPr>
      <w:tblGrid>
        <w:gridCol w:w="4606"/>
        <w:gridCol w:w="4606"/>
      </w:tblGrid>
      <w:tr w:rsidR="00F76DDA" w:rsidRPr="006A5B8E" w:rsidTr="000E33EF">
        <w:trPr>
          <w:trHeight w:val="493"/>
        </w:trPr>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proofErr w:type="spellStart"/>
            <w:r w:rsidRPr="006A5B8E">
              <w:rPr>
                <w:rFonts w:ascii="Times New Roman" w:eastAsia="Times New Roman" w:hAnsi="Times New Roman" w:cs="Times New Roman"/>
                <w:b/>
                <w:color w:val="000000"/>
                <w:lang w:eastAsia="hu-HU"/>
              </w:rPr>
              <w:t>Dempster-Shafer</w:t>
            </w:r>
            <w:proofErr w:type="spellEnd"/>
            <w:r w:rsidRPr="006A5B8E">
              <w:rPr>
                <w:rFonts w:ascii="Times New Roman" w:eastAsia="Times New Roman" w:hAnsi="Times New Roman" w:cs="Times New Roman"/>
                <w:b/>
                <w:color w:val="000000"/>
                <w:lang w:eastAsia="hu-HU"/>
              </w:rPr>
              <w:t xml:space="preserve"> elmélet</w:t>
            </w:r>
          </w:p>
        </w:tc>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r w:rsidRPr="006A5B8E">
              <w:rPr>
                <w:rFonts w:ascii="Times New Roman" w:eastAsia="Times New Roman" w:hAnsi="Times New Roman" w:cs="Times New Roman"/>
                <w:b/>
                <w:color w:val="000000"/>
                <w:lang w:eastAsia="hu-HU"/>
              </w:rPr>
              <w:t>Valószínűségszámítás</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i/>
                <w:lang w:eastAsia="hu-HU"/>
              </w:rPr>
              <w:t>-</w:t>
            </w:r>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1-nek lennie, se nem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x∈X</m:t>
                  </m:r>
                </m:sub>
                <m:sup/>
                <m:e>
                  <m:r>
                    <w:rPr>
                      <w:rFonts w:ascii="Cambria Math" w:eastAsia="Times New Roman" w:hAnsi="Cambria Math" w:cs="Times New Roman"/>
                      <w:lang w:eastAsia="hu-HU"/>
                    </w:rPr>
                    <m:t>m(x)</m:t>
                  </m:r>
                </m:e>
              </m:nary>
            </m:oMath>
            <w:r w:rsidRPr="006A5B8E">
              <w:rPr>
                <w:rFonts w:ascii="Times New Roman" w:eastAsia="Times New Roman" w:hAnsi="Times New Roman" w:cs="Times New Roman"/>
                <w:lang w:eastAsia="hu-HU"/>
              </w:rPr>
              <w:t xml:space="preserve">-nek, viszont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m:t>
                  </m:r>
                  <m:r>
                    <m:rPr>
                      <m:sty m:val="p"/>
                    </m:rPr>
                    <w:rPr>
                      <w:rFonts w:ascii="Cambria Math" w:eastAsia="Times New Roman" w:hAnsi="Cambria Math" w:cs="Times New Roman"/>
                      <w:lang w:eastAsia="hu-HU"/>
                    </w:rPr>
                    <m:t>Θ</m:t>
                  </m:r>
                </m:sub>
                <m:sup/>
                <m:e>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=1</m:t>
                  </m:r>
                </m:e>
              </m:nary>
            </m:oMath>
            <w:r w:rsidRPr="006A5B8E">
              <w:rPr>
                <w:rFonts w:ascii="Times New Roman" w:eastAsia="Times New Roman" w:hAnsi="Times New Roman" w:cs="Times New Roman"/>
                <w:lang w:eastAsia="hu-HU"/>
              </w:rPr>
              <w:t>.</w:t>
            </w:r>
          </w:p>
        </w:tc>
        <w:tc>
          <w:tcPr>
            <w:tcW w:w="4606" w:type="dxa"/>
            <w:vAlign w:val="center"/>
          </w:tcPr>
          <w:p w:rsidR="00F76DDA" w:rsidRPr="006A5B8E" w:rsidRDefault="000767A0" w:rsidP="000E33EF">
            <w:pPr>
              <w:spacing w:line="360" w:lineRule="auto"/>
              <w:jc w:val="center"/>
              <w:rPr>
                <w:rFonts w:ascii="Times New Roman" w:eastAsia="Times New Roman" w:hAnsi="Times New Roman" w:cs="Times New Roman"/>
                <w:lang w:eastAsia="hu-HU"/>
              </w:rPr>
            </w:pPr>
            <m:oMathPara>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i</m:t>
                    </m:r>
                  </m:sub>
                  <m:sup/>
                  <m:e>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P</m:t>
                        </m:r>
                      </m:e>
                      <m:sub>
                        <m:r>
                          <w:rPr>
                            <w:rFonts w:ascii="Cambria Math" w:eastAsia="Times New Roman" w:hAnsi="Cambria Math" w:cs="Times New Roman"/>
                            <w:lang w:eastAsia="hu-HU"/>
                          </w:rPr>
                          <m:t>i</m:t>
                        </m:r>
                      </m:sub>
                    </m:sSub>
                    <m:r>
                      <w:rPr>
                        <w:rFonts w:ascii="Cambria Math" w:eastAsia="Times New Roman" w:hAnsi="Cambria Math" w:cs="Times New Roman"/>
                        <w:lang w:eastAsia="hu-HU"/>
                      </w:rPr>
                      <m:t>=1</m:t>
                    </m:r>
                  </m:e>
                </m:nary>
              </m:oMath>
            </m:oMathPara>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kisebbnek lennie m(</w:t>
            </w:r>
            <w:r w:rsidRPr="006A5B8E">
              <w:rPr>
                <w:rFonts w:ascii="Times New Roman" w:eastAsia="Times New Roman" w:hAnsi="Times New Roman" w:cs="Times New Roman"/>
                <w:i/>
                <w:lang w:eastAsia="hu-HU"/>
              </w:rPr>
              <w:t>y</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-nál</w:t>
            </w:r>
            <w:proofErr w:type="spellEnd"/>
            <w:r w:rsidRPr="006A5B8E">
              <w:rPr>
                <w:rFonts w:ascii="Times New Roman" w:eastAsia="Times New Roman" w:hAnsi="Times New Roman" w:cs="Times New Roman"/>
                <w:lang w:eastAsia="hu-HU"/>
              </w:rPr>
              <w:t>.</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akkor </w:t>
            </w:r>
            <m:oMath>
              <m:r>
                <w:rPr>
                  <w:rFonts w:ascii="Cambria Math" w:eastAsia="Times New Roman" w:hAnsi="Cambria Math" w:cs="Times New Roman"/>
                  <w:lang w:eastAsia="hu-HU"/>
                </w:rPr>
                <m:t>P(x)≤P(y)</m:t>
              </m:r>
            </m:oMath>
            <w:r w:rsidRPr="006A5B8E">
              <w:rPr>
                <w:rFonts w:ascii="Times New Roman" w:eastAsia="Times New Roman" w:hAnsi="Times New Roman" w:cs="Times New Roman"/>
                <w:lang w:eastAsia="hu-HU"/>
              </w:rPr>
              <w:t>.</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Nincs kötelező kapcsolat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és m(</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között, ahol </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az </w:t>
            </w:r>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xml:space="preserve"> komplementere.</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e>
                </m:d>
                <m:r>
                  <w:rPr>
                    <w:rFonts w:ascii="Cambria Math" w:eastAsia="Times New Roman" w:hAnsi="Cambria Math" w:cs="Times New Roman"/>
                    <w:lang w:eastAsia="hu-HU"/>
                  </w:rPr>
                  <m:t>=1</m:t>
                </m:r>
              </m:oMath>
            </m:oMathPara>
          </w:p>
        </w:tc>
      </w:tr>
    </w:tbl>
    <w:p w:rsidR="00F76DDA" w:rsidRPr="00C70F95" w:rsidRDefault="000767A0" w:rsidP="00F76DDA">
      <w:pPr>
        <w:pStyle w:val="Kpalrs"/>
        <w:spacing w:after="0" w:line="360" w:lineRule="auto"/>
        <w:rPr>
          <w:rFonts w:eastAsia="Times New Roman" w:cs="Times New Roman"/>
          <w:color w:val="auto"/>
          <w:lang w:eastAsia="hu-HU"/>
        </w:rPr>
      </w:pPr>
      <w:r>
        <w:rPr>
          <w:rFonts w:eastAsia="Times New Roman" w:cs="Times New Roman"/>
          <w:color w:val="auto"/>
          <w:lang w:eastAsia="hu-HU"/>
        </w:rPr>
        <w:fldChar w:fldCharType="begin"/>
      </w:r>
      <w:r w:rsidR="00F76DDA">
        <w:rPr>
          <w:rFonts w:eastAsia="Times New Roman" w:cs="Times New Roman"/>
          <w:color w:val="auto"/>
          <w:lang w:eastAsia="hu-HU"/>
        </w:rPr>
        <w:instrText xml:space="preserve"> SEQ táblázat \* ARABIC </w:instrText>
      </w:r>
      <w:r>
        <w:rPr>
          <w:rFonts w:eastAsia="Times New Roman" w:cs="Times New Roman"/>
          <w:color w:val="auto"/>
          <w:lang w:eastAsia="hu-HU"/>
        </w:rPr>
        <w:fldChar w:fldCharType="separate"/>
      </w:r>
      <w:r w:rsidR="00F76DDA">
        <w:rPr>
          <w:rFonts w:eastAsia="Times New Roman" w:cs="Times New Roman"/>
          <w:noProof/>
          <w:color w:val="auto"/>
          <w:lang w:eastAsia="hu-HU"/>
        </w:rPr>
        <w:t>1</w:t>
      </w:r>
      <w:r>
        <w:rPr>
          <w:rFonts w:eastAsia="Times New Roman" w:cs="Times New Roman"/>
          <w:color w:val="auto"/>
          <w:lang w:eastAsia="hu-HU"/>
        </w:rPr>
        <w:fldChar w:fldCharType="end"/>
      </w:r>
      <w:r w:rsidR="00F76DDA" w:rsidRPr="00C70F95">
        <w:rPr>
          <w:color w:val="auto"/>
        </w:rPr>
        <w:t>. táblázat: Az alap valószínűség-hozzárendelés függvény és a valószínűségfüggvény tulajdonságainak összehasonlítása</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color w:val="000000"/>
          <w:lang w:eastAsia="hu-HU"/>
        </w:rPr>
        <w:t xml:space="preserve">Az </w:t>
      </w:r>
      <w:r>
        <w:rPr>
          <w:rFonts w:ascii="Times New Roman" w:eastAsia="Times New Roman" w:hAnsi="Times New Roman" w:cs="Times New Roman"/>
          <w:i/>
          <w:color w:val="000000"/>
          <w:lang w:eastAsia="hu-HU"/>
        </w:rPr>
        <w:t xml:space="preserve">m </w:t>
      </w:r>
      <w:r w:rsidRPr="006A5B8E">
        <w:rPr>
          <w:rFonts w:ascii="Times New Roman" w:eastAsia="Times New Roman" w:hAnsi="Times New Roman" w:cs="Times New Roman"/>
          <w:color w:val="000000"/>
          <w:lang w:eastAsia="hu-HU"/>
        </w:rPr>
        <w:t>függvény formálisan:</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lastRenderedPageBreak/>
        <w:t>Legyen X az univerzális halmaz/k</w:t>
      </w:r>
      <w:r>
        <w:rPr>
          <w:rFonts w:ascii="Times New Roman" w:eastAsia="Times New Roman" w:hAnsi="Times New Roman" w:cs="Times New Roman"/>
          <w:color w:val="000000"/>
          <w:lang w:eastAsia="hu-HU"/>
        </w:rPr>
        <w:t xml:space="preserve">örnyezet. Az </w:t>
      </w:r>
      <w:r w:rsidRPr="00D2499D">
        <w:rPr>
          <w:rFonts w:ascii="Times New Roman" w:eastAsia="Times New Roman" w:hAnsi="Times New Roman" w:cs="Times New Roman"/>
          <w:color w:val="000000"/>
          <w:lang w:eastAsia="hu-HU"/>
        </w:rPr>
        <w:t>alap</w:t>
      </w:r>
      <w:r>
        <w:rPr>
          <w:rFonts w:ascii="Times New Roman" w:eastAsia="Times New Roman" w:hAnsi="Times New Roman" w:cs="Times New Roman"/>
          <w:color w:val="000000"/>
          <w:lang w:eastAsia="hu-HU"/>
        </w:rPr>
        <w:t xml:space="preserve"> valószínűség</w:t>
      </w:r>
      <w:r>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hozzárendelés</w:t>
      </w:r>
      <w:r>
        <w:rPr>
          <w:rFonts w:ascii="Times New Roman" w:eastAsia="Times New Roman" w:hAnsi="Times New Roman" w:cs="Times New Roman"/>
          <w:color w:val="000000"/>
          <w:lang w:eastAsia="hu-HU"/>
        </w:rPr>
        <w:t xml:space="preserve">i </w:t>
      </w:r>
      <w:r w:rsidRPr="006A5B8E">
        <w:rPr>
          <w:rFonts w:ascii="Times New Roman" w:eastAsia="Times New Roman" w:hAnsi="Times New Roman" w:cs="Times New Roman"/>
          <w:color w:val="000000"/>
          <w:lang w:eastAsia="hu-HU"/>
        </w:rPr>
        <w:t>függvény, egy számot,</w:t>
      </w:r>
      <w:r w:rsidRPr="00C87E2D">
        <w:rPr>
          <w:rFonts w:ascii="Times New Roman" w:eastAsia="Times New Roman" w:hAnsi="Times New Roman" w:cs="Times New Roman"/>
          <w:i/>
          <w:color w:val="000000"/>
          <w:lang w:eastAsia="hu-HU"/>
        </w:rPr>
        <w:t xml:space="preserve"> </w:t>
      </w:r>
      <w:proofErr w:type="gramStart"/>
      <w:r w:rsidRPr="00C87E2D">
        <w:rPr>
          <w:rFonts w:ascii="Times New Roman" w:eastAsia="Times New Roman" w:hAnsi="Times New Roman" w:cs="Times New Roman"/>
          <w:i/>
          <w:color w:val="000000"/>
          <w:lang w:eastAsia="hu-HU"/>
        </w:rPr>
        <w:t>m(</w:t>
      </w:r>
      <w:proofErr w:type="gramEnd"/>
      <w:r w:rsidRPr="00C87E2D">
        <w:rPr>
          <w:rFonts w:ascii="Times New Roman" w:eastAsia="Times New Roman" w:hAnsi="Times New Roman" w:cs="Times New Roman"/>
          <w:i/>
          <w:color w:val="000000"/>
          <w:lang w:eastAsia="hu-HU"/>
        </w:rPr>
        <w:t>x)</w:t>
      </w:r>
      <w:proofErr w:type="spellStart"/>
      <w:r w:rsidRPr="00C87E2D">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et</w:t>
      </w:r>
      <w:proofErr w:type="spellEnd"/>
      <w:r w:rsidRPr="006A5B8E">
        <w:rPr>
          <w:rFonts w:ascii="Times New Roman" w:eastAsia="Times New Roman" w:hAnsi="Times New Roman" w:cs="Times New Roman"/>
          <w:color w:val="000000"/>
          <w:lang w:eastAsia="hu-HU"/>
        </w:rPr>
        <w:t xml:space="preserve"> rendel </w:t>
      </w:r>
      <w:r w:rsidRPr="006A5B8E">
        <w:rPr>
          <w:rFonts w:ascii="Times New Roman" w:eastAsia="Times New Roman" w:hAnsi="Times New Roman" w:cs="Times New Roman"/>
          <w:b/>
          <w:bCs/>
          <w:color w:val="000000"/>
          <w:lang w:eastAsia="hu-HU"/>
        </w:rPr>
        <w:t xml:space="preserve">minden </w:t>
      </w:r>
      <w:r w:rsidRPr="006A5B8E">
        <w:rPr>
          <w:rFonts w:ascii="Times New Roman" w:eastAsia="Times New Roman" w:hAnsi="Times New Roman" w:cs="Times New Roman"/>
          <w:color w:val="000000"/>
          <w:lang w:eastAsia="hu-HU"/>
        </w:rPr>
        <w:t xml:space="preserve">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w:t>
      </w:r>
      <w:proofErr w:type="spellStart"/>
      <w:r w:rsidRPr="006A5B8E">
        <w:rPr>
          <w:rFonts w:ascii="Times New Roman" w:eastAsia="Times New Roman" w:hAnsi="Times New Roman" w:cs="Times New Roman"/>
          <w:color w:val="000000"/>
          <w:lang w:eastAsia="hu-HU"/>
        </w:rPr>
        <w:t>-hez</w:t>
      </w:r>
      <w:proofErr w:type="spellEnd"/>
      <w:r w:rsidRPr="006A5B8E">
        <w:rPr>
          <w:rFonts w:ascii="Times New Roman" w:eastAsia="Times New Roman" w:hAnsi="Times New Roman" w:cs="Times New Roman"/>
          <w:color w:val="000000"/>
          <w:lang w:eastAsia="hu-HU"/>
        </w:rPr>
        <w:t xml:space="preserve"> a következő szabályok szerint: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087"/>
        <w:gridCol w:w="1077"/>
      </w:tblGrid>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0≤m(x)≤1,</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(13)</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m:t>
                    </m:r>
                  </m:e>
                </m:d>
                <m:r>
                  <w:rPr>
                    <w:rFonts w:ascii="Cambria Math" w:eastAsia="Times New Roman" w:hAnsi="Cambria Math" w:cs="Times New Roman"/>
                    <w:color w:val="000000"/>
                    <w:lang w:eastAsia="hu-HU"/>
                  </w:rPr>
                  <m:t>=0,</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(14)</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0767A0" w:rsidP="000E33EF">
            <w:pPr>
              <w:spacing w:line="360" w:lineRule="auto"/>
              <w:ind w:left="360"/>
              <w:jc w:val="center"/>
              <w:textAlignment w:val="baseline"/>
              <w:rPr>
                <w:rFonts w:ascii="Times New Roman" w:eastAsia="Times New Roman" w:hAnsi="Times New Roman" w:cs="Times New Roman"/>
                <w:color w:val="000000"/>
                <w:lang w:eastAsia="hu-HU"/>
              </w:rPr>
            </w:pPr>
            <m:oMathPara>
              <m:oMath>
                <m:nary>
                  <m:naryPr>
                    <m:chr m:val="∑"/>
                    <m:limLoc m:val="undOvr"/>
                    <m:supHide m:val="on"/>
                    <m:ctrlPr>
                      <w:rPr>
                        <w:rFonts w:ascii="Cambria Math" w:eastAsia="Times New Roman" w:hAnsi="Cambria Math" w:cs="Times New Roman"/>
                        <w:i/>
                        <w:color w:val="000000"/>
                        <w:lang w:eastAsia="hu-HU"/>
                      </w:rPr>
                    </m:ctrlPr>
                  </m:naryPr>
                  <m:sub>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sub>
                  <m:sup/>
                  <m:e>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=1.</m:t>
                    </m:r>
                  </m:e>
                </m:nary>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r>
    </w:tbl>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Minden olyan 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halmazt, ahol </w:t>
      </w:r>
      <w:proofErr w:type="gramStart"/>
      <w:r w:rsidRPr="007D40D8">
        <w:rPr>
          <w:rFonts w:ascii="Times New Roman" w:eastAsia="Times New Roman" w:hAnsi="Times New Roman" w:cs="Times New Roman"/>
          <w:i/>
          <w:color w:val="000000"/>
          <w:lang w:eastAsia="hu-HU"/>
        </w:rPr>
        <w:t>m(</w:t>
      </w:r>
      <w:proofErr w:type="gramEnd"/>
      <w:r w:rsidRPr="007D40D8">
        <w:rPr>
          <w:rFonts w:ascii="Times New Roman" w:eastAsia="Times New Roman" w:hAnsi="Times New Roman" w:cs="Times New Roman"/>
          <w:i/>
          <w:color w:val="000000"/>
          <w:lang w:eastAsia="hu-HU"/>
        </w:rPr>
        <w:t>x)</w:t>
      </w:r>
      <w:r w:rsidRPr="006A5B8E">
        <w:rPr>
          <w:rFonts w:ascii="Times New Roman" w:eastAsia="Times New Roman" w:hAnsi="Times New Roman" w:cs="Times New Roman"/>
          <w:color w:val="000000"/>
          <w:lang w:eastAsia="hu-HU"/>
        </w:rPr>
        <w:t xml:space="preserve"> &gt; 0, az </w:t>
      </w:r>
      <w:r w:rsidRPr="007D40D8">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függvény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elemének hívjuk. A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elemek halmazát, m </w:t>
      </w:r>
      <w:r>
        <w:rPr>
          <w:rFonts w:ascii="Times New Roman" w:eastAsia="Times New Roman" w:hAnsi="Times New Roman" w:cs="Times New Roman"/>
          <w:color w:val="000000"/>
          <w:lang w:eastAsia="hu-HU"/>
        </w:rPr>
        <w:t>mag</w:t>
      </w:r>
      <w:r w:rsidRPr="006A5B8E">
        <w:rPr>
          <w:rFonts w:ascii="Times New Roman" w:eastAsia="Times New Roman" w:hAnsi="Times New Roman" w:cs="Times New Roman"/>
          <w:color w:val="000000"/>
          <w:lang w:eastAsia="hu-HU"/>
        </w:rPr>
        <w:t xml:space="preserve">jának hívjuk és </w:t>
      </w:r>
      <w:proofErr w:type="gramStart"/>
      <w:r w:rsidRPr="007D40D8">
        <w:rPr>
          <w:rFonts w:ascii="Times New Roman" w:eastAsia="Times New Roman" w:hAnsi="Times New Roman" w:cs="Times New Roman"/>
          <w:i/>
          <w:color w:val="000000"/>
          <w:lang w:eastAsia="hu-HU"/>
        </w:rPr>
        <w:t>k(</w:t>
      </w:r>
      <w:proofErr w:type="gramEnd"/>
      <w:r w:rsidRPr="007D40D8">
        <w:rPr>
          <w:rFonts w:ascii="Times New Roman" w:eastAsia="Times New Roman" w:hAnsi="Times New Roman" w:cs="Times New Roman"/>
          <w:i/>
          <w:color w:val="000000"/>
          <w:lang w:eastAsia="hu-HU"/>
        </w:rPr>
        <w:t>m)</w:t>
      </w:r>
      <w:proofErr w:type="spellStart"/>
      <w:r w:rsidRPr="007D40D8">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mel</w:t>
      </w:r>
      <w:proofErr w:type="spellEnd"/>
      <w:r w:rsidRPr="006A5B8E">
        <w:rPr>
          <w:rFonts w:ascii="Times New Roman" w:eastAsia="Times New Roman" w:hAnsi="Times New Roman" w:cs="Times New Roman"/>
          <w:color w:val="000000"/>
          <w:lang w:eastAsia="hu-HU"/>
        </w:rPr>
        <w:t xml:space="preserve"> jelöljük.</w:t>
      </w:r>
    </w:p>
    <w:p w:rsidR="00F76DDA" w:rsidRPr="00D67C97" w:rsidRDefault="00F76DDA" w:rsidP="00F76DDA">
      <w:pPr>
        <w:pStyle w:val="Listaszerbekezds"/>
        <w:numPr>
          <w:ilvl w:val="0"/>
          <w:numId w:val="4"/>
        </w:numPr>
        <w:spacing w:after="0" w:line="360" w:lineRule="auto"/>
        <w:rPr>
          <w:rFonts w:ascii="Times New Roman" w:eastAsia="Times New Roman" w:hAnsi="Times New Roman" w:cs="Times New Roman"/>
          <w:lang w:eastAsia="hu-HU"/>
        </w:rPr>
      </w:pPr>
      <w:proofErr w:type="spellStart"/>
      <w:r w:rsidRPr="00BA3D3F">
        <w:rPr>
          <w:rFonts w:ascii="Times New Roman" w:eastAsia="Times New Roman" w:hAnsi="Times New Roman" w:cs="Times New Roman"/>
          <w:b/>
          <w:color w:val="000000"/>
          <w:lang w:eastAsia="hu-HU"/>
        </w:rPr>
        <w:t>Fokális</w:t>
      </w:r>
      <w:proofErr w:type="spellEnd"/>
      <w:r w:rsidRPr="00BA3D3F">
        <w:rPr>
          <w:rFonts w:ascii="Times New Roman" w:eastAsia="Times New Roman" w:hAnsi="Times New Roman" w:cs="Times New Roman"/>
          <w:b/>
          <w:color w:val="000000"/>
          <w:lang w:eastAsia="hu-HU"/>
        </w:rPr>
        <w:t xml:space="preserve"> elem</w:t>
      </w:r>
      <w:r w:rsidRPr="003846A9">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r>
          <w:rPr>
            <w:rFonts w:ascii="Cambria Math" w:eastAsia="Times New Roman" w:hAnsi="Cambria Math" w:cs="Times New Roman"/>
            <w:color w:val="000000"/>
            <w:lang w:eastAsia="hu-HU"/>
          </w:rPr>
          <m:t xml:space="preserve"> fokális elem</m:t>
        </m:r>
        <w:proofErr w:type="gramStart"/>
        <m:r>
          <w:rPr>
            <w:rFonts w:ascii="Cambria Math" w:eastAsia="Times New Roman" w:hAnsi="Cambria Math" w:cs="Times New Roman"/>
            <w:color w:val="000000"/>
            <w:lang w:eastAsia="hu-HU"/>
          </w:rPr>
          <m:t>, ha 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&gt;0</m:t>
        </m:r>
      </m:oMath>
      <w:r>
        <w:rPr>
          <w:rFonts w:ascii="Times New Roman" w:eastAsia="Times New Roman" w:hAnsi="Times New Roman" w:cs="Times New Roman"/>
          <w:color w:val="000000"/>
          <w:lang w:eastAsia="hu-HU"/>
        </w:rPr>
        <w:t>.</w:t>
      </w:r>
      <w:proofErr w:type="gramEnd"/>
    </w:p>
    <w:p w:rsidR="00F76DDA" w:rsidRPr="00165BBB" w:rsidRDefault="00F76DDA" w:rsidP="00F76DDA">
      <w:pPr>
        <w:pStyle w:val="Listaszerbekezds"/>
        <w:numPr>
          <w:ilvl w:val="0"/>
          <w:numId w:val="4"/>
        </w:numPr>
        <w:spacing w:after="0" w:line="360" w:lineRule="auto"/>
        <w:rPr>
          <w:rFonts w:ascii="Times New Roman" w:eastAsia="Times New Roman" w:hAnsi="Times New Roman" w:cs="Times New Roman"/>
          <w:i/>
          <w:lang w:eastAsia="hu-HU"/>
        </w:rPr>
      </w:pPr>
      <w:r w:rsidRPr="00D67C97">
        <w:rPr>
          <w:rFonts w:ascii="Times New Roman" w:eastAsia="Times New Roman" w:hAnsi="Times New Roman" w:cs="Times New Roman"/>
          <w:b/>
          <w:i/>
          <w:color w:val="000000"/>
          <w:lang w:eastAsia="hu-HU"/>
        </w:rPr>
        <w:t>m</w:t>
      </w:r>
      <w:r w:rsidRPr="00D67C97">
        <w:rPr>
          <w:rFonts w:ascii="Times New Roman" w:eastAsia="Times New Roman" w:hAnsi="Times New Roman" w:cs="Times New Roman"/>
          <w:b/>
          <w:color w:val="000000"/>
          <w:lang w:eastAsia="hu-HU"/>
        </w:rPr>
        <w:t xml:space="preserve"> függvény magja</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lang w:eastAsia="hu-HU"/>
          </w:rPr>
          <m:t>k</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m</m:t>
            </m:r>
          </m:e>
        </m:d>
        <m:box>
          <m:boxPr>
            <m:opEmu m:val="on"/>
            <m:ctrlPr>
              <w:rPr>
                <w:rFonts w:ascii="Cambria Math" w:eastAsia="Times New Roman" w:hAnsi="Cambria Math" w:cs="Times New Roman"/>
                <w:i/>
                <w:lang w:eastAsia="hu-HU"/>
              </w:rPr>
            </m:ctrlPr>
          </m:boxPr>
          <m:e>
            <m:r>
              <w:rPr>
                <w:rFonts w:ascii="Cambria Math" w:eastAsia="Times New Roman" w:hAnsi="Cambria Math" w:cs="Times New Roman"/>
              </w:rPr>
              <m:t>∶=</m:t>
            </m:r>
          </m:e>
        </m:box>
        <m:r>
          <w:rPr>
            <w:rFonts w:ascii="Cambria Math" w:eastAsia="Times New Roman" w:hAnsi="Cambria Math" w:cs="Times New Roman"/>
            <w:lang w:eastAsia="hu-HU"/>
          </w:rPr>
          <m:t>minden x∈</m:t>
        </m:r>
        <m:r>
          <m:rPr>
            <m:sty m:val="p"/>
          </m:rPr>
          <w:rPr>
            <w:rFonts w:ascii="Cambria Math" w:eastAsia="Times New Roman" w:hAnsi="Cambria Math" w:cs="Times New Roman"/>
            <w:lang w:eastAsia="hu-HU"/>
          </w:rPr>
          <m:t>Θ</m:t>
        </m:r>
        <w:proofErr w:type="gramStart"/>
        <m:r>
          <m:rPr>
            <m:sty m:val="p"/>
          </m:rPr>
          <w:rPr>
            <w:rFonts w:ascii="Cambria Math" w:eastAsia="Times New Roman" w:hAnsi="Cambria Math" w:cs="Times New Roman"/>
            <w:lang w:eastAsia="hu-HU"/>
          </w:rPr>
          <m:t xml:space="preserve">, </m:t>
        </m:r>
        <m:r>
          <w:rPr>
            <w:rFonts w:ascii="Cambria Math" w:eastAsia="Times New Roman" w:hAnsi="Cambria Math" w:cs="Times New Roman"/>
            <w:lang w:eastAsia="hu-HU"/>
          </w:rPr>
          <m:t>ahol 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&gt;0</m:t>
        </m:r>
      </m:oMath>
      <w:r w:rsidRPr="00165BBB">
        <w:rPr>
          <w:rFonts w:ascii="Times New Roman" w:eastAsia="Times New Roman" w:hAnsi="Times New Roman" w:cs="Times New Roman"/>
          <w:i/>
          <w:lang w:eastAsia="hu-HU"/>
        </w:rPr>
        <w:t>.</w:t>
      </w:r>
      <w:proofErr w:type="gramEnd"/>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DE7931" w:rsidRDefault="00F76DDA" w:rsidP="00F76DDA">
      <w:pPr>
        <w:pStyle w:val="Cmsor3"/>
        <w:rPr>
          <w:rFonts w:eastAsia="Times New Roman"/>
          <w:color w:val="auto"/>
          <w:u w:val="single"/>
          <w:lang w:eastAsia="hu-HU"/>
        </w:rPr>
      </w:pPr>
      <w:bookmarkStart w:id="11" w:name="_3.2.3._Meggyőződés_és"/>
      <w:bookmarkStart w:id="12" w:name="_Toc390689185"/>
      <w:bookmarkEnd w:id="11"/>
      <w:r>
        <w:rPr>
          <w:rFonts w:eastAsia="Times New Roman"/>
          <w:color w:val="auto"/>
          <w:u w:val="single"/>
          <w:lang w:eastAsia="hu-HU"/>
        </w:rPr>
        <w:t>3.2</w:t>
      </w:r>
      <w:r w:rsidRPr="00763E32">
        <w:rPr>
          <w:rFonts w:eastAsia="Times New Roman"/>
          <w:color w:val="auto"/>
          <w:u w:val="single"/>
          <w:lang w:eastAsia="hu-HU"/>
        </w:rPr>
        <w:t xml:space="preserve">.3. </w:t>
      </w:r>
      <w:r>
        <w:rPr>
          <w:rFonts w:eastAsia="Times New Roman"/>
          <w:color w:val="auto"/>
          <w:u w:val="single"/>
          <w:lang w:eastAsia="hu-HU"/>
        </w:rPr>
        <w:t>Meggyőződés</w:t>
      </w:r>
      <w:r w:rsidRPr="00763E32">
        <w:rPr>
          <w:rFonts w:eastAsia="Times New Roman"/>
          <w:color w:val="auto"/>
          <w:u w:val="single"/>
          <w:lang w:eastAsia="hu-HU"/>
        </w:rPr>
        <w:t xml:space="preserve"> és </w:t>
      </w:r>
      <w:r>
        <w:rPr>
          <w:rFonts w:eastAsia="Times New Roman"/>
          <w:color w:val="auto"/>
          <w:u w:val="single"/>
          <w:lang w:eastAsia="hu-HU"/>
        </w:rPr>
        <w:t>elfogadhatóság</w:t>
      </w:r>
      <w:bookmarkEnd w:id="12"/>
    </w:p>
    <w:p w:rsidR="00F76DDA" w:rsidRPr="006A5B8E" w:rsidRDefault="00F76DDA" w:rsidP="00F76DDA">
      <w:pPr>
        <w:spacing w:after="0" w:line="360" w:lineRule="auto"/>
        <w:ind w:firstLine="708"/>
        <w:rPr>
          <w:rFonts w:ascii="Times New Roman" w:eastAsia="Times New Roman" w:hAnsi="Times New Roman" w:cs="Times New Roman"/>
          <w:lang w:eastAsia="hu-HU"/>
        </w:rPr>
      </w:pPr>
      <w:r>
        <w:rPr>
          <w:rFonts w:ascii="Times New Roman" w:eastAsia="Times New Roman" w:hAnsi="Times New Roman" w:cs="Times New Roman"/>
          <w:lang w:eastAsia="hu-HU"/>
        </w:rPr>
        <w:t>A DS elméletben, egy feltevés valószínűségét</w:t>
      </w:r>
      <w:r w:rsidRPr="006A5B8E">
        <w:rPr>
          <w:rFonts w:ascii="Times New Roman" w:eastAsia="Times New Roman" w:hAnsi="Times New Roman" w:cs="Times New Roman"/>
          <w:lang w:eastAsia="hu-HU"/>
        </w:rPr>
        <w:t xml:space="preserve">, azaz </w:t>
      </w:r>
      <w:r>
        <w:rPr>
          <w:rFonts w:ascii="Times New Roman" w:eastAsia="Times New Roman" w:hAnsi="Times New Roman" w:cs="Times New Roman"/>
          <w:lang w:eastAsia="hu-HU"/>
        </w:rPr>
        <w:t>annak</w:t>
      </w:r>
      <w:r w:rsidRPr="006A5B8E">
        <w:rPr>
          <w:rFonts w:ascii="Times New Roman" w:eastAsia="Times New Roman" w:hAnsi="Times New Roman" w:cs="Times New Roman"/>
          <w:lang w:eastAsia="hu-HU"/>
        </w:rPr>
        <w:t xml:space="preserve"> a</w:t>
      </w:r>
      <w:r>
        <w:rPr>
          <w:rFonts w:ascii="Times New Roman" w:eastAsia="Times New Roman" w:hAnsi="Times New Roman" w:cs="Times New Roman"/>
          <w:lang w:eastAsia="hu-HU"/>
        </w:rPr>
        <w:t>z</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esélyét</w:t>
      </w:r>
      <w:r w:rsidRPr="006A5B8E">
        <w:rPr>
          <w:rFonts w:ascii="Times New Roman" w:eastAsia="Times New Roman" w:hAnsi="Times New Roman" w:cs="Times New Roman"/>
          <w:lang w:eastAsia="hu-HU"/>
        </w:rPr>
        <w:t xml:space="preserve">, hogy egy kérdés válasza az aktuális részhalmaz, egy intervallum reprezentálja, aminek van egy alsó és egy felső korlátja, ami rendben a </w:t>
      </w:r>
      <w:r>
        <w:rPr>
          <w:rFonts w:ascii="Times New Roman" w:eastAsia="Times New Roman" w:hAnsi="Times New Roman" w:cs="Times New Roman"/>
          <w:lang w:eastAsia="hu-HU"/>
        </w:rPr>
        <w:t>meggyőződés (</w:t>
      </w:r>
      <w:r>
        <w:rPr>
          <w:rFonts w:ascii="Times New Roman" w:eastAsia="Times New Roman" w:hAnsi="Times New Roman" w:cs="Times New Roman"/>
          <w:i/>
          <w:lang w:eastAsia="hu-HU"/>
        </w:rPr>
        <w:t>bel</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és a</w:t>
      </w:r>
      <w:r>
        <w:rPr>
          <w:rFonts w:ascii="Times New Roman" w:eastAsia="Times New Roman" w:hAnsi="Times New Roman" w:cs="Times New Roman"/>
          <w:lang w:eastAsia="hu-HU"/>
        </w:rPr>
        <w:t>z elfogadhatóság (</w:t>
      </w:r>
      <w:proofErr w:type="spellStart"/>
      <w:r>
        <w:rPr>
          <w:rFonts w:ascii="Times New Roman" w:eastAsia="Times New Roman" w:hAnsi="Times New Roman" w:cs="Times New Roman"/>
          <w:i/>
          <w:lang w:eastAsia="hu-HU"/>
        </w:rPr>
        <w:t>pl</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Ebben az intervallumban található az aktuális részhalmaz pontos valószínűsége (P).</w:t>
      </w:r>
    </w:p>
    <w:p w:rsidR="00F76DDA" w:rsidRPr="006A5B8E" w:rsidRDefault="00F76DDA" w:rsidP="00F76DDA">
      <w:pPr>
        <w:spacing w:after="0" w:line="360" w:lineRule="auto"/>
        <w:rPr>
          <w:rFonts w:ascii="Times New Roman" w:eastAsia="Times New Roman" w:hAnsi="Times New Roman" w:cs="Times New Roman"/>
          <w:i/>
          <w:lang w:eastAsia="hu-HU"/>
        </w:rPr>
      </w:pPr>
      <m:oMathPara>
        <m:oMath>
          <m:r>
            <m:rPr>
              <m:nor/>
            </m:rPr>
            <w:rPr>
              <w:rFonts w:ascii="Cambria Math" w:eastAsia="Times New Roman" w:hAnsi="Cambria Math" w:cs="Times New Roman"/>
              <w:i/>
              <w:lang w:eastAsia="hu-HU"/>
            </w:rPr>
            <m:t>bel</m:t>
          </m:r>
          <m:r>
            <w:rPr>
              <w:rFonts w:ascii="Cambria Math" w:eastAsia="Times New Roman" w:hAnsi="Cambria Math" w:cs="Times New Roman"/>
              <w:lang w:eastAsia="hu-HU"/>
            </w:rPr>
            <m:t>≤P≤pl</m:t>
          </m:r>
        </m:oMath>
      </m:oMathPara>
    </w:p>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Egy</w:t>
      </w:r>
      <w:r>
        <w:rPr>
          <w:rFonts w:ascii="Times New Roman" w:eastAsia="Times New Roman" w:hAnsi="Times New Roman" w:cs="Times New Roman"/>
          <w:lang w:eastAsia="hu-HU"/>
        </w:rPr>
        <w:t xml:space="preserve"> hipotézis, feltevés </w:t>
      </w:r>
      <w:proofErr w:type="spellStart"/>
      <w:r>
        <w:rPr>
          <w:rFonts w:ascii="Times New Roman" w:eastAsia="Times New Roman" w:hAnsi="Times New Roman" w:cs="Times New Roman"/>
          <w:i/>
          <w:lang w:eastAsia="hu-HU"/>
        </w:rPr>
        <w:t>bel</w:t>
      </w:r>
      <w:r>
        <w:rPr>
          <w:rFonts w:ascii="Times New Roman" w:eastAsia="Times New Roman" w:hAnsi="Times New Roman" w:cs="Times New Roman"/>
          <w:lang w:eastAsia="hu-HU"/>
        </w:rPr>
        <w:t>-jét</w:t>
      </w:r>
      <w:proofErr w:type="spellEnd"/>
      <w:r w:rsidRPr="006A5B8E">
        <w:rPr>
          <w:rFonts w:ascii="Times New Roman" w:eastAsia="Times New Roman" w:hAnsi="Times New Roman" w:cs="Times New Roman"/>
          <w:lang w:eastAsia="hu-HU"/>
        </w:rPr>
        <w:t xml:space="preserve">, azon </w:t>
      </w:r>
      <w:r w:rsidRPr="006A5B8E">
        <w:rPr>
          <w:rFonts w:ascii="Times New Roman" w:hAnsi="Times New Roman" w:cs="Times New Roman"/>
        </w:rPr>
        <w:t>részhalmazok</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jeinek</w:t>
      </w:r>
      <w:r w:rsidRPr="006A5B8E">
        <w:rPr>
          <w:rFonts w:ascii="Times New Roman" w:eastAsia="Times New Roman" w:hAnsi="Times New Roman" w:cs="Times New Roman"/>
          <w:lang w:eastAsia="hu-HU"/>
        </w:rPr>
        <w:t xml:space="preserve"> az összege alkotja, mel</w:t>
      </w:r>
      <w:r>
        <w:rPr>
          <w:rFonts w:ascii="Times New Roman" w:eastAsia="Times New Roman" w:hAnsi="Times New Roman" w:cs="Times New Roman"/>
          <w:lang w:eastAsia="hu-HU"/>
        </w:rPr>
        <w:t>yek részhalmazai a hipotézisnek</w:t>
      </w:r>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bel</w:t>
      </w:r>
      <w:r w:rsidRPr="006A5B8E">
        <w:rPr>
          <w:rFonts w:ascii="Times New Roman" w:eastAsia="Times New Roman" w:hAnsi="Times New Roman" w:cs="Times New Roman"/>
          <w:lang w:eastAsia="hu-HU"/>
        </w:rPr>
        <w:t xml:space="preserve"> az a mennyiség, ami köz</w:t>
      </w:r>
      <w:r>
        <w:rPr>
          <w:rFonts w:ascii="Times New Roman" w:eastAsia="Times New Roman" w:hAnsi="Times New Roman" w:cs="Times New Roman"/>
          <w:lang w:eastAsia="hu-HU"/>
        </w:rPr>
        <w:t>vetlenül támogat egy hipotézist</w:t>
      </w:r>
      <w:r w:rsidRPr="006A5B8E">
        <w:rPr>
          <w:rFonts w:ascii="Times New Roman" w:eastAsia="Times New Roman" w:hAnsi="Times New Roman" w:cs="Times New Roman"/>
          <w:lang w:eastAsia="hu-HU"/>
        </w:rPr>
        <w:t xml:space="preserve"> legalább részben. 0-tól 1-ig terjed az értéke, ami rendre a hipotézisre </w:t>
      </w:r>
      <w:r>
        <w:rPr>
          <w:rFonts w:ascii="Times New Roman" w:eastAsia="Times New Roman" w:hAnsi="Times New Roman" w:cs="Times New Roman"/>
          <w:lang w:eastAsia="hu-HU"/>
        </w:rPr>
        <w:t xml:space="preserve">bekövetkezésére </w:t>
      </w:r>
      <w:r w:rsidRPr="006A5B8E">
        <w:rPr>
          <w:rFonts w:ascii="Times New Roman" w:eastAsia="Times New Roman" w:hAnsi="Times New Roman" w:cs="Times New Roman"/>
          <w:lang w:eastAsia="hu-HU"/>
        </w:rPr>
        <w:t>való bizonyíték hiányára, illetve a hipotézisben való teljes bizonyosságra utal.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111"/>
        <w:gridCol w:w="1077"/>
      </w:tblGrid>
      <w:tr w:rsidR="00F76DDA" w:rsidTr="000E33EF">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111" w:type="dxa"/>
            <w:vAlign w:val="center"/>
          </w:tcPr>
          <w:p w:rsidR="00F76DDA"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m:t>
                </m:r>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y|y⊆x</m:t>
                    </m:r>
                  </m:sub>
                  <m:sup/>
                  <m:e>
                    <m:r>
                      <w:rPr>
                        <w:rFonts w:ascii="Cambria Math" w:eastAsia="Times New Roman" w:hAnsi="Cambria Math" w:cs="Times New Roman"/>
                        <w:lang w:eastAsia="hu-HU"/>
                      </w:rPr>
                      <m:t>m(y)</m:t>
                    </m:r>
                    <m:ctrlPr>
                      <w:rPr>
                        <w:rFonts w:ascii="Cambria Math" w:eastAsia="Times New Roman" w:hAnsi="Cambria Math" w:cs="Times New Roman"/>
                        <w:lang w:eastAsia="hu-HU"/>
                      </w:rPr>
                    </m:ctrlPr>
                  </m:e>
                </m:nary>
                <m:r>
                  <w:rPr>
                    <w:rFonts w:ascii="Cambria Math" w:eastAsia="Times New Roman" w:hAnsi="Cambria Math" w:cs="Times New Roman"/>
                    <w:lang w:eastAsia="hu-HU"/>
                  </w:rPr>
                  <m:t>, minden x,y∈Θ</m:t>
                </m:r>
              </m:oMath>
            </m:oMathPara>
          </w:p>
        </w:tc>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(16)</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(17)</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(18)</w:t>
            </w:r>
          </w:p>
        </w:tc>
      </w:tr>
    </w:tbl>
    <w:p w:rsidR="00F76DDA" w:rsidRDefault="00F76DDA" w:rsidP="00F76DDA">
      <w:pPr>
        <w:pStyle w:val="NormlWeb"/>
        <w:spacing w:before="0" w:beforeAutospacing="0" w:after="0" w:afterAutospacing="0" w:line="360" w:lineRule="auto"/>
        <w:rPr>
          <w:sz w:val="22"/>
          <w:szCs w:val="22"/>
        </w:rPr>
      </w:pPr>
      <w:r>
        <w:rPr>
          <w:sz w:val="22"/>
          <w:szCs w:val="22"/>
        </w:rPr>
        <w:t xml:space="preserve">A </w:t>
      </w:r>
      <w:proofErr w:type="spellStart"/>
      <w:r>
        <w:rPr>
          <w:i/>
          <w:sz w:val="22"/>
          <w:szCs w:val="22"/>
        </w:rPr>
        <w:t>pl</w:t>
      </w:r>
      <w:proofErr w:type="spellEnd"/>
      <w:r w:rsidRPr="006A5B8E">
        <w:rPr>
          <w:sz w:val="22"/>
          <w:szCs w:val="22"/>
        </w:rPr>
        <w:t xml:space="preserve"> 1 mínusz azon részhalm</w:t>
      </w:r>
      <w:r>
        <w:rPr>
          <w:sz w:val="22"/>
          <w:szCs w:val="22"/>
        </w:rPr>
        <w:t xml:space="preserve">azok </w:t>
      </w:r>
      <w:r>
        <w:rPr>
          <w:i/>
          <w:sz w:val="22"/>
          <w:szCs w:val="22"/>
        </w:rPr>
        <w:t>m-</w:t>
      </w:r>
      <w:r>
        <w:rPr>
          <w:sz w:val="22"/>
          <w:szCs w:val="22"/>
        </w:rPr>
        <w:t>jeinek</w:t>
      </w:r>
      <w:r w:rsidRPr="006A5B8E">
        <w:rPr>
          <w:sz w:val="22"/>
          <w:szCs w:val="22"/>
        </w:rPr>
        <w:t xml:space="preserve"> az összege, mely</w:t>
      </w:r>
      <w:r>
        <w:rPr>
          <w:sz w:val="22"/>
          <w:szCs w:val="22"/>
        </w:rPr>
        <w:t>eknek a hipotézissel</w:t>
      </w:r>
      <w:r w:rsidRPr="006A5B8E">
        <w:rPr>
          <w:sz w:val="22"/>
          <w:szCs w:val="22"/>
        </w:rPr>
        <w:t xml:space="preserve"> való metszete üres. Ez az összeg a felső korlátja annak, hogy az aktuális részhalmaz a valódi állapota a rendszernek, mivel csak ennyi megfigyelés mond ellent (, azaz üres a metszetük) a hi</w:t>
      </w:r>
      <w:r>
        <w:rPr>
          <w:sz w:val="22"/>
          <w:szCs w:val="22"/>
        </w:rPr>
        <w:t>potézisnek</w:t>
      </w:r>
      <w:r w:rsidRPr="006A5B8E">
        <w:rPr>
          <w:sz w:val="22"/>
          <w:szCs w:val="22"/>
        </w:rPr>
        <w:t xml:space="preserve">. Az értéke szintén 0-tól 1-ig terjed és annak a mértékét méri, hogy az </w:t>
      </w:r>
      <m:oMath>
        <m:acc>
          <m:accPr>
            <m:chr m:val="̅"/>
            <m:ctrlPr>
              <w:rPr>
                <w:rFonts w:ascii="Cambria Math" w:hAnsi="Cambria Math"/>
                <w:i/>
                <w:sz w:val="22"/>
                <w:szCs w:val="22"/>
              </w:rPr>
            </m:ctrlPr>
          </m:accPr>
          <m:e>
            <m:r>
              <w:rPr>
                <w:rFonts w:ascii="Cambria Math" w:hAnsi="Cambria Math"/>
                <w:sz w:val="22"/>
                <w:szCs w:val="22"/>
              </w:rPr>
              <m:t>x</m:t>
            </m:r>
          </m:e>
        </m:acc>
      </m:oMath>
      <w:r w:rsidRPr="006A5B8E">
        <w:rPr>
          <w:sz w:val="22"/>
          <w:szCs w:val="22"/>
        </w:rPr>
        <w:t xml:space="preserve"> (</w:t>
      </w:r>
      <w:r w:rsidRPr="006A5B8E">
        <w:rPr>
          <w:i/>
          <w:sz w:val="22"/>
          <w:szCs w:val="22"/>
        </w:rPr>
        <w:t>x</w:t>
      </w:r>
      <w:r w:rsidRPr="006A5B8E">
        <w:rPr>
          <w:sz w:val="22"/>
          <w:szCs w:val="22"/>
        </w:rPr>
        <w:t xml:space="preserve"> komplementere) mellett szóló megfigyelések mennyi helyet hagynak </w:t>
      </w:r>
      <w:r w:rsidRPr="006A5B8E">
        <w:rPr>
          <w:i/>
          <w:sz w:val="22"/>
          <w:szCs w:val="22"/>
        </w:rPr>
        <w:t>x</w:t>
      </w:r>
      <w:r w:rsidRPr="006A5B8E">
        <w:rPr>
          <w:sz w:val="22"/>
          <w:szCs w:val="22"/>
        </w:rPr>
        <w:t xml:space="preserve">-ben való meggyőződésnek.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087"/>
        <w:gridCol w:w="1077"/>
      </w:tblGrid>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nary>
                  <m:naryPr>
                    <m:chr m:val="∑"/>
                    <m:limLoc m:val="undOvr"/>
                    <m:supHide m:val="on"/>
                    <m:ctrlPr>
                      <w:rPr>
                        <w:rFonts w:ascii="Cambria Math" w:hAnsi="Cambria Math"/>
                        <w:i/>
                        <w:sz w:val="22"/>
                        <w:szCs w:val="22"/>
                      </w:rPr>
                    </m:ctrlPr>
                  </m:naryPr>
                  <m:sub>
                    <m:r>
                      <w:rPr>
                        <w:rFonts w:ascii="Cambria Math" w:hAnsi="Cambria Math"/>
                        <w:sz w:val="22"/>
                        <w:szCs w:val="22"/>
                      </w:rPr>
                      <m:t>y|y∩x≠∅</m:t>
                    </m:r>
                  </m:sub>
                  <m:sup/>
                  <m:e>
                    <m:r>
                      <w:rPr>
                        <w:rFonts w:ascii="Cambria Math" w:hAnsi="Cambria Math"/>
                        <w:sz w:val="22"/>
                        <w:szCs w:val="22"/>
                      </w:rPr>
                      <m:t>m(y)</m:t>
                    </m:r>
                  </m:e>
                </m:nary>
                <m:r>
                  <w:rPr>
                    <w:rFonts w:ascii="Cambria Math" w:hAnsi="Cambria Math"/>
                    <w:sz w:val="22"/>
                    <w:szCs w:val="22"/>
                  </w:rPr>
                  <m:t>,minden x,y ∈</m:t>
                </m:r>
                <m:r>
                  <m:rPr>
                    <m:sty m:val="p"/>
                  </m:rPr>
                  <w:rPr>
                    <w:rFonts w:ascii="Cambria Math" w:hAnsi="Cambria Math"/>
                    <w:sz w:val="22"/>
                    <w:szCs w:val="22"/>
                  </w:rPr>
                  <m:t>Θ</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(19)</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(20)</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(21)</w:t>
            </w:r>
          </w:p>
        </w:tc>
      </w:tr>
    </w:tbl>
    <w:p w:rsidR="00F76DDA" w:rsidRPr="006A5B8E" w:rsidRDefault="00F76DDA" w:rsidP="00F76DDA">
      <w:pPr>
        <w:spacing w:after="0" w:line="360" w:lineRule="auto"/>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bel</w:t>
      </w:r>
      <w:r>
        <w:rPr>
          <w:rFonts w:ascii="Times New Roman" w:hAnsi="Times New Roman" w:cs="Times New Roman"/>
        </w:rPr>
        <w:t xml:space="preserve"> és a </w:t>
      </w:r>
      <w:proofErr w:type="spellStart"/>
      <w:r>
        <w:rPr>
          <w:rFonts w:ascii="Times New Roman" w:hAnsi="Times New Roman" w:cs="Times New Roman"/>
          <w:i/>
        </w:rPr>
        <w:t>pl</w:t>
      </w:r>
      <w:proofErr w:type="spellEnd"/>
      <w:r w:rsidRPr="006A5B8E">
        <w:rPr>
          <w:rFonts w:ascii="Times New Roman" w:hAnsi="Times New Roman" w:cs="Times New Roman"/>
        </w:rPr>
        <w:t xml:space="preserve"> nem additívak. Ezt úgy lehet ér</w:t>
      </w:r>
      <w:r>
        <w:rPr>
          <w:rFonts w:ascii="Times New Roman" w:hAnsi="Times New Roman" w:cs="Times New Roman"/>
        </w:rPr>
        <w:t xml:space="preserve">telmezni, hogy nem szükséges a </w:t>
      </w:r>
      <w:proofErr w:type="gramStart"/>
      <w:r>
        <w:rPr>
          <w:rFonts w:ascii="Times New Roman" w:hAnsi="Times New Roman" w:cs="Times New Roman"/>
          <w:i/>
        </w:rPr>
        <w:t>bel</w:t>
      </w:r>
      <w:r w:rsidRPr="006A5B8E">
        <w:rPr>
          <w:rFonts w:ascii="Times New Roman" w:hAnsi="Times New Roman" w:cs="Times New Roman"/>
        </w:rPr>
        <w:t xml:space="preserve"> értékeinek</w:t>
      </w:r>
      <w:proofErr w:type="gramEnd"/>
      <w:r w:rsidRPr="006A5B8E">
        <w:rPr>
          <w:rFonts w:ascii="Times New Roman" w:hAnsi="Times New Roman" w:cs="Times New Roman"/>
        </w:rPr>
        <w:t xml:space="preserve"> összegéne</w:t>
      </w:r>
      <w:r>
        <w:rPr>
          <w:rFonts w:ascii="Times New Roman" w:hAnsi="Times New Roman" w:cs="Times New Roman"/>
        </w:rPr>
        <w:t xml:space="preserve">k 1-nek lennie, és hasonlóan a </w:t>
      </w:r>
      <w:proofErr w:type="spellStart"/>
      <w:r>
        <w:rPr>
          <w:rFonts w:ascii="Times New Roman" w:hAnsi="Times New Roman" w:cs="Times New Roman"/>
          <w:i/>
        </w:rPr>
        <w:t>pl</w:t>
      </w:r>
      <w:proofErr w:type="spellEnd"/>
      <w:r w:rsidRPr="006A5B8E">
        <w:rPr>
          <w:rFonts w:ascii="Times New Roman" w:hAnsi="Times New Roman" w:cs="Times New Roman"/>
        </w:rPr>
        <w:t xml:space="preserve"> értékeinek összegének sem.</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Lehetőség v</w:t>
      </w:r>
      <w:r>
        <w:rPr>
          <w:rFonts w:ascii="Times New Roman" w:hAnsi="Times New Roman" w:cs="Times New Roman"/>
        </w:rPr>
        <w:t xml:space="preserve">an arra is, hogy kiszámoljuk a </w:t>
      </w:r>
      <w:r>
        <w:rPr>
          <w:rFonts w:ascii="Times New Roman" w:hAnsi="Times New Roman" w:cs="Times New Roman"/>
          <w:i/>
        </w:rPr>
        <w:t>m</w:t>
      </w:r>
      <w:r>
        <w:rPr>
          <w:rFonts w:ascii="Times New Roman" w:hAnsi="Times New Roman" w:cs="Times New Roman"/>
        </w:rPr>
        <w:t xml:space="preserve"> értékét </w:t>
      </w:r>
      <w:proofErr w:type="spellStart"/>
      <w:r>
        <w:rPr>
          <w:rFonts w:ascii="Times New Roman" w:hAnsi="Times New Roman" w:cs="Times New Roman"/>
          <w:i/>
        </w:rPr>
        <w:t>bel</w:t>
      </w:r>
      <w:r w:rsidRPr="006A5B8E">
        <w:rPr>
          <w:rFonts w:ascii="Times New Roman" w:hAnsi="Times New Roman" w:cs="Times New Roman"/>
        </w:rPr>
        <w:t>-ből</w:t>
      </w:r>
      <w:proofErr w:type="spellEnd"/>
      <w:r w:rsidRPr="006A5B8E">
        <w:rPr>
          <w:rFonts w:ascii="Times New Roman" w:hAnsi="Times New Roman" w:cs="Times New Roman"/>
        </w:rPr>
        <w:t xml:space="preserve"> a következő inverz függvénnyel: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y|y⊆x</m:t>
                    </m:r>
                  </m:sub>
                  <m:sup/>
                  <m:e>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|x-y|</m:t>
                        </m:r>
                      </m:sup>
                    </m:sSup>
                    <m:r>
                      <w:rPr>
                        <w:rFonts w:ascii="Cambria Math" w:hAnsi="Cambria Math" w:cs="Times New Roman"/>
                      </w:rPr>
                      <m:t>Bel(y)</m:t>
                    </m:r>
                  </m:e>
                </m:nary>
                <m:r>
                  <w:rPr>
                    <w:rFonts w:ascii="Cambria Math" w:hAnsi="Cambria Math" w:cs="Times New Roman"/>
                  </w:rPr>
                  <m:t>,minden x,y∈</m:t>
                </m:r>
                <m:r>
                  <m:rPr>
                    <m:sty m:val="p"/>
                  </m:rPr>
                  <w:rPr>
                    <w:rFonts w:ascii="Cambria Math"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(22)</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ahol</w:t>
      </w:r>
      <w:proofErr w:type="gramEnd"/>
      <w:r w:rsidRPr="006A5B8E">
        <w:rPr>
          <w:rFonts w:ascii="Times New Roman" w:hAnsi="Times New Roman" w:cs="Times New Roman"/>
        </w:rPr>
        <w:t xml:space="preserve"> |</w:t>
      </w:r>
      <w:proofErr w:type="spellStart"/>
      <w:r w:rsidRPr="006A5B8E">
        <w:rPr>
          <w:rFonts w:ascii="Times New Roman" w:hAnsi="Times New Roman" w:cs="Times New Roman"/>
        </w:rPr>
        <w:t>x-y</w:t>
      </w:r>
      <w:proofErr w:type="spellEnd"/>
      <w:r w:rsidRPr="006A5B8E">
        <w:rPr>
          <w:rFonts w:ascii="Times New Roman" w:hAnsi="Times New Roman" w:cs="Times New Roman"/>
        </w:rPr>
        <w:t>|, az x és az y halmaz számosságának az abszolút különbsége.</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Ezen kívül a</w:t>
      </w:r>
      <w:r>
        <w:rPr>
          <w:rFonts w:ascii="Times New Roman" w:hAnsi="Times New Roman" w:cs="Times New Roman"/>
        </w:rPr>
        <w:t xml:space="preserve"> </w:t>
      </w:r>
      <w:proofErr w:type="spellStart"/>
      <w:r>
        <w:rPr>
          <w:rFonts w:ascii="Times New Roman" w:hAnsi="Times New Roman" w:cs="Times New Roman"/>
          <w:i/>
        </w:rPr>
        <w:t>pl</w:t>
      </w:r>
      <w:r w:rsidRPr="006A5B8E">
        <w:rPr>
          <w:rFonts w:ascii="Times New Roman" w:hAnsi="Times New Roman" w:cs="Times New Roman"/>
        </w:rPr>
        <w:t>-t</w:t>
      </w:r>
      <w:proofErr w:type="spellEnd"/>
      <w:r>
        <w:rPr>
          <w:rFonts w:ascii="Times New Roman" w:hAnsi="Times New Roman" w:cs="Times New Roman"/>
        </w:rPr>
        <w:t xml:space="preserve"> és a </w:t>
      </w:r>
      <w:r>
        <w:rPr>
          <w:rFonts w:ascii="Times New Roman" w:hAnsi="Times New Roman" w:cs="Times New Roman"/>
          <w:i/>
        </w:rPr>
        <w:t>bel</w:t>
      </w:r>
      <w:r>
        <w:rPr>
          <w:rFonts w:ascii="Times New Roman" w:hAnsi="Times New Roman" w:cs="Times New Roman"/>
        </w:rPr>
        <w:t>-</w:t>
      </w:r>
      <w:r w:rsidRPr="006A5B8E">
        <w:rPr>
          <w:rFonts w:ascii="Times New Roman" w:hAnsi="Times New Roman" w:cs="Times New Roman"/>
        </w:rPr>
        <w:t>t egymás értékéből is megkaphatjuk a következő módon: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r>
                  <w:rPr>
                    <w:rFonts w:ascii="Cambria Math" w:hAnsi="Times New Roman" w:cs="Times New Roman"/>
                  </w:rPr>
                  <m:t>,minden x</m:t>
                </m:r>
                <m:r>
                  <w:rPr>
                    <w:rFonts w:ascii="Cambria Math" w:hAnsi="Cambria Math" w:cs="Times New Roman"/>
                  </w:rPr>
                  <m:t>∈</m:t>
                </m:r>
                <m:r>
                  <m:rPr>
                    <m:sty m:val="p"/>
                  </m:rPr>
                  <w:rPr>
                    <w:rFonts w:ascii="Cambria Math" w:hAnsi="Cambria Math" w:cs="Times New Roman"/>
                  </w:rPr>
                  <m:t>Θ</m:t>
                </m:r>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(23)</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eastAsia="Times New Roman" w:hAnsi="Times New Roman" w:cs="Times New Roman"/>
          <w:lang w:eastAsia="hu-HU"/>
        </w:rPr>
        <w:t>ahol</w:t>
      </w:r>
      <w:proofErr w:type="gramEnd"/>
      <w:r w:rsidRPr="006A5B8E">
        <w:rPr>
          <w:rFonts w:ascii="Times New Roman" w:eastAsia="Times New Roman" w:hAnsi="Times New Roman" w:cs="Times New Roman"/>
          <w:lang w:eastAsia="hu-HU"/>
        </w:rPr>
        <w:t xml:space="preserve"> </w:t>
      </w:r>
      <m:oMath>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oMath>
      <w:r w:rsidRPr="006A5B8E">
        <w:rPr>
          <w:rFonts w:ascii="Times New Roman" w:eastAsia="Times New Roman" w:hAnsi="Times New Roman" w:cs="Times New Roman"/>
        </w:rPr>
        <w:t xml:space="preserve"> , az </w:t>
      </w:r>
      <w:r w:rsidRPr="006A5B8E">
        <w:rPr>
          <w:rFonts w:ascii="Times New Roman" w:eastAsia="Times New Roman" w:hAnsi="Times New Roman" w:cs="Times New Roman"/>
          <w:i/>
        </w:rPr>
        <w:t>x</w:t>
      </w:r>
      <w:r w:rsidRPr="006A5B8E">
        <w:rPr>
          <w:rFonts w:ascii="Times New Roman" w:eastAsia="Times New Roman" w:hAnsi="Times New Roman" w:cs="Times New Roman"/>
        </w:rPr>
        <w:t xml:space="preserve"> klasszikus értelemben vett komplementere. A</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pl</w:t>
      </w:r>
      <w:proofErr w:type="spellEnd"/>
      <w:r w:rsidRPr="006A5B8E">
        <w:rPr>
          <w:rFonts w:ascii="Times New Roman" w:hAnsi="Times New Roman" w:cs="Times New Roman"/>
        </w:rPr>
        <w:t xml:space="preserve"> e meghatáro</w:t>
      </w:r>
      <w:r>
        <w:rPr>
          <w:rFonts w:ascii="Times New Roman" w:hAnsi="Times New Roman" w:cs="Times New Roman"/>
        </w:rPr>
        <w:t xml:space="preserve">zását abból kapjuk meg, hogy az </w:t>
      </w:r>
      <w:proofErr w:type="spellStart"/>
      <w:r w:rsidRPr="00116B98">
        <w:rPr>
          <w:rFonts w:ascii="Times New Roman" w:hAnsi="Times New Roman" w:cs="Times New Roman"/>
          <w:i/>
        </w:rPr>
        <w:t>m</w:t>
      </w:r>
      <w:r>
        <w:rPr>
          <w:rFonts w:ascii="Times New Roman" w:hAnsi="Times New Roman" w:cs="Times New Roman"/>
        </w:rPr>
        <w:t>-</w:t>
      </w:r>
      <w:r w:rsidRPr="006A5B8E">
        <w:rPr>
          <w:rFonts w:ascii="Times New Roman" w:hAnsi="Times New Roman" w:cs="Times New Roman"/>
        </w:rPr>
        <w:t>k</w:t>
      </w:r>
      <w:proofErr w:type="spellEnd"/>
      <w:r w:rsidRPr="006A5B8E">
        <w:rPr>
          <w:rFonts w:ascii="Times New Roman" w:hAnsi="Times New Roman" w:cs="Times New Roman"/>
        </w:rPr>
        <w:t xml:space="preserve"> összegeinek 1-nek kellenek lenniük.</w:t>
      </w:r>
    </w:p>
    <w:p w:rsidR="00F76DDA" w:rsidRPr="006A5B8E" w:rsidRDefault="00F76DDA" w:rsidP="00F76DDA">
      <w:pPr>
        <w:spacing w:after="0" w:line="360" w:lineRule="auto"/>
        <w:rPr>
          <w:rFonts w:ascii="Times New Roman" w:eastAsia="Times New Roman" w:hAnsi="Times New Roman" w:cs="Times New Roman"/>
        </w:rPr>
      </w:pPr>
      <m:oMathPara>
        <m:oMath>
          <m:r>
            <w:rPr>
              <w:rFonts w:ascii="Cambria Math" w:eastAsia="Times New Roman" w:hAnsi="Cambria Math" w:cs="Times New Roman"/>
            </w:rPr>
            <m:t>Bel</m:t>
          </m:r>
          <m:d>
            <m:dPr>
              <m:ctrlPr>
                <w:rPr>
                  <w:rFonts w:ascii="Cambria Math" w:eastAsia="Times New Roman" w:hAnsi="Cambria Math" w:cs="Times New Roman"/>
                  <w:i/>
                </w:rPr>
              </m:ctrlPr>
            </m:dPr>
            <m:e>
              <m:acc>
                <m:accPr>
                  <m:chr m:val="̅"/>
                  <m:ctrlPr>
                    <w:rPr>
                      <w:rFonts w:ascii="Cambria Math" w:eastAsia="Times New Roman" w:hAnsi="Cambria Math" w:cs="Times New Roman"/>
                      <w:i/>
                    </w:rPr>
                  </m:ctrlPr>
                </m:accPr>
                <m:e>
                  <m:r>
                    <w:rPr>
                      <w:rFonts w:ascii="Cambria Math" w:eastAsia="Times New Roman" w:hAnsi="Cambria Math" w:cs="Times New Roman"/>
                    </w:rPr>
                    <m:t>x</m:t>
                  </m:r>
                </m:e>
              </m:acc>
            </m:e>
          </m:d>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m:t>
              </m:r>
              <m:acc>
                <m:accPr>
                  <m:chr m:val="̅"/>
                  <m:ctrlPr>
                    <w:rPr>
                      <w:rFonts w:ascii="Cambria Math" w:eastAsia="Times New Roman" w:hAnsi="Cambria Math" w:cs="Times New Roman"/>
                      <w:i/>
                    </w:rPr>
                  </m:ctrlPr>
                </m:accPr>
                <m:e>
                  <m:r>
                    <w:rPr>
                      <w:rFonts w:ascii="Cambria Math" w:eastAsia="Times New Roman" w:hAnsi="Cambria Math" w:cs="Times New Roman"/>
                    </w:rPr>
                    <m:t>x</m:t>
                  </m:r>
                </m:e>
              </m:acc>
            </m:sub>
            <m:sup/>
            <m:e>
              <m:r>
                <w:rPr>
                  <w:rFonts w:ascii="Cambria Math" w:eastAsia="Times New Roman" w:hAnsi="Cambria Math" w:cs="Times New Roman"/>
                </w:rPr>
                <m:t>m(y)</m:t>
              </m:r>
            </m:e>
          </m:nary>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m(y)</m:t>
              </m:r>
            </m:e>
          </m:nary>
          <m:r>
            <w:rPr>
              <w:rFonts w:ascii="Cambria Math" w:hAnsi="Cambria Math" w:cs="Times New Roman"/>
            </w:rPr>
            <m:t>,minden x,y∈</m:t>
          </m:r>
          <m:r>
            <m:rPr>
              <m:sty m:val="p"/>
            </m:rPr>
            <w:rPr>
              <w:rFonts w:ascii="Cambria Math" w:hAnsi="Cambria Math" w:cs="Times New Roman"/>
            </w:rPr>
            <m:t>Θ</m:t>
          </m:r>
        </m:oMath>
      </m:oMathPara>
    </w:p>
    <w:p w:rsidR="00F76DDA" w:rsidRPr="006A5B8E" w:rsidRDefault="000767A0" w:rsidP="00F76DDA">
      <w:pPr>
        <w:spacing w:after="0" w:line="360" w:lineRule="auto"/>
        <w:rPr>
          <w:rFonts w:ascii="Times New Roman" w:eastAsia="Times New Roman" w:hAnsi="Times New Roman" w:cs="Times New Roman"/>
        </w:rPr>
      </w:pPr>
      <m:oMathPara>
        <m:oMath>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r>
            <w:rPr>
              <w:rFonts w:ascii="Cambria Math" w:hAnsi="Cambria Math" w:cs="Times New Roman"/>
            </w:rPr>
            <m:t>=</m:t>
          </m:r>
          <m:r>
            <w:rPr>
              <w:rFonts w:ascii="Cambria Math" w:eastAsia="Times New Roman" w:hAnsi="Cambria Math" w:cs="Times New Roman"/>
            </w:rPr>
            <m:t>1-</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oMath>
      </m:oMathPara>
    </w:p>
    <w:p w:rsidR="00F76DDA" w:rsidRPr="006A5B8E"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i/>
        </w:rPr>
        <w:t>bel</w:t>
      </w:r>
      <w:r>
        <w:rPr>
          <w:rFonts w:ascii="Times New Roman" w:eastAsia="Times New Roman" w:hAnsi="Times New Roman" w:cs="Times New Roman"/>
        </w:rPr>
        <w:t xml:space="preserve"> és a </w:t>
      </w:r>
      <w:proofErr w:type="spellStart"/>
      <w:r>
        <w:rPr>
          <w:rFonts w:ascii="Times New Roman" w:eastAsia="Times New Roman" w:hAnsi="Times New Roman" w:cs="Times New Roman"/>
          <w:i/>
        </w:rPr>
        <w:t>pl</w:t>
      </w:r>
      <w:proofErr w:type="spellEnd"/>
      <w:r w:rsidRPr="006A5B8E">
        <w:rPr>
          <w:rFonts w:ascii="Times New Roman" w:eastAsia="Times New Roman" w:hAnsi="Times New Roman" w:cs="Times New Roman"/>
        </w:rPr>
        <w:t xml:space="preserve"> definíciójából</w:t>
      </w:r>
      <w:r>
        <w:rPr>
          <w:rFonts w:ascii="Times New Roman" w:eastAsia="Times New Roman" w:hAnsi="Times New Roman" w:cs="Times New Roman"/>
        </w:rPr>
        <w:t xml:space="preserve"> [(16)</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és (19)</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egyenlet]</w:t>
      </w:r>
      <w:r w:rsidRPr="006A5B8E">
        <w:rPr>
          <w:rFonts w:ascii="Times New Roman" w:eastAsia="Times New Roman" w:hAnsi="Times New Roman" w:cs="Times New Roman"/>
        </w:rPr>
        <w:t xml:space="preserve"> pedig következik, hogy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oMath>
      <w:r w:rsidRPr="006A5B8E">
        <w:rPr>
          <w:rFonts w:ascii="Times New Roman" w:eastAsia="Times New Roman" w:hAnsi="Times New Roman" w:cs="Times New Roman"/>
        </w:rPr>
        <w:t xml:space="preserve">. </w:t>
      </w:r>
      <w:proofErr w:type="gramStart"/>
      <w:r w:rsidRPr="006A5B8E">
        <w:rPr>
          <w:rFonts w:ascii="Times New Roman" w:eastAsia="Times New Roman" w:hAnsi="Times New Roman" w:cs="Times New Roman"/>
        </w:rPr>
        <w:t>A</w:t>
      </w:r>
      <w:proofErr w:type="gramEnd"/>
      <w:r w:rsidRPr="006A5B8E">
        <w:rPr>
          <w:rFonts w:ascii="Times New Roman" w:eastAsia="Times New Roman" w:hAnsi="Times New Roman" w:cs="Times New Roman"/>
        </w:rPr>
        <w:t xml:space="preserve"> </w:t>
      </w:r>
      <w:r>
        <w:rPr>
          <w:rFonts w:ascii="Times New Roman" w:eastAsia="Times New Roman" w:hAnsi="Times New Roman" w:cs="Times New Roman"/>
        </w:rPr>
        <w:t>(22)</w:t>
      </w:r>
      <w:proofErr w:type="spellStart"/>
      <w:r w:rsidRPr="006A5B8E">
        <w:rPr>
          <w:rFonts w:ascii="Times New Roman" w:eastAsia="Times New Roman" w:hAnsi="Times New Roman" w:cs="Times New Roman"/>
        </w:rPr>
        <w:t>-es</w:t>
      </w:r>
      <w:proofErr w:type="spellEnd"/>
      <w:r w:rsidRPr="006A5B8E">
        <w:rPr>
          <w:rFonts w:ascii="Times New Roman" w:eastAsia="Times New Roman" w:hAnsi="Times New Roman" w:cs="Times New Roman"/>
        </w:rPr>
        <w:t xml:space="preserve"> és </w:t>
      </w:r>
      <w:r>
        <w:rPr>
          <w:rFonts w:ascii="Times New Roman" w:eastAsia="Times New Roman" w:hAnsi="Times New Roman" w:cs="Times New Roman"/>
        </w:rPr>
        <w:t>a (</w:t>
      </w:r>
      <w:r w:rsidRPr="006A5B8E">
        <w:rPr>
          <w:rFonts w:ascii="Times New Roman" w:eastAsia="Times New Roman" w:hAnsi="Times New Roman" w:cs="Times New Roman"/>
        </w:rPr>
        <w:t>2</w:t>
      </w:r>
      <w:r>
        <w:rPr>
          <w:rFonts w:ascii="Times New Roman" w:eastAsia="Times New Roman" w:hAnsi="Times New Roman" w:cs="Times New Roman"/>
        </w:rPr>
        <w:t>3)</w:t>
      </w:r>
      <w:proofErr w:type="spellStart"/>
      <w:r>
        <w:rPr>
          <w:rFonts w:ascii="Times New Roman" w:eastAsia="Times New Roman" w:hAnsi="Times New Roman" w:cs="Times New Roman"/>
        </w:rPr>
        <w:t>-a</w:t>
      </w:r>
      <w:r w:rsidRPr="006A5B8E">
        <w:rPr>
          <w:rFonts w:ascii="Times New Roman" w:eastAsia="Times New Roman" w:hAnsi="Times New Roman" w:cs="Times New Roman"/>
        </w:rPr>
        <w:t>s</w:t>
      </w:r>
      <w:proofErr w:type="spellEnd"/>
      <w:r w:rsidRPr="006A5B8E">
        <w:rPr>
          <w:rFonts w:ascii="Times New Roman" w:eastAsia="Times New Roman" w:hAnsi="Times New Roman" w:cs="Times New Roman"/>
        </w:rPr>
        <w:t xml:space="preserve"> egyenlet következményeképpen, ha adott egynek az értéke</w:t>
      </w:r>
      <w:r>
        <w:rPr>
          <w:rFonts w:ascii="Times New Roman" w:eastAsia="Times New Roman" w:hAnsi="Times New Roman" w:cs="Times New Roman"/>
        </w:rPr>
        <w:t xml:space="preserve"> </w:t>
      </w:r>
      <w:r w:rsidRPr="006A5B8E">
        <w:rPr>
          <w:rFonts w:ascii="Times New Roman" w:eastAsia="Times New Roman" w:hAnsi="Times New Roman" w:cs="Times New Roman"/>
        </w:rPr>
        <w:t xml:space="preserve"> </w:t>
      </w:r>
      <w:r>
        <w:rPr>
          <w:rFonts w:ascii="Times New Roman" w:eastAsia="Times New Roman" w:hAnsi="Times New Roman" w:cs="Times New Roman"/>
          <w:i/>
        </w:rPr>
        <w:t xml:space="preserve">m(x), Bel(x) </w:t>
      </w:r>
      <w:r>
        <w:rPr>
          <w:rFonts w:ascii="Times New Roman" w:eastAsia="Times New Roman" w:hAnsi="Times New Roman" w:cs="Times New Roman"/>
        </w:rPr>
        <w:t>és</w:t>
      </w:r>
      <w:r w:rsidRPr="00104507">
        <w:rPr>
          <w:rFonts w:ascii="Times New Roman" w:eastAsia="Times New Roman" w:hAnsi="Times New Roman" w:cs="Times New Roman"/>
          <w:i/>
        </w:rPr>
        <w:t xml:space="preserve"> </w:t>
      </w:r>
      <w:proofErr w:type="spellStart"/>
      <w:r w:rsidRPr="00104507">
        <w:rPr>
          <w:rFonts w:ascii="Times New Roman" w:eastAsia="Times New Roman" w:hAnsi="Times New Roman" w:cs="Times New Roman"/>
          <w:i/>
        </w:rPr>
        <w:t>Pl</w:t>
      </w:r>
      <w:proofErr w:type="spellEnd"/>
      <w:r w:rsidRPr="00104507">
        <w:rPr>
          <w:rFonts w:ascii="Times New Roman" w:eastAsia="Times New Roman" w:hAnsi="Times New Roman" w:cs="Times New Roman"/>
          <w:i/>
        </w:rPr>
        <w:t>(x)</w:t>
      </w:r>
      <w:r>
        <w:rPr>
          <w:rFonts w:ascii="Times New Roman" w:eastAsia="Times New Roman" w:hAnsi="Times New Roman" w:cs="Times New Roman"/>
        </w:rPr>
        <w:t xml:space="preserve"> </w:t>
      </w:r>
      <w:r w:rsidRPr="006A5B8E">
        <w:rPr>
          <w:rFonts w:ascii="Times New Roman" w:eastAsia="Times New Roman" w:hAnsi="Times New Roman" w:cs="Times New Roman"/>
        </w:rPr>
        <w:t>közül, akkor abból a másik kettőt is ki lehet számítani.</w:t>
      </w:r>
    </w:p>
    <w:p w:rsidR="00F76DDA" w:rsidRPr="006A5B8E" w:rsidRDefault="00F76DDA" w:rsidP="00F76DDA">
      <w:pPr>
        <w:autoSpaceDE w:val="0"/>
        <w:autoSpaceDN w:val="0"/>
        <w:adjustRightInd w:val="0"/>
        <w:spacing w:after="0" w:line="360" w:lineRule="auto"/>
        <w:rPr>
          <w:rFonts w:ascii="Times New Roman" w:hAnsi="Times New Roman" w:cs="Times New Roman"/>
        </w:rPr>
      </w:pPr>
      <w:r>
        <w:rPr>
          <w:rFonts w:ascii="Times New Roman" w:eastAsia="Times New Roman" w:hAnsi="Times New Roman" w:cs="Times New Roman"/>
          <w:lang w:eastAsia="hu-HU"/>
        </w:rPr>
        <w:t xml:space="preserve">Egy feltevés, </w:t>
      </w:r>
      <w:r w:rsidRPr="006A5B8E">
        <w:rPr>
          <w:rFonts w:ascii="Times New Roman" w:eastAsia="Times New Roman" w:hAnsi="Times New Roman" w:cs="Times New Roman"/>
          <w:lang w:eastAsia="hu-HU"/>
        </w:rPr>
        <w:t>hipotézis (x</w:t>
      </w:r>
      <w:r>
        <w:rPr>
          <w:rFonts w:ascii="Times New Roman" w:eastAsia="Times New Roman" w:hAnsi="Times New Roman" w:cs="Times New Roman"/>
          <w:lang w:eastAsia="hu-HU"/>
        </w:rPr>
        <w:t>-szel jelölve</w:t>
      </w:r>
      <w:r w:rsidRPr="006A5B8E">
        <w:rPr>
          <w:rFonts w:ascii="Times New Roman" w:eastAsia="Times New Roman" w:hAnsi="Times New Roman" w:cs="Times New Roman"/>
          <w:lang w:eastAsia="hu-HU"/>
        </w:rPr>
        <w:t xml:space="preserve">) valószínűsége akkor határozható meg egyértelműen, ha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Abban az esetben, ha </w:t>
      </w:r>
      <w:r w:rsidRPr="006A5B8E">
        <w:rPr>
          <w:rFonts w:ascii="Times New Roman" w:eastAsia="Times New Roman" w:hAnsi="Times New Roman" w:cs="Times New Roman"/>
        </w:rPr>
        <w:t>minden</w:t>
      </w:r>
      <m:oMath>
        <m:r>
          <w:rPr>
            <w:rFonts w:ascii="Cambria Math" w:hAnsi="Cambria Math" w:cs="Times New Roman"/>
          </w:rPr>
          <m:t xml:space="preserve"> x∈</m:t>
        </m:r>
        <m:r>
          <m:rPr>
            <m:sty m:val="p"/>
          </m:rPr>
          <w:rPr>
            <w:rFonts w:ascii="Cambria Math" w:hAnsi="Cambria Math" w:cs="Times New Roman"/>
          </w:rPr>
          <m:t>Θ</m:t>
        </m:r>
      </m:oMath>
      <w:r w:rsidRPr="006A5B8E">
        <w:rPr>
          <w:rFonts w:ascii="Times New Roman" w:eastAsia="Times New Roman" w:hAnsi="Times New Roman" w:cs="Times New Roman"/>
        </w:rPr>
        <w:t xml:space="preserve"> -re igaz ez, akkor a modell a klasszikus valószínűségi modellel megegyezik</w:t>
      </w:r>
      <w:r>
        <w:rPr>
          <w:rFonts w:ascii="Times New Roman" w:eastAsia="Times New Roman" w:hAnsi="Times New Roman" w:cs="Times New Roman"/>
        </w:rPr>
        <w:t xml:space="preserve"> </w:t>
      </w:r>
      <w:proofErr w:type="gramStart"/>
      <w:r w:rsidRPr="006262BB">
        <w:rPr>
          <w:rFonts w:ascii="Times New Roman" w:eastAsia="Times New Roman" w:hAnsi="Times New Roman" w:cs="Times New Roman"/>
        </w:rPr>
        <w:t>[</w:t>
      </w:r>
      <w:r w:rsidRPr="006262BB">
        <w:rPr>
          <w:rFonts w:ascii="Times New Roman" w:hAnsi="Times New Roman" w:cs="Times New Roman"/>
        </w:rPr>
        <w:t xml:space="preserve"> Yager</w:t>
      </w:r>
      <w:proofErr w:type="gramEnd"/>
      <w:r w:rsidRPr="006262BB">
        <w:rPr>
          <w:rFonts w:ascii="Times New Roman" w:hAnsi="Times New Roman" w:cs="Times New Roman"/>
        </w:rPr>
        <w:t>, R. (1987a). “</w:t>
      </w:r>
      <w:proofErr w:type="spellStart"/>
      <w:r w:rsidRPr="006262BB">
        <w:rPr>
          <w:rFonts w:ascii="Times New Roman" w:hAnsi="Times New Roman" w:cs="Times New Roman"/>
        </w:rPr>
        <w:t>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the</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Dempster-Shafer</w:t>
      </w:r>
      <w:proofErr w:type="spellEnd"/>
      <w:r w:rsidRPr="006262BB">
        <w:rPr>
          <w:rFonts w:ascii="Times New Roman" w:hAnsi="Times New Roman" w:cs="Times New Roman"/>
        </w:rPr>
        <w:t xml:space="preserve"> Framework and New </w:t>
      </w:r>
      <w:proofErr w:type="spellStart"/>
      <w:r w:rsidRPr="006262BB">
        <w:rPr>
          <w:rFonts w:ascii="Times New Roman" w:hAnsi="Times New Roman" w:cs="Times New Roman"/>
        </w:rPr>
        <w:t>Combination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Rules</w:t>
      </w:r>
      <w:proofErr w:type="spellEnd"/>
      <w:r w:rsidRPr="006262BB">
        <w:rPr>
          <w:rFonts w:ascii="Times New Roman" w:hAnsi="Times New Roman" w:cs="Times New Roman"/>
        </w:rPr>
        <w:t>.”</w:t>
      </w:r>
      <w:proofErr w:type="spellStart"/>
      <w:r w:rsidRPr="006262BB">
        <w:rPr>
          <w:rFonts w:ascii="Times New Roman" w:hAnsi="Times New Roman" w:cs="Times New Roman"/>
        </w:rPr>
        <w:t>Information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Sciences</w:t>
      </w:r>
      <w:proofErr w:type="spellEnd"/>
      <w:r w:rsidRPr="006262BB">
        <w:rPr>
          <w:rFonts w:ascii="Times New Roman" w:hAnsi="Times New Roman" w:cs="Times New Roman"/>
        </w:rPr>
        <w:t xml:space="preserve"> 41 (2):93—137]</w:t>
      </w:r>
      <w:r>
        <w:rPr>
          <w:rFonts w:ascii="Times New Roman" w:hAnsi="Times New Roman" w:cs="Times New Roman"/>
        </w:rPr>
        <w:t>.</w:t>
      </w:r>
      <w:r w:rsidRPr="006A5B8E">
        <w:rPr>
          <w:rFonts w:ascii="Times New Roman" w:hAnsi="Times New Roman" w:cs="Times New Roman"/>
          <w:color w:val="0070C0"/>
        </w:rPr>
        <w:t xml:space="preserve"> </w:t>
      </w:r>
      <w:r w:rsidRPr="006A5B8E">
        <w:rPr>
          <w:rFonts w:ascii="Times New Roman" w:eastAsia="Times New Roman" w:hAnsi="Times New Roman" w:cs="Times New Roman"/>
        </w:rPr>
        <w:t xml:space="preserve">Minden egyéb esetben,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oMath>
      <w:r w:rsidRPr="006A5B8E">
        <w:rPr>
          <w:rFonts w:ascii="Times New Roman" w:eastAsia="Times New Roman" w:hAnsi="Times New Roman" w:cs="Times New Roman"/>
          <w:lang w:eastAsia="hu-HU"/>
        </w:rPr>
        <w:t xml:space="preserve"> </w:t>
      </w:r>
      <w:r w:rsidRPr="006A5B8E">
        <w:rPr>
          <w:rFonts w:ascii="Times New Roman" w:eastAsia="Times New Roman" w:hAnsi="Times New Roman" w:cs="Times New Roman"/>
        </w:rPr>
        <w:t xml:space="preserve">és </w:t>
      </w:r>
      <m:oMath>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 pontos valószínűség alsó és felső korlátját adja rendre.</w:t>
      </w:r>
    </w:p>
    <w:p w:rsidR="00F76DDA" w:rsidRPr="006A5B8E" w:rsidRDefault="00F76DDA" w:rsidP="00F76DDA">
      <w:pPr>
        <w:spacing w:after="0" w:line="360" w:lineRule="auto"/>
        <w:rPr>
          <w:rFonts w:ascii="Times New Roman" w:hAnsi="Times New Roman" w:cs="Times New Roman"/>
          <w:color w:val="FF0000"/>
        </w:rPr>
      </w:pPr>
    </w:p>
    <w:p w:rsidR="00F76DDA" w:rsidRPr="006A5B8E" w:rsidRDefault="00F76DDA" w:rsidP="00F76DDA">
      <w:pPr>
        <w:spacing w:after="0" w:line="360" w:lineRule="auto"/>
        <w:rPr>
          <w:rFonts w:ascii="Times New Roman" w:eastAsia="Times New Roman" w:hAnsi="Times New Roman" w:cs="Times New Roman"/>
          <w:color w:val="FF0000"/>
          <w:lang w:eastAsia="hu-HU"/>
        </w:rPr>
      </w:pPr>
    </w:p>
    <w:p w:rsidR="00F76DDA" w:rsidRPr="007252DA" w:rsidRDefault="00F76DDA" w:rsidP="00F76DDA">
      <w:pPr>
        <w:pStyle w:val="Cmsor3"/>
        <w:rPr>
          <w:rFonts w:eastAsia="Times New Roman"/>
          <w:color w:val="auto"/>
          <w:u w:val="single"/>
          <w:lang w:eastAsia="hu-HU"/>
        </w:rPr>
      </w:pPr>
      <w:bookmarkStart w:id="13" w:name="_3.3.4._Megfigyelések_egyesítése"/>
      <w:bookmarkStart w:id="14" w:name="_Toc390689186"/>
      <w:bookmarkEnd w:id="13"/>
      <w:r>
        <w:rPr>
          <w:rFonts w:eastAsia="Times New Roman"/>
          <w:color w:val="auto"/>
          <w:u w:val="single"/>
          <w:lang w:eastAsia="hu-HU"/>
        </w:rPr>
        <w:t>3.2</w:t>
      </w:r>
      <w:r w:rsidRPr="007252DA">
        <w:rPr>
          <w:rFonts w:eastAsia="Times New Roman"/>
          <w:color w:val="auto"/>
          <w:u w:val="single"/>
          <w:lang w:eastAsia="hu-HU"/>
        </w:rPr>
        <w:t>.4. Megfigyelések egyesítése - Dempster kombinációs szabálya</w:t>
      </w:r>
      <w:bookmarkEnd w:id="14"/>
    </w:p>
    <w:p w:rsidR="00F76DDA" w:rsidRPr="006A5B8E" w:rsidRDefault="00F76DDA" w:rsidP="00F76DDA">
      <w:pPr>
        <w:spacing w:after="0" w:line="360" w:lineRule="auto"/>
        <w:ind w:firstLine="708"/>
        <w:rPr>
          <w:rFonts w:ascii="Times New Roman" w:eastAsia="Times New Roman" w:hAnsi="Times New Roman" w:cs="Times New Roman"/>
          <w:bCs/>
          <w:color w:val="000000"/>
          <w:lang w:eastAsia="hu-HU"/>
        </w:rPr>
      </w:pPr>
      <w:r w:rsidRPr="006A5B8E">
        <w:rPr>
          <w:rFonts w:ascii="Times New Roman" w:eastAsia="Times New Roman" w:hAnsi="Times New Roman" w:cs="Times New Roman"/>
          <w:bCs/>
          <w:color w:val="000000"/>
          <w:lang w:eastAsia="hu-HU"/>
        </w:rPr>
        <w:t>Dempster kombinációs szabályával lehet két különböző forrásból jövő me</w:t>
      </w:r>
      <w:r>
        <w:rPr>
          <w:rFonts w:ascii="Times New Roman" w:eastAsia="Times New Roman" w:hAnsi="Times New Roman" w:cs="Times New Roman"/>
          <w:bCs/>
          <w:color w:val="000000"/>
          <w:lang w:eastAsia="hu-HU"/>
        </w:rPr>
        <w:t xml:space="preserve">gfigyelés egyesíteni egy közös </w:t>
      </w:r>
      <w:r>
        <w:rPr>
          <w:rFonts w:ascii="Times New Roman" w:eastAsia="Times New Roman" w:hAnsi="Times New Roman" w:cs="Times New Roman"/>
          <w:bCs/>
          <w:i/>
          <w:color w:val="000000"/>
          <w:lang w:eastAsia="hu-HU"/>
        </w:rPr>
        <w:t>m</w:t>
      </w:r>
      <w:r w:rsidRPr="006A5B8E">
        <w:rPr>
          <w:rFonts w:ascii="Times New Roman" w:eastAsia="Times New Roman" w:hAnsi="Times New Roman" w:cs="Times New Roman"/>
          <w:bCs/>
          <w:color w:val="000000"/>
          <w:lang w:eastAsia="hu-HU"/>
        </w:rPr>
        <w:t xml:space="preserve"> függvény formájában, amely leírja ezen megfigyelések együttes hatását.</w:t>
      </w:r>
    </w:p>
    <w:p w:rsidR="00F76DDA" w:rsidRDefault="00F76DDA" w:rsidP="00F76DDA">
      <w:pPr>
        <w:spacing w:after="0" w:line="360" w:lineRule="auto"/>
        <w:rPr>
          <w:rFonts w:ascii="Times New Roman" w:hAnsi="Times New Roman" w:cs="Times New Roman"/>
        </w:rPr>
      </w:pPr>
      <w:r w:rsidRPr="006A5B8E">
        <w:rPr>
          <w:rFonts w:ascii="Times New Roman" w:eastAsia="Times New Roman" w:hAnsi="Times New Roman" w:cs="Times New Roman"/>
          <w:bCs/>
          <w:color w:val="000000"/>
          <w:lang w:eastAsia="hu-HU"/>
        </w:rPr>
        <w:t xml:space="preserve">Legyen </w:t>
      </w: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 xml:space="preserve">2 </w:t>
      </w:r>
      <w:r>
        <w:rPr>
          <w:rFonts w:ascii="Times New Roman" w:hAnsi="Times New Roman" w:cs="Times New Roman"/>
        </w:rPr>
        <w:t>két alap valószínűség-hozzárendelési</w:t>
      </w:r>
      <w:r w:rsidRPr="006A5B8E">
        <w:rPr>
          <w:rFonts w:ascii="Times New Roman" w:hAnsi="Times New Roman" w:cs="Times New Roman"/>
        </w:rPr>
        <w:t xml:space="preserve"> függvény az X</w:t>
      </w:r>
      <w:r>
        <w:rPr>
          <w:rFonts w:ascii="Times New Roman" w:hAnsi="Times New Roman" w:cs="Times New Roman"/>
        </w:rPr>
        <w:t xml:space="preserve"> univerzális halmazon. A közös </w:t>
      </w:r>
      <w:r w:rsidRPr="0001794B">
        <w:rPr>
          <w:rFonts w:ascii="Times New Roman" w:hAnsi="Times New Roman" w:cs="Times New Roman"/>
          <w:i/>
        </w:rPr>
        <w:t>m</w:t>
      </w:r>
      <w:r w:rsidRPr="006A5B8E">
        <w:rPr>
          <w:rFonts w:ascii="Times New Roman" w:hAnsi="Times New Roman" w:cs="Times New Roman"/>
        </w:rPr>
        <w:t xml:space="preserve"> függvényt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853"/>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0767A0"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)(z)=</m:t>
                </m:r>
                <m:f>
                  <m:fPr>
                    <m:ctrlPr>
                      <w:rPr>
                        <w:rFonts w:ascii="Cambria Math" w:hAnsi="Cambria Math" w:cs="Times New Roman"/>
                        <w:i/>
                      </w:rPr>
                    </m:ctrlPr>
                  </m:fPr>
                  <m:num>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num>
                  <m:den>
                    <m:r>
                      <w:rPr>
                        <w:rFonts w:ascii="Cambria Math" w:hAnsi="Cambria Math" w:cs="Times New Roman"/>
                      </w:rPr>
                      <m:t>(1-K)</m:t>
                    </m:r>
                  </m:den>
                </m:f>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(24)</w:t>
            </w:r>
          </w:p>
        </w:tc>
      </w:tr>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F76DDA" w:rsidP="000E33EF">
            <w:pPr>
              <w:spacing w:line="360" w:lineRule="auto"/>
              <w:jc w:val="center"/>
              <w:rPr>
                <w:rFonts w:ascii="Times New Roman" w:hAnsi="Times New Roman" w:cs="Times New Roman"/>
              </w:rPr>
            </w:pPr>
            <m:oMath>
              <m:r>
                <w:rPr>
                  <w:rFonts w:ascii="Cambria Math" w:hAnsi="Cambria Math" w:cs="Times New Roman"/>
                </w:rPr>
                <m:t>K=</m:t>
              </m:r>
              <m:nary>
                <m:naryPr>
                  <m:chr m:val="∑"/>
                  <m:limLoc m:val="undOvr"/>
                  <m:supHide m:val="on"/>
                  <m:ctrlPr>
                    <w:rPr>
                      <w:rFonts w:ascii="Cambria Math" w:hAnsi="Cambria Math" w:cs="Times New Roman"/>
                      <w:i/>
                    </w:rPr>
                  </m:ctrlPr>
                </m:naryPr>
                <m:sub>
                  <m:r>
                    <w:rPr>
                      <w:rFonts w:ascii="Cambria Math" w:hAnsi="Cambria Math" w:cs="Times New Roman"/>
                    </w:rPr>
                    <m:t>x∩y=∅</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oMath>
            <w:r>
              <w:rPr>
                <w:rFonts w:ascii="Times New Roman" w:eastAsiaTheme="minorEastAsia" w:hAnsi="Times New Roman" w:cs="Times New Roman"/>
              </w:rPr>
              <w:t>,</w:t>
            </w:r>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(25)</w:t>
            </w:r>
          </w:p>
        </w:tc>
      </w:tr>
    </w:tbl>
    <w:p w:rsidR="00F76DDA" w:rsidRPr="006A5B8E" w:rsidRDefault="00F76DDA" w:rsidP="00F76DDA">
      <w:pPr>
        <w:spacing w:after="0" w:line="360" w:lineRule="auto"/>
        <w:rPr>
          <w:rFonts w:ascii="Times New Roman" w:hAnsi="Times New Roman" w:cs="Times New Roman"/>
        </w:rPr>
      </w:pPr>
      <w:proofErr w:type="gramStart"/>
      <w:r w:rsidRPr="0013771B">
        <w:rPr>
          <w:rFonts w:ascii="Times New Roman" w:hAnsi="Times New Roman" w:cs="Times New Roman"/>
        </w:rPr>
        <w:t>ahol</w:t>
      </w:r>
      <w:proofErr w:type="gramEnd"/>
      <w:r w:rsidRPr="0013771B">
        <w:rPr>
          <w:rFonts w:ascii="Times New Roman" w:hAnsi="Times New Roman" w:cs="Times New Roman"/>
        </w:rPr>
        <w:t xml:space="preserve"> K a konfliktus mértéke és (1-K) a normalizációs tényező, ami a két megfigyelés közötti ellentmondást reprezentálja.</w:t>
      </w:r>
    </w:p>
    <w:p w:rsidR="00F76DDA" w:rsidRPr="006A5B8E" w:rsidRDefault="00F76DDA" w:rsidP="00F76DDA">
      <w:pPr>
        <w:spacing w:after="0" w:line="360" w:lineRule="auto"/>
        <w:rPr>
          <w:rFonts w:ascii="Times New Roman" w:hAnsi="Times New Roman" w:cs="Times New Roman"/>
        </w:rPr>
      </w:pPr>
      <w:r w:rsidRPr="0013771B">
        <w:rPr>
          <w:rFonts w:ascii="Times New Roman" w:hAnsi="Times New Roman" w:cs="Times New Roman"/>
        </w:rPr>
        <w:t>Például</w:t>
      </w:r>
      <w:r>
        <w:rPr>
          <w:rFonts w:ascii="Times New Roman" w:hAnsi="Times New Roman" w:cs="Times New Roman"/>
        </w:rPr>
        <w:t xml:space="preserve"> </w:t>
      </w:r>
      <w:r w:rsidRPr="006A5B8E">
        <w:rPr>
          <w:rFonts w:ascii="Times New Roman" w:hAnsi="Times New Roman" w:cs="Times New Roman"/>
        </w:rPr>
        <w:t>X={bombázó (b), vadászgép (v), utasszállító (u)} és kétféle forrásbó</w:t>
      </w:r>
      <w:r>
        <w:rPr>
          <w:rFonts w:ascii="Times New Roman" w:hAnsi="Times New Roman" w:cs="Times New Roman"/>
        </w:rPr>
        <w:t>l vannak megfigyeléseink, amik alap valószínűség-hozzárendelési</w:t>
      </w:r>
      <w:r w:rsidRPr="006A5B8E">
        <w:rPr>
          <w:rFonts w:ascii="Times New Roman" w:hAnsi="Times New Roman" w:cs="Times New Roman"/>
        </w:rPr>
        <w:t xml:space="preserve"> függvénye</w:t>
      </w:r>
      <w:r>
        <w:rPr>
          <w:rFonts w:ascii="Times New Roman" w:hAnsi="Times New Roman" w:cs="Times New Roman"/>
        </w:rPr>
        <w:t>i</w:t>
      </w:r>
      <w:r w:rsidRPr="006A5B8E">
        <w:rPr>
          <w:rFonts w:ascii="Times New Roman" w:hAnsi="Times New Roman" w:cs="Times New Roman"/>
        </w:rPr>
        <w:t xml:space="preserve"> 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2</w:t>
      </w:r>
      <w:r>
        <w:rPr>
          <w:rFonts w:ascii="Times New Roman" w:hAnsi="Times New Roman" w:cs="Times New Roman"/>
        </w:rPr>
        <w:t>. Az egyesített/közös alap valószínűség-hozzárendelési</w:t>
      </w:r>
      <w:r w:rsidRPr="006A5B8E">
        <w:rPr>
          <w:rFonts w:ascii="Times New Roman" w:hAnsi="Times New Roman" w:cs="Times New Roman"/>
        </w:rPr>
        <w:t xml:space="preserve"> függvény m</w:t>
      </w:r>
      <w:r w:rsidRPr="006A5B8E">
        <w:rPr>
          <w:rFonts w:ascii="Times New Roman" w:hAnsi="Times New Roman" w:cs="Times New Roman"/>
          <w:vertAlign w:val="subscript"/>
        </w:rPr>
        <w:t>3</w:t>
      </w:r>
      <w:r w:rsidRPr="006A5B8E">
        <w:rPr>
          <w:rFonts w:ascii="Times New Roman" w:hAnsi="Times New Roman" w:cs="Times New Roman"/>
        </w:rPr>
        <w:t>-as jelöléssel szerepel.</w:t>
      </w:r>
    </w:p>
    <w:tbl>
      <w:tblPr>
        <w:tblStyle w:val="Rcsostblzat"/>
        <w:tblW w:w="0" w:type="auto"/>
        <w:tblLook w:val="04A0"/>
      </w:tblPr>
      <w:tblGrid>
        <w:gridCol w:w="2229"/>
        <w:gridCol w:w="2229"/>
        <w:gridCol w:w="2230"/>
        <w:gridCol w:w="2230"/>
      </w:tblGrid>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 0.5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v)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(X) = 0.3</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(b)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0.09</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(u) = 0.4</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0.08</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(u) = 0.12</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(X)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v)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(X) = 0.09</w:t>
            </w:r>
          </w:p>
        </w:tc>
      </w:tr>
    </w:tbl>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K = 1- (0.2 + 0.08) = 0.72</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 = (0.15 + 0.06 + 0.09 + 0.15) / K = 0.625</w:t>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(u) = 0.12 / K = 0.167</w:t>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(b,v) = 0.06 / K = 0.083</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(X) = 0.09 / K = 0.125</w:t>
      </w:r>
    </w:p>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Dempster kombinációs szabálya erőteljesen kiemeli a többféle forrásból jövő megegyezéseket</w:t>
      </w:r>
      <w:r>
        <w:rPr>
          <w:rFonts w:ascii="Times New Roman" w:hAnsi="Times New Roman" w:cs="Times New Roman"/>
        </w:rPr>
        <w:t>, azaz felerősíti az egyesített</w:t>
      </w:r>
      <w:r w:rsidRPr="006A5B8E">
        <w:rPr>
          <w:rFonts w:ascii="Times New Roman" w:hAnsi="Times New Roman" w:cs="Times New Roman"/>
        </w:rPr>
        <w:t xml:space="preserve"> </w:t>
      </w:r>
      <w:r w:rsidRPr="00902AAB">
        <w:rPr>
          <w:rFonts w:ascii="Times New Roman" w:hAnsi="Times New Roman" w:cs="Times New Roman"/>
          <w:i/>
        </w:rPr>
        <w:t>m</w:t>
      </w:r>
      <w:r>
        <w:rPr>
          <w:rFonts w:ascii="Times New Roman" w:hAnsi="Times New Roman" w:cs="Times New Roman"/>
        </w:rPr>
        <w:t>-eket</w:t>
      </w:r>
      <w:r w:rsidRPr="006A5B8E">
        <w:rPr>
          <w:rFonts w:ascii="Times New Roman" w:hAnsi="Times New Roman" w:cs="Times New Roman"/>
        </w:rPr>
        <w:t xml:space="preserve"> és ezen kívül figyelmen kívül hagyja az összes ellentmondó megfigyelést a normalizációs tényezőn keresztül. Ezen tulajdonságok miatt jelentős hibák lehetnek a végeredményben, ha az megfigyelések erőteljesen ellentmondóak. Ezt a következő példán keresztül láthatjuk:</w:t>
      </w: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Tegyük föl, hogy két egyenlően megbízható orvos vizsgál egy beteget, hogy annak agydaganat, agyrázkódása vagy agyhártyagyulladása van. Az első orvos azt állapítja meg, hogy vagy agydaganata van 0.99-es valószínűséggel</w:t>
      </w:r>
      <w:r>
        <w:rPr>
          <w:rFonts w:ascii="Times New Roman" w:hAnsi="Times New Roman" w:cs="Times New Roman"/>
        </w:rPr>
        <w:t xml:space="preserve"> </w:t>
      </w:r>
      <w:r w:rsidRPr="006A5B8E">
        <w:rPr>
          <w:rFonts w:ascii="Times New Roman" w:hAnsi="Times New Roman" w:cs="Times New Roman"/>
        </w:rPr>
        <w:t>vagy agyhártyagyulladása van 0.01-es valószínűséggel. A második orvos pedig orvos azt állapítja meg, hogy vagy agyrázkódása van 0.99-es valószínűséggel vagy agyhártyagyulladása van 0.01-es valószínűséggel.</w:t>
      </w:r>
      <w:r>
        <w:rPr>
          <w:rFonts w:ascii="Times New Roman" w:hAnsi="Times New Roman" w:cs="Times New Roman"/>
        </w:rPr>
        <w:t xml:space="preserve"> Ha az együttes </w:t>
      </w:r>
      <w:r>
        <w:rPr>
          <w:rFonts w:ascii="Times New Roman" w:hAnsi="Times New Roman" w:cs="Times New Roman"/>
          <w:i/>
        </w:rPr>
        <w:t>m</w:t>
      </w:r>
      <w:r w:rsidRPr="006A5B8E">
        <w:rPr>
          <w:rFonts w:ascii="Times New Roman" w:hAnsi="Times New Roman" w:cs="Times New Roman"/>
        </w:rPr>
        <w:t>-</w:t>
      </w:r>
      <w:r>
        <w:rPr>
          <w:rFonts w:ascii="Times New Roman" w:hAnsi="Times New Roman" w:cs="Times New Roman"/>
        </w:rPr>
        <w:t>e</w:t>
      </w:r>
      <w:r w:rsidRPr="006A5B8E">
        <w:rPr>
          <w:rFonts w:ascii="Times New Roman" w:hAnsi="Times New Roman" w:cs="Times New Roman"/>
        </w:rPr>
        <w:t xml:space="preserve">t kiszámoljuk Dempster szabályával, akkor az, az eredmény jön ki, hogy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agyhártyagyulladás</m:t>
            </m:r>
          </m:e>
        </m:d>
        <m:r>
          <m:rPr>
            <m:sty m:val="p"/>
          </m:rPr>
          <w:rPr>
            <w:rFonts w:ascii="Cambria Math" w:hAnsi="Cambria Math" w:cs="Times New Roman"/>
          </w:rPr>
          <m:t>=1</m:t>
        </m:r>
      </m:oMath>
      <w:r w:rsidRPr="006A5B8E">
        <w:rPr>
          <w:rFonts w:ascii="Times New Roman" w:hAnsi="Times New Roman" w:cs="Times New Roman"/>
        </w:rPr>
        <w:t>, azaz 100%-os konfidenciával agyhártyagyulladásosnak lett diagnosztizálva a beteg.</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Az efféle eredmények ellenkeznek a józanésszel, hiszen mindekét orvos csak nagyon kicsi esélyt adott arra, hogy a betegnek agyhártyagyulladása van. Ez a példa számos kutatásnak adott alapot, amik megpróbálnak ennek a feloldására megoldást keresni.</w:t>
      </w:r>
    </w:p>
    <w:p w:rsidR="00F76DDA" w:rsidRPr="006A5B8E" w:rsidRDefault="00F76DDA" w:rsidP="00F76DDA">
      <w:pPr>
        <w:spacing w:after="0" w:line="360" w:lineRule="auto"/>
        <w:rPr>
          <w:rFonts w:ascii="Times New Roman" w:hAnsi="Times New Roman" w:cs="Times New Roman"/>
        </w:rPr>
      </w:pPr>
    </w:p>
    <w:p w:rsidR="00F76DDA" w:rsidRPr="006C7C6E" w:rsidRDefault="00F76DDA" w:rsidP="00F76DDA">
      <w:pPr>
        <w:pStyle w:val="Cmsor3"/>
        <w:rPr>
          <w:rFonts w:eastAsia="Times New Roman"/>
          <w:color w:val="auto"/>
          <w:u w:val="single"/>
          <w:lang w:eastAsia="hu-HU"/>
        </w:rPr>
      </w:pPr>
      <w:bookmarkStart w:id="15" w:name="_Toc390689187"/>
      <w:r>
        <w:rPr>
          <w:color w:val="auto"/>
          <w:u w:val="single"/>
        </w:rPr>
        <w:lastRenderedPageBreak/>
        <w:t>3.2</w:t>
      </w:r>
      <w:r w:rsidRPr="006C7C6E">
        <w:rPr>
          <w:color w:val="auto"/>
          <w:u w:val="single"/>
        </w:rPr>
        <w:t xml:space="preserve">.5. </w:t>
      </w:r>
      <w:r w:rsidRPr="006C7C6E">
        <w:rPr>
          <w:rFonts w:eastAsia="Times New Roman"/>
          <w:color w:val="auto"/>
          <w:u w:val="single"/>
          <w:lang w:eastAsia="hu-HU"/>
        </w:rPr>
        <w:t>Dempster kombinációs szabályának különböző változatai</w:t>
      </w:r>
      <w:bookmarkEnd w:id="15"/>
    </w:p>
    <w:p w:rsidR="00F76DDA" w:rsidRPr="006A5B8E" w:rsidRDefault="00F76DDA" w:rsidP="00F76DDA">
      <w:pPr>
        <w:autoSpaceDE w:val="0"/>
        <w:autoSpaceDN w:val="0"/>
        <w:adjustRightInd w:val="0"/>
        <w:spacing w:after="0" w:line="360" w:lineRule="auto"/>
        <w:ind w:firstLine="708"/>
        <w:rPr>
          <w:rFonts w:ascii="Times New Roman" w:hAnsi="Times New Roman" w:cs="Times New Roman"/>
        </w:rPr>
      </w:pPr>
      <w:r w:rsidRPr="006A5B8E">
        <w:rPr>
          <w:rFonts w:ascii="Times New Roman" w:hAnsi="Times New Roman" w:cs="Times New Roman"/>
        </w:rPr>
        <w:t xml:space="preserve">Ebben a fejezetben néhány alternatíva kerül bemutatásra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szabályára. Ezen kívül szó fog esni a megfigyelések közötti ellentmondásosság és a kontextus jelentőségéről a szabályok közötti választáskor. Azt fogjuk találni, hogy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 használatának szabályszerűségének meghatározásakor nem csak az ellentmondás mértéke lényeges, hanem az ellentmondás </w:t>
      </w:r>
      <w:r w:rsidRPr="006A5B8E">
        <w:rPr>
          <w:rFonts w:ascii="Times New Roman" w:hAnsi="Times New Roman" w:cs="Times New Roman"/>
          <w:i/>
        </w:rPr>
        <w:t>fontossága</w:t>
      </w:r>
      <w:r w:rsidRPr="006A5B8E">
        <w:rPr>
          <w:rFonts w:ascii="Times New Roman" w:hAnsi="Times New Roman" w:cs="Times New Roman"/>
        </w:rPr>
        <w:t xml:space="preserve"> is kritikus szerepet játszik. </w:t>
      </w:r>
    </w:p>
    <w:p w:rsidR="00F76DDA" w:rsidRPr="006A5B8E" w:rsidRDefault="00F76DDA" w:rsidP="00F76DDA">
      <w:pPr>
        <w:spacing w:after="0" w:line="360" w:lineRule="auto"/>
        <w:rPr>
          <w:rFonts w:ascii="Times New Roman" w:hAnsi="Times New Roman" w:cs="Times New Roman"/>
        </w:rPr>
      </w:pPr>
    </w:p>
    <w:p w:rsidR="00F76DDA" w:rsidRPr="004A0833" w:rsidRDefault="00F76DDA" w:rsidP="00F76DDA">
      <w:pPr>
        <w:pStyle w:val="Cmsor4"/>
        <w:rPr>
          <w:color w:val="auto"/>
          <w:u w:val="single"/>
        </w:rPr>
      </w:pPr>
      <w:bookmarkStart w:id="16" w:name="_3.3.5.1._Yager_módosított"/>
      <w:bookmarkStart w:id="17" w:name="_Toc390689188"/>
      <w:bookmarkEnd w:id="16"/>
      <w:r>
        <w:rPr>
          <w:color w:val="auto"/>
          <w:u w:val="single"/>
        </w:rPr>
        <w:t>3.2</w:t>
      </w:r>
      <w:r w:rsidRPr="004A0833">
        <w:rPr>
          <w:color w:val="auto"/>
          <w:u w:val="single"/>
        </w:rPr>
        <w:t>.5.1. Yager módosított Dempster szabálya</w:t>
      </w:r>
      <w:bookmarkEnd w:id="17"/>
    </w:p>
    <w:p w:rsidR="00F76DDA" w:rsidRDefault="00F76DDA" w:rsidP="00F76DDA">
      <w:pPr>
        <w:spacing w:after="0" w:line="360" w:lineRule="auto"/>
        <w:ind w:firstLine="708"/>
        <w:rPr>
          <w:rFonts w:ascii="Times New Roman" w:hAnsi="Times New Roman" w:cs="Times New Roman"/>
        </w:rPr>
      </w:pPr>
      <w:r w:rsidRPr="006A5B8E">
        <w:rPr>
          <w:rFonts w:ascii="Times New Roman" w:hAnsi="Times New Roman" w:cs="Times New Roman"/>
        </w:rPr>
        <w:t>A legígéretesebb alternatíva a módosított kombináció szabályok közül Yager szabálya. Yager felhívja a figyelmet arra, hogy a kombinációs szabályok egy fontos tulajdonsága</w:t>
      </w:r>
      <w:r>
        <w:rPr>
          <w:rFonts w:ascii="Times New Roman" w:hAnsi="Times New Roman" w:cs="Times New Roman"/>
        </w:rPr>
        <w:t xml:space="preserve"> az asszociativitás</w:t>
      </w:r>
      <w:r w:rsidRPr="006A5B8E">
        <w:rPr>
          <w:rFonts w:ascii="Times New Roman" w:hAnsi="Times New Roman" w:cs="Times New Roman"/>
        </w:rPr>
        <w:t xml:space="preserve">, hogy egy új megfigyelés érkeztekor, frissíteni lehet az addig meglévő kombinált struktúrát, anélkül, hogy újra kéne azt számolni. </w:t>
      </w:r>
      <w:r>
        <w:rPr>
          <w:rFonts w:ascii="Times New Roman" w:hAnsi="Times New Roman" w:cs="Times New Roman"/>
        </w:rPr>
        <w:t xml:space="preserve">Sajnos a legtöbb kombinációs szabály nem asszociatív, ahogy a Dempster szabály sem. </w:t>
      </w:r>
      <w:r w:rsidRPr="006A5B8E">
        <w:rPr>
          <w:rFonts w:ascii="Times New Roman" w:hAnsi="Times New Roman" w:cs="Times New Roman"/>
        </w:rPr>
        <w:t xml:space="preserve">Yager </w:t>
      </w:r>
      <w:r>
        <w:rPr>
          <w:rFonts w:ascii="Times New Roman" w:hAnsi="Times New Roman" w:cs="Times New Roman"/>
        </w:rPr>
        <w:t>viszont arra is felhívja a figyelmet, hogy ezek közül számos operátor kifejezhető kvázi-asszociatív operátorként. A kvázi-asszociatív operátor az, az operátor, amit</w:t>
      </w:r>
      <w:r w:rsidRPr="00A83714">
        <w:rPr>
          <w:rFonts w:ascii="Times New Roman" w:hAnsi="Times New Roman" w:cs="Times New Roman"/>
        </w:rPr>
        <w:t xml:space="preserve"> le lehet bontani asszociatív részműveletekre.</w:t>
      </w:r>
      <w:r>
        <w:rPr>
          <w:rFonts w:ascii="Times New Roman" w:hAnsi="Times New Roman" w:cs="Times New Roman"/>
        </w:rPr>
        <w:t xml:space="preserve"> A legismertebb példa erre a számtani közép:</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Default="000767A0"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(26)</w:t>
            </w:r>
          </w:p>
        </w:tc>
      </w:tr>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Pr="0041743B" w:rsidRDefault="000767A0" w:rsidP="000E33EF">
            <w:pPr>
              <w:spacing w:line="36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(27)</w:t>
            </w:r>
          </w:p>
        </w:tc>
      </w:tr>
    </w:tbl>
    <w:p w:rsidR="00F76DDA" w:rsidRPr="006D556C" w:rsidRDefault="00F76DDA" w:rsidP="00F76DDA">
      <w:pPr>
        <w:spacing w:after="0" w:line="360" w:lineRule="auto"/>
        <w:rPr>
          <w:rFonts w:ascii="Times New Roman" w:eastAsia="Times New Roman" w:hAnsi="Times New Roman" w:cs="Times New Roman"/>
          <w:lang w:eastAsia="hu-HU"/>
        </w:rPr>
      </w:pPr>
      <w:r w:rsidRPr="006D556C">
        <w:rPr>
          <w:rFonts w:ascii="Times New Roman" w:hAnsi="Times New Roman" w:cs="Times New Roman"/>
        </w:rPr>
        <w:t>Yager, az alap valószínűség-hozzárendelés mellett bevezeti a</w:t>
      </w:r>
      <w:r>
        <w:rPr>
          <w:rFonts w:ascii="Times New Roman" w:hAnsi="Times New Roman" w:cs="Times New Roman"/>
        </w:rPr>
        <w:t>z</w:t>
      </w:r>
      <w:r w:rsidRPr="006D556C">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t (</w:t>
      </w:r>
      <w:r w:rsidRPr="00C70F9F">
        <w:rPr>
          <w:rFonts w:ascii="Times New Roman" w:hAnsi="Times New Roman" w:cs="Times New Roman"/>
          <w:i/>
        </w:rPr>
        <w:t>q</w:t>
      </w:r>
      <w:r w:rsidRPr="006A5B8E">
        <w:rPr>
          <w:rFonts w:ascii="Times New Roman" w:hAnsi="Times New Roman" w:cs="Times New Roman"/>
        </w:rPr>
        <w:t xml:space="preserve">-val jelölve). </w:t>
      </w:r>
      <w:r w:rsidRPr="006A5B8E">
        <w:rPr>
          <w:rFonts w:ascii="Times New Roman" w:eastAsiaTheme="minorEastAsia" w:hAnsi="Times New Roman" w:cs="Times New Roman"/>
        </w:rPr>
        <w:t xml:space="preserve">A legfontosabb különbség </w:t>
      </w:r>
      <w:r w:rsidRPr="00004258">
        <w:rPr>
          <w:rFonts w:ascii="Times New Roman" w:eastAsiaTheme="minorEastAsia" w:hAnsi="Times New Roman" w:cs="Times New Roman"/>
          <w:i/>
        </w:rPr>
        <w:t>m</w:t>
      </w:r>
      <w:r w:rsidRPr="006A5B8E">
        <w:rPr>
          <w:rFonts w:ascii="Times New Roman" w:eastAsiaTheme="minorEastAsia" w:hAnsi="Times New Roman" w:cs="Times New Roman"/>
        </w:rPr>
        <w:t xml:space="preserve"> és </w:t>
      </w:r>
      <w:r w:rsidRPr="00004258">
        <w:rPr>
          <w:rFonts w:ascii="Times New Roman" w:eastAsiaTheme="minorEastAsia" w:hAnsi="Times New Roman" w:cs="Times New Roman"/>
          <w:i/>
        </w:rPr>
        <w:t>q</w:t>
      </w:r>
      <w:r w:rsidRPr="006A5B8E">
        <w:rPr>
          <w:rFonts w:ascii="Times New Roman" w:eastAsiaTheme="minorEastAsia" w:hAnsi="Times New Roman" w:cs="Times New Roman"/>
        </w:rPr>
        <w:t xml:space="preserve"> között, a normalizációs tényező hiánya és az</w:t>
      </w:r>
      <w:r>
        <w:rPr>
          <w:rFonts w:ascii="Times New Roman" w:eastAsiaTheme="minorEastAsia" w:hAnsi="Times New Roman" w:cs="Times New Roman"/>
        </w:rPr>
        <w:t xml:space="preserve"> univerzális halmazhoz rendelt érték</w:t>
      </w:r>
      <w:r w:rsidRPr="006A5B8E">
        <w:rPr>
          <w:rFonts w:ascii="Times New Roman" w:eastAsiaTheme="minorEastAsia" w:hAnsi="Times New Roman" w:cs="Times New Roman"/>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9D2844"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y</m:t>
                        </m:r>
                      </m:e>
                    </m:d>
                  </m:e>
                </m:nary>
                <m:r>
                  <w:rPr>
                    <w:rFonts w:ascii="Cambria Math" w:eastAsiaTheme="minorEastAsia" w:hAnsi="Cambria Math" w:cs="Times New Roman"/>
                  </w:rPr>
                  <m:t>,ahol x,y,z∈</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(28)</w:t>
            </w:r>
          </w:p>
        </w:tc>
      </w:tr>
    </w:tbl>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heme="minorEastAsia" w:hAnsi="Times New Roman" w:cs="Times New Roman"/>
        </w:rPr>
        <w:t>Tegyük fel, hogy m</w:t>
      </w:r>
      <w:r w:rsidRPr="006A5B8E">
        <w:rPr>
          <w:rFonts w:ascii="Times New Roman" w:eastAsiaTheme="minorEastAsia" w:hAnsi="Times New Roman" w:cs="Times New Roman"/>
          <w:vertAlign w:val="subscript"/>
        </w:rPr>
        <w:t>1</w:t>
      </w:r>
      <w:r w:rsidRPr="006A5B8E">
        <w:rPr>
          <w:rFonts w:ascii="Times New Roman" w:eastAsiaTheme="minorEastAsia" w:hAnsi="Times New Roman" w:cs="Times New Roman"/>
        </w:rPr>
        <w:t xml:space="preserve">, </w:t>
      </w:r>
      <w:proofErr w:type="gram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2</w:t>
      </w:r>
      <w:r w:rsidRPr="006A5B8E">
        <w:rPr>
          <w:rFonts w:ascii="Times New Roman" w:eastAsiaTheme="minorEastAsia" w:hAnsi="Times New Roman" w:cs="Times New Roman"/>
        </w:rPr>
        <w:t xml:space="preserve"> …</w:t>
      </w:r>
      <w:proofErr w:type="gramEnd"/>
      <w:r w:rsidRPr="006A5B8E">
        <w:rPr>
          <w:rFonts w:ascii="Times New Roman" w:eastAsiaTheme="minorEastAsia" w:hAnsi="Times New Roman" w:cs="Times New Roman"/>
        </w:rPr>
        <w:t xml:space="preserve">, </w:t>
      </w:r>
      <w:proofErr w:type="spell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n</w:t>
      </w:r>
      <w:proofErr w:type="spellEnd"/>
      <w:r w:rsidRPr="006A5B8E">
        <w:rPr>
          <w:rFonts w:ascii="Times New Roman" w:eastAsiaTheme="minorEastAsia" w:hAnsi="Times New Roman" w:cs="Times New Roman"/>
          <w:vertAlign w:val="subscript"/>
        </w:rPr>
        <w:t xml:space="preserve"> </w:t>
      </w:r>
      <w:r w:rsidRPr="006A5B8E">
        <w:rPr>
          <w:rFonts w:ascii="Times New Roman" w:eastAsia="Times New Roman" w:hAnsi="Times New Roman" w:cs="Times New Roman"/>
          <w:lang w:eastAsia="hu-HU"/>
        </w:rPr>
        <w:t xml:space="preserve">n darab </w:t>
      </w:r>
      <w:r>
        <w:rPr>
          <w:rFonts w:ascii="Times New Roman" w:eastAsia="Times New Roman" w:hAnsi="Times New Roman" w:cs="Times New Roman"/>
          <w:lang w:eastAsia="hu-HU"/>
        </w:rPr>
        <w:t xml:space="preserve">alap </w:t>
      </w:r>
      <w:r w:rsidRPr="006D556C">
        <w:rPr>
          <w:rFonts w:ascii="Times New Roman" w:eastAsia="Times New Roman" w:hAnsi="Times New Roman" w:cs="Times New Roman"/>
          <w:lang w:eastAsia="hu-HU"/>
        </w:rPr>
        <w:t>valószínűség-hozzárendelés</w:t>
      </w:r>
      <w:r>
        <w:rPr>
          <w:rFonts w:ascii="Times New Roman" w:hAnsi="Times New Roman" w:cs="Times New Roman"/>
        </w:rPr>
        <w:t>i</w:t>
      </w:r>
      <w:r w:rsidRPr="006A5B8E">
        <w:rPr>
          <w:rFonts w:ascii="Times New Roman" w:eastAsia="Times New Roman" w:hAnsi="Times New Roman" w:cs="Times New Roman"/>
          <w:lang w:eastAsia="hu-HU"/>
        </w:rPr>
        <w:t xml:space="preserve"> függvény. Ekkor ezek kombinációját a következőképpen számoljuk ki: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57" w:type="dxa"/>
        </w:tblCellMar>
        <w:tblLook w:val="04A0"/>
      </w:tblPr>
      <w:tblGrid>
        <w:gridCol w:w="959"/>
        <w:gridCol w:w="7229"/>
        <w:gridCol w:w="1024"/>
      </w:tblGrid>
      <w:tr w:rsidR="00F76DDA" w:rsidTr="000E33EF">
        <w:trPr>
          <w:trHeight w:val="964"/>
        </w:trPr>
        <w:tc>
          <w:tcPr>
            <w:tcW w:w="959"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229" w:type="dxa"/>
            <w:vAlign w:val="center"/>
          </w:tcPr>
          <w:p w:rsidR="00F76DDA" w:rsidRPr="00FF6A89"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=x</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eastAsiaTheme="minorEastAsia" w:hAnsi="Cambria Math" w:cs="Times New Roman"/>
                  </w:rPr>
                  <m:t xml:space="preserve">,ahol </m:t>
                </m:r>
                <m:sSub>
                  <m:sSubPr>
                    <m:ctrlPr>
                      <w:rPr>
                        <w:rFonts w:ascii="Cambria Math" w:hAnsi="Cambria Math" w:cs="Times New Roman"/>
                        <w:i/>
                      </w:rPr>
                    </m:ctrlPr>
                  </m:sSubPr>
                  <m:e>
                    <m:r>
                      <w:rPr>
                        <w:rFonts w:ascii="Cambria Math" w:hAnsi="Cambria Math" w:cs="Times New Roman"/>
                      </w:rPr>
                      <m:t>x,x</m:t>
                    </m:r>
                  </m:e>
                  <m:sub>
                    <m:r>
                      <w:rPr>
                        <w:rFonts w:ascii="Cambria Math" w:hAnsi="Cambria Math" w:cs="Times New Roman"/>
                      </w:rPr>
                      <m:t>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eastAsiaTheme="minorEastAsia" w:hAnsi="Cambria Math" w:cs="Times New Roman"/>
                  </w:rPr>
                  <m:t>∈</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(29)</w:t>
            </w:r>
          </w:p>
        </w:tc>
      </w:tr>
    </w:tbl>
    <w:p w:rsidR="00F76DDA" w:rsidRPr="00F776E5"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(29)</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egyenletet</w:t>
      </w:r>
      <w:r w:rsidRPr="006A5B8E">
        <w:rPr>
          <w:rFonts w:ascii="Times New Roman" w:eastAsiaTheme="minorEastAsia" w:hAnsi="Times New Roman" w:cs="Times New Roman"/>
        </w:rPr>
        <w:t xml:space="preserve"> felhasználhatjuk bármennyi meglévő és új megfigyelésre, majd a módosított értékekből megkapju</w:t>
      </w:r>
      <w:r>
        <w:rPr>
          <w:rFonts w:ascii="Times New Roman" w:eastAsiaTheme="minorEastAsia" w:hAnsi="Times New Roman" w:cs="Times New Roman"/>
        </w:rPr>
        <w:t xml:space="preserve">k a frissített </w:t>
      </w:r>
      <w:r>
        <w:rPr>
          <w:rFonts w:ascii="Times New Roman" w:eastAsiaTheme="minorEastAsia" w:hAnsi="Times New Roman" w:cs="Times New Roman"/>
          <w:i/>
        </w:rPr>
        <w:t xml:space="preserve">m </w:t>
      </w:r>
      <w:r>
        <w:rPr>
          <w:rFonts w:ascii="Times New Roman" w:eastAsiaTheme="minorEastAsia" w:hAnsi="Times New Roman" w:cs="Times New Roman"/>
        </w:rPr>
        <w:t>értékeket a (31-33)</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egyenleteket felhasználva. Ettől lesz Yager szabálya </w:t>
      </w:r>
      <w:r>
        <w:rPr>
          <w:rFonts w:ascii="Times New Roman" w:hAnsi="Times New Roman" w:cs="Times New Roman"/>
        </w:rPr>
        <w:t>kvázi-asszociatív.</w:t>
      </w:r>
    </w:p>
    <w:p w:rsidR="00F76DDA" w:rsidRDefault="00F76DDA" w:rsidP="00F76DDA">
      <w:pPr>
        <w:spacing w:after="0" w:line="360" w:lineRule="auto"/>
        <w:rPr>
          <w:rFonts w:ascii="Times New Roman" w:hAnsi="Times New Roman" w:cs="Times New Roman"/>
        </w:rPr>
      </w:pPr>
      <w:r w:rsidRPr="006A5B8E">
        <w:rPr>
          <w:rFonts w:ascii="Times New Roman" w:eastAsiaTheme="minorEastAsia" w:hAnsi="Times New Roman" w:cs="Times New Roman"/>
        </w:rPr>
        <w:t xml:space="preserve">A feljebb is említett normalizációs tényező elhagyását Yager azzal </w:t>
      </w:r>
      <w:r>
        <w:rPr>
          <w:rFonts w:ascii="Times New Roman" w:eastAsiaTheme="minorEastAsia" w:hAnsi="Times New Roman" w:cs="Times New Roman"/>
        </w:rPr>
        <w:t>„</w:t>
      </w:r>
      <w:r w:rsidRPr="006A5B8E">
        <w:rPr>
          <w:rFonts w:ascii="Times New Roman" w:eastAsiaTheme="minorEastAsia" w:hAnsi="Times New Roman" w:cs="Times New Roman"/>
        </w:rPr>
        <w:t>kerüli meg</w:t>
      </w:r>
      <w:r>
        <w:rPr>
          <w:rFonts w:ascii="Times New Roman" w:eastAsiaTheme="minorEastAsia" w:hAnsi="Times New Roman" w:cs="Times New Roman"/>
        </w:rPr>
        <w:t>”</w:t>
      </w:r>
      <w:r w:rsidRPr="006A5B8E">
        <w:rPr>
          <w:rFonts w:ascii="Times New Roman" w:eastAsiaTheme="minorEastAsia" w:hAnsi="Times New Roman" w:cs="Times New Roman"/>
        </w:rPr>
        <w:t xml:space="preserve">, hogy megengedi, hogy az üres halmaz </w:t>
      </w:r>
      <w:proofErr w:type="gramStart"/>
      <w:r w:rsidRPr="006A5B8E">
        <w:rPr>
          <w:rFonts w:ascii="Times New Roman" w:eastAsiaTheme="minorEastAsia" w:hAnsi="Times New Roman" w:cs="Times New Roman"/>
        </w:rPr>
        <w:t>(</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gramEnd"/>
      <w:r>
        <w:rPr>
          <w:rFonts w:ascii="Times New Roman" w:eastAsiaTheme="minorEastAsia"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e nagyobb legyen, mint 0.</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CB4187" w:rsidRDefault="00F76DDA" w:rsidP="000E33EF">
            <w:pPr>
              <w:spacing w:line="360" w:lineRule="auto"/>
              <w:jc w:val="center"/>
              <w:rPr>
                <w:rFonts w:ascii="Times New Roman" w:eastAsiaTheme="minorEastAsia" w:hAnsi="Times New Roman" w:cs="Times New Roman"/>
              </w:rPr>
            </w:pPr>
            <m:oMathPara>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(30)</w:t>
            </w:r>
          </w:p>
        </w:tc>
      </w:tr>
    </w:tbl>
    <w:p w:rsidR="00F76DDA" w:rsidRPr="006A5B8E" w:rsidRDefault="00F76DDA" w:rsidP="00F76DDA">
      <w:pPr>
        <w:spacing w:after="0" w:line="360" w:lineRule="auto"/>
        <w:rPr>
          <w:rFonts w:ascii="Times New Roman" w:eastAsiaTheme="minorEastAsia" w:hAnsi="Times New Roman" w:cs="Times New Roman"/>
        </w:rPr>
      </w:pPr>
      <w:proofErr w:type="gramStart"/>
      <w:r w:rsidRPr="006A5B8E">
        <w:rPr>
          <w:rFonts w:ascii="Times New Roman" w:eastAsiaTheme="minorEastAsia" w:hAnsi="Times New Roman" w:cs="Times New Roman"/>
        </w:rPr>
        <w:lastRenderedPageBreak/>
        <w:t>q(</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spellStart"/>
      <w:proofErr w:type="gramEnd"/>
      <w:r w:rsidRPr="006A5B8E">
        <w:rPr>
          <w:rFonts w:ascii="Times New Roman" w:eastAsiaTheme="minorEastAsia" w:hAnsi="Times New Roman" w:cs="Times New Roman"/>
        </w:rPr>
        <w:t>-et</w:t>
      </w:r>
      <w:proofErr w:type="spellEnd"/>
      <w:r w:rsidRPr="006A5B8E">
        <w:rPr>
          <w:rFonts w:ascii="Times New Roman" w:eastAsiaTheme="minorEastAsia" w:hAnsi="Times New Roman" w:cs="Times New Roman"/>
        </w:rPr>
        <w:t xml:space="preserve"> pontosan ugyanúgy számoljuk ki, mint Dempster szabályában a konfliktus mértékét, K-t. </w:t>
      </w:r>
    </w:p>
    <w:p w:rsidR="00F76DDA"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 xml:space="preserve">A másik említett különbség Dempster szabályához képest </w:t>
      </w:r>
      <w:r w:rsidRPr="006A5B8E">
        <w:rPr>
          <w:rFonts w:ascii="Times New Roman" w:eastAsiaTheme="minorEastAsia" w:hAnsi="Times New Roman" w:cs="Times New Roman"/>
        </w:rPr>
        <w:t xml:space="preserve">az univerzális halmazhoz rendelt </w:t>
      </w:r>
      <w:r>
        <w:rPr>
          <w:rFonts w:ascii="Times New Roman" w:eastAsiaTheme="minorEastAsia" w:hAnsi="Times New Roman" w:cs="Times New Roman"/>
          <w:i/>
        </w:rPr>
        <w:t xml:space="preserve">m </w:t>
      </w:r>
      <w:r w:rsidRPr="006A5B8E">
        <w:rPr>
          <w:rFonts w:ascii="Times New Roman" w:eastAsiaTheme="minorEastAsia" w:hAnsi="Times New Roman" w:cs="Times New Roman"/>
        </w:rPr>
        <w:t>értéke</w:t>
      </w:r>
      <w:r>
        <w:rPr>
          <w:rFonts w:ascii="Times New Roman" w:eastAsiaTheme="minorEastAsia" w:hAnsi="Times New Roman" w:cs="Times New Roman"/>
        </w:rPr>
        <w:t xml:space="preserve">. Yager hozzáadja az üres halmaz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ét az univerzális halmaz </w:t>
      </w:r>
      <w:r w:rsidRPr="006A5B8E">
        <w:rPr>
          <w:rFonts w:ascii="Times New Roman" w:hAnsi="Times New Roman" w:cs="Times New Roman"/>
        </w:rPr>
        <w:t>„</w:t>
      </w:r>
      <w:proofErr w:type="spellStart"/>
      <w:r w:rsidRPr="006A5B8E">
        <w:rPr>
          <w:rFonts w:ascii="Times New Roman" w:hAnsi="Times New Roman" w:cs="Times New Roman"/>
        </w:rPr>
        <w:t>groud</w:t>
      </w:r>
      <w:proofErr w:type="spellEnd"/>
      <w:r>
        <w:rPr>
          <w:rFonts w:ascii="Times New Roman"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 majd ezt az összeget társítja az univerzális halmaz 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éhez,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Y</m:t>
            </m:r>
          </m:sup>
        </m:sSup>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-hez</w:t>
      </w:r>
      <w:r>
        <w:rPr>
          <w:rFonts w:ascii="Times New Roman" w:hAnsi="Times New Roman" w:cs="Times New Roman"/>
        </w:rP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0767A0" w:rsidP="000E33EF">
            <w:pPr>
              <w:spacing w:line="360" w:lineRule="auto"/>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+q(X)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(31)</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Vegyük észre, hogy míg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szabálya a konfliktus (K) értékét figyelmen kívül hagyja, azaz „kinormalizálja” a többi érték között, amivel magán a megfigyelésen, bizonyítékon is változtat, Yager a konfliktus (K) értékét az univerzális halmaz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w:t>
      </w:r>
      <w:r>
        <w:rPr>
          <w:rFonts w:ascii="Times New Roman" w:eastAsiaTheme="minorEastAsia" w:hAnsi="Times New Roman" w:cs="Times New Roman"/>
        </w:rPr>
        <w:t xml:space="preserve"> társítja, így episztemológiailag pontos leírást ad a megfigyelésről. Az univerzális halmaz </w:t>
      </w:r>
      <w:r>
        <w:rPr>
          <w:rFonts w:ascii="Times New Roman" w:eastAsiaTheme="minorEastAsia" w:hAnsi="Times New Roman" w:cs="Times New Roman"/>
          <w:i/>
        </w:rPr>
        <w:t>m-</w:t>
      </w:r>
      <w:r>
        <w:rPr>
          <w:rFonts w:ascii="Times New Roman" w:eastAsiaTheme="minorEastAsia" w:hAnsi="Times New Roman" w:cs="Times New Roman"/>
        </w:rPr>
        <w:t>je a tudatlanság, bizonytalanság mértékeként értelmezhető, így Yager szabályával a tudatlansághoz társítjuk a konfliktus értékét.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Yager az üres halmazhoz és az </w:t>
      </w:r>
      <m:oMath>
        <m:r>
          <w:rPr>
            <w:rFonts w:ascii="Cambria Math" w:hAnsi="Cambria Math" w:cs="Times New Roman"/>
          </w:rPr>
          <m:t>x</m:t>
        </m:r>
        <m:r>
          <w:rPr>
            <w:rFonts w:ascii="Cambria Math" w:eastAsiaTheme="minorEastAsia" w:hAnsi="Cambria Math" w:cs="Times New Roman"/>
          </w:rPr>
          <m:t>∈</m:t>
        </m:r>
        <m:r>
          <m:rPr>
            <m:sty m:val="p"/>
          </m:rPr>
          <w:rPr>
            <w:rFonts w:ascii="Cambria Math" w:eastAsiaTheme="minorEastAsia" w:hAnsi="Cambria Math" w:cs="Times New Roman"/>
          </w:rPr>
          <m:t>Θ\</m:t>
        </m:r>
        <m:r>
          <m:rPr>
            <m:lit/>
          </m:rPr>
          <w:rPr>
            <w:rFonts w:ascii="Cambria Math" w:eastAsiaTheme="minorEastAsia" w:hAnsi="Cambria Math" w:cs="Times New Roman"/>
          </w:rPr>
          <m:t>{</m:t>
        </m:r>
        <m:r>
          <w:rPr>
            <w:rFonts w:ascii="Cambria Math" w:eastAsiaTheme="minorEastAsia" w:hAnsi="Cambria Math" w:cs="Times New Roman"/>
          </w:rPr>
          <m:t>X,∅}</m:t>
        </m:r>
      </m:oMath>
      <w:r>
        <w:rPr>
          <w:rFonts w:ascii="Times New Roman" w:eastAsiaTheme="minorEastAsia" w:hAnsi="Times New Roman" w:cs="Times New Roman"/>
        </w:rPr>
        <w:t xml:space="preserve"> halmazokhoz a következőképpen rendeli az alap valószínűséget: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0767A0"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w:t>
            </w:r>
            <w:r w:rsidRPr="00BD263D">
              <w:rPr>
                <w:rFonts w:ascii="Times New Roman" w:hAnsi="Times New Roman" w:cs="Times New Roman"/>
              </w:rPr>
              <w:t>3</w:t>
            </w:r>
            <w:r>
              <w:rPr>
                <w:rFonts w:ascii="Times New Roman" w:hAnsi="Times New Roman" w:cs="Times New Roman"/>
              </w:rPr>
              <w:t>2</w:t>
            </w:r>
            <w:r w:rsidRPr="00BD263D">
              <w:rPr>
                <w:rFonts w:ascii="Times New Roman" w:hAnsi="Times New Roman" w:cs="Times New Roman"/>
              </w:rPr>
              <w:t>)</w:t>
            </w:r>
          </w:p>
        </w:tc>
      </w:tr>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0767A0"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(33</w:t>
            </w:r>
            <w:r w:rsidRPr="00BD263D">
              <w:rPr>
                <w:rFonts w:ascii="Times New Roman" w:hAnsi="Times New Roman" w:cs="Times New Roman"/>
              </w:rPr>
              <w:t>)</w:t>
            </w:r>
          </w:p>
        </w:tc>
      </w:tr>
    </w:tbl>
    <w:p w:rsidR="00F76DDA" w:rsidRPr="00E84C89"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A megfeleltetések Dempster szabálya és az</w:t>
      </w:r>
      <w:r>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 között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(34</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m(X)=</m:t>
                </m:r>
                <m:f>
                  <m:fPr>
                    <m:ctrlPr>
                      <w:rPr>
                        <w:rFonts w:ascii="Cambria Math" w:hAnsi="Cambria Math" w:cs="Times New Roman"/>
                      </w:rPr>
                    </m:ctrlPr>
                  </m:fPr>
                  <m:num>
                    <m:r>
                      <m:rPr>
                        <m:sty m:val="p"/>
                      </m:rPr>
                      <w:rPr>
                        <w:rFonts w:ascii="Cambria Math" w:hAnsi="Cambria Math" w:cs="Times New Roman"/>
                      </w:rPr>
                      <m:t>q(X)</m:t>
                    </m:r>
                  </m:num>
                  <m:den>
                    <m:r>
                      <m:rPr>
                        <m:sty m:val="p"/>
                      </m:rPr>
                      <w:rPr>
                        <w:rFonts w:ascii="Cambria Math" w:hAnsi="Cambria Math" w:cs="Times New Roman"/>
                      </w:rPr>
                      <m:t>1-q(∅)</m:t>
                    </m:r>
                  </m:den>
                </m:f>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(35</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,ahol x∉X,∅</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(36</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Ezekkel a megfeleltetésekkel Yager egyben felírta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kombinációs szabályát egy kvázi-asszociatív operátorként.</w:t>
      </w:r>
    </w:p>
    <w:p w:rsidR="00F76DDA" w:rsidRDefault="00F76DDA" w:rsidP="00F76DDA">
      <w:pPr>
        <w:spacing w:after="0" w:line="360" w:lineRule="auto"/>
        <w:rPr>
          <w:rFonts w:ascii="Times New Roman" w:eastAsiaTheme="minorEastAsia" w:hAnsi="Times New Roman" w:cs="Times New Roman"/>
        </w:rPr>
      </w:pPr>
    </w:p>
    <w:p w:rsidR="00F76DDA" w:rsidRPr="00F2455B" w:rsidRDefault="00F76DDA" w:rsidP="00F76DDA">
      <w:pPr>
        <w:pStyle w:val="Cmsor4"/>
        <w:rPr>
          <w:rFonts w:eastAsiaTheme="minorEastAsia"/>
          <w:color w:val="auto"/>
          <w:u w:val="single"/>
        </w:rPr>
      </w:pPr>
      <w:bookmarkStart w:id="18" w:name="_Toc390689189"/>
      <w:r>
        <w:rPr>
          <w:rFonts w:eastAsiaTheme="minorEastAsia"/>
          <w:color w:val="auto"/>
          <w:u w:val="single"/>
        </w:rPr>
        <w:t>3.2</w:t>
      </w:r>
      <w:r w:rsidRPr="00F2455B">
        <w:rPr>
          <w:rFonts w:eastAsiaTheme="minorEastAsia"/>
          <w:color w:val="auto"/>
          <w:u w:val="single"/>
        </w:rPr>
        <w:t>.5.2. Inagaki egységes kombinációs szabálya</w:t>
      </w:r>
      <w:bookmarkEnd w:id="18"/>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b/>
        <w:t xml:space="preserve">Ezt a kombinációs </w:t>
      </w:r>
      <w:proofErr w:type="spellStart"/>
      <w:r>
        <w:rPr>
          <w:rFonts w:ascii="Times New Roman" w:eastAsiaTheme="minorEastAsia" w:hAnsi="Times New Roman" w:cs="Times New Roman"/>
        </w:rPr>
        <w:t>szabálty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Toshiyuki</w:t>
      </w:r>
      <w:proofErr w:type="spellEnd"/>
      <w:r>
        <w:rPr>
          <w:rFonts w:ascii="Times New Roman" w:eastAsiaTheme="minorEastAsia" w:hAnsi="Times New Roman" w:cs="Times New Roman"/>
        </w:rPr>
        <w:t xml:space="preserve"> Inagaki mutatta be 1991-ben. A </w:t>
      </w:r>
      <w:hyperlink w:anchor="_3.3.4._Megfigyelések_egyesítése"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.4.-</w:t>
        </w:r>
      </w:hyperlink>
      <w:r>
        <w:rPr>
          <w:rFonts w:ascii="Times New Roman" w:eastAsiaTheme="minorEastAsia" w:hAnsi="Times New Roman" w:cs="Times New Roman"/>
        </w:rPr>
        <w:t xml:space="preserve">es és a </w:t>
      </w:r>
      <w:hyperlink w:anchor="_3.3.5.1._Yager_módosított"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.5.1</w:t>
        </w:r>
      </w:hyperlink>
      <w:r>
        <w:rPr>
          <w:rFonts w:ascii="Times New Roman" w:eastAsiaTheme="minorEastAsia" w:hAnsi="Times New Roman" w:cs="Times New Roman"/>
        </w:rPr>
        <w:t xml:space="preserve">-es fejezetekből már láthattuk, hogy különböző kombinációs szabályok használata ugyanazokra a megfigyelésekre különböző eredményeket adhatnak. Inagaki, a Yager által bevezetett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ekb</w:t>
      </w:r>
      <w:r>
        <w:rPr>
          <w:rFonts w:ascii="Times New Roman" w:eastAsiaTheme="minorEastAsia" w:hAnsi="Times New Roman" w:cs="Times New Roman"/>
        </w:rPr>
        <w:t xml:space="preserve">ől kiindulva arra törekedett, hogy a kombinációs műveletek egy folyamatosan paraméterezett osztályát határozza meg, ami egyben magában foglalja </w:t>
      </w:r>
      <w:proofErr w:type="spellStart"/>
      <w:r>
        <w:rPr>
          <w:rFonts w:ascii="Times New Roman" w:eastAsiaTheme="minorEastAsia" w:hAnsi="Times New Roman" w:cs="Times New Roman"/>
        </w:rPr>
        <w:t>Demster</w:t>
      </w:r>
      <w:proofErr w:type="spellEnd"/>
      <w:r>
        <w:rPr>
          <w:rFonts w:ascii="Times New Roman" w:eastAsiaTheme="minorEastAsia" w:hAnsi="Times New Roman" w:cs="Times New Roman"/>
        </w:rPr>
        <w:t xml:space="preserve"> és Yager szabályát is és minden esetben használható legyen. Ennek a „szüleményeként” hozta létre az egységes kombinációs szabályt.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szerint minden kombinációs szabály kifejezhető a következőképpen: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2A38DD" w:rsidRDefault="00F76DDA" w:rsidP="000E33EF">
            <w:pPr>
              <w:spacing w:line="360" w:lineRule="auto"/>
              <w:jc w:val="center"/>
              <w:rPr>
                <w:rFonts w:ascii="Times New Roman" w:hAnsi="Times New Roman" w:cs="Times New Roman"/>
                <w:i/>
              </w:rPr>
            </w:pPr>
            <m:oMathPara>
              <m:oMathParaPr>
                <m:jc m:val="center"/>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 ahol C≠∅</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(37</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0767A0" w:rsidP="000E33EF">
            <w:pPr>
              <w:spacing w:line="360" w:lineRule="auto"/>
              <w:jc w:val="center"/>
              <w:rPr>
                <w:rFonts w:ascii="Times New Roman" w:hAnsi="Times New Roman" w:cs="Times New Roman"/>
              </w:rPr>
            </w:pPr>
            <m:oMathPara>
              <m:oMathParaPr>
                <m:jc m:val="center"/>
              </m:oMathParaPr>
              <m:oMath>
                <m:nary>
                  <m:naryPr>
                    <m:chr m:val="∑"/>
                    <m:limLoc m:val="undOvr"/>
                    <m:supHide m:val="on"/>
                    <m:ctrlPr>
                      <w:rPr>
                        <w:rFonts w:ascii="Cambria Math" w:hAnsi="Cambria Math" w:cs="Times New Roman"/>
                        <w:i/>
                      </w:rPr>
                    </m:ctrlPr>
                  </m:naryPr>
                  <m:sub>
                    <m:r>
                      <w:rPr>
                        <w:rFonts w:ascii="Cambria Math" w:hAnsi="Cambria Math" w:cs="Times New Roman"/>
                      </w:rPr>
                      <m:t>C⊂X,C≠∅</m:t>
                    </m:r>
                  </m: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=1</m:t>
                    </m:r>
                  </m:e>
                </m:nary>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(38</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w:rPr>
                    <w:rFonts w:ascii="Cambria Math" w:hAnsi="Cambria Math" w:cs="Times New Roman"/>
                  </w:rPr>
                  <m:t>f(C)≥0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(39</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Inagaki azt megszorítást teszi ezekre a kombinációs szabályokra, hogy 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eastAsiaTheme="minorEastAsia" w:hAnsi="Times New Roman" w:cs="Times New Roman"/>
        </w:rPr>
        <w:t xml:space="preserve">ük és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ük </w:t>
      </w:r>
      <w:r>
        <w:rPr>
          <w:rFonts w:ascii="Times New Roman" w:eastAsiaTheme="minorEastAsia" w:hAnsi="Times New Roman" w:cs="Times New Roman"/>
        </w:rPr>
        <w:t>aránya legyen állandó: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r>
                  <w:rPr>
                    <w:rFonts w:ascii="Cambria Math" w:eastAsiaTheme="minorEastAsia" w:hAnsi="Cambria Math" w:cs="Times New Roman"/>
                  </w:rPr>
                  <m:t>,</m:t>
                </m:r>
                <m:r>
                  <m:rPr>
                    <m:sty m:val="p"/>
                  </m:rPr>
                  <w:rPr>
                    <w:rFonts w:ascii="Cambria Math" w:hAnsi="Cambria Math" w:cs="Times New Roman"/>
                  </w:rPr>
                  <m:t>bármely</m:t>
                </m:r>
                <m:r>
                  <w:rPr>
                    <w:rFonts w:ascii="Cambria Math" w:hAnsi="Cambria Math" w:cs="Times New Roman"/>
                  </w:rPr>
                  <m:t xml:space="preserve"> C,D</m:t>
                </m:r>
                <m:r>
                  <m:rPr>
                    <m:sty m:val="p"/>
                  </m:rPr>
                  <w:rPr>
                    <w:rFonts w:ascii="Cambria Math"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(40)</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ez átírható a következő formára: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(41)</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q(C)</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(42)</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látszik, az </w:t>
      </w:r>
      <w:r>
        <w:rPr>
          <w:rFonts w:ascii="Times New Roman" w:eastAsiaTheme="minorEastAsia" w:hAnsi="Times New Roman" w:cs="Times New Roman"/>
          <w:i/>
        </w:rPr>
        <w:t xml:space="preserve">f </w:t>
      </w:r>
      <w:r>
        <w:rPr>
          <w:rFonts w:ascii="Times New Roman" w:eastAsiaTheme="minorEastAsia" w:hAnsi="Times New Roman" w:cs="Times New Roman"/>
        </w:rPr>
        <w:t xml:space="preserve">függvény a </w:t>
      </w:r>
      <w:proofErr w:type="gramStart"/>
      <w:r>
        <w:rPr>
          <w:rFonts w:ascii="Times New Roman" w:eastAsiaTheme="minorEastAsia" w:hAnsi="Times New Roman" w:cs="Times New Roman"/>
          <w:i/>
        </w:rPr>
        <w:t>q(</w:t>
      </w:r>
      <w:r w:rsidRPr="00AD1A7F">
        <w:rPr>
          <w:rFonts w:ascii="Times New Roman" w:eastAsia="Calibri" w:hAnsi="Times New Roman" w:cs="Times New Roman"/>
        </w:rPr>
        <w:sym w:font="Symbol" w:char="F0C6"/>
      </w:r>
      <w:r>
        <w:rPr>
          <w:rFonts w:ascii="Times New Roman" w:eastAsiaTheme="minorEastAsia" w:hAnsi="Times New Roman" w:cs="Times New Roman"/>
          <w:i/>
        </w:rPr>
        <w:t>)</w:t>
      </w:r>
      <w:proofErr w:type="gramEnd"/>
      <w:r>
        <w:rPr>
          <w:rFonts w:ascii="Times New Roman" w:eastAsiaTheme="minorEastAsia" w:hAnsi="Times New Roman" w:cs="Times New Roman"/>
        </w:rPr>
        <w:t xml:space="preserve"> skálázó függvényeként értelmezhető, ahol a konfliktus (</w:t>
      </w:r>
      <w:r w:rsidRPr="0095658F">
        <w:rPr>
          <w:rFonts w:ascii="Times New Roman" w:eastAsiaTheme="minorEastAsia" w:hAnsi="Times New Roman" w:cs="Times New Roman"/>
          <w:i/>
        </w:rPr>
        <w:t>k</w:t>
      </w:r>
      <w:r>
        <w:rPr>
          <w:rFonts w:ascii="Times New Roman" w:eastAsiaTheme="minorEastAsia" w:hAnsi="Times New Roman" w:cs="Times New Roman"/>
        </w:rPr>
        <w:t>-val jelölve) a következőképpen van meghatározva: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Pr="00884849" w:rsidRDefault="00F76DDA" w:rsidP="000E33EF">
            <w:pPr>
              <w:spacing w:line="360" w:lineRule="auto"/>
              <w:jc w:val="center"/>
              <w:rPr>
                <w:rFonts w:ascii="Times New Roman" w:hAnsi="Times New Roman" w:cs="Times New Roman"/>
              </w:rPr>
            </w:pPr>
          </w:p>
        </w:tc>
        <w:tc>
          <w:tcPr>
            <w:tcW w:w="7229" w:type="dxa"/>
            <w:vAlign w:val="center"/>
          </w:tcPr>
          <w:p w:rsidR="00F76DDA" w:rsidRPr="00884849" w:rsidRDefault="00F76DDA" w:rsidP="000E33EF">
            <w:pPr>
              <w:spacing w:line="360" w:lineRule="auto"/>
              <w:jc w:val="center"/>
              <w:rPr>
                <w:rFonts w:ascii="Times New Roman" w:hAnsi="Times New Roman" w:cs="Times New Roman"/>
              </w:rPr>
            </w:pPr>
            <m:oMathPara>
              <m:oMath>
                <m:r>
                  <m:rPr>
                    <m:sty m:val="p"/>
                  </m:rPr>
                  <w:rPr>
                    <w:rFonts w:ascii="Cambria Math" w:hAnsi="Cambria Math" w:cs="Times New Roman"/>
                  </w:rPr>
                  <m:t>k=</m:t>
                </m:r>
                <m:f>
                  <m:fPr>
                    <m:ctrlPr>
                      <w:rPr>
                        <w:rFonts w:ascii="Cambria Math" w:hAnsi="Cambria Math" w:cs="Times New Roman"/>
                      </w:rPr>
                    </m:ctrlPr>
                  </m:fPr>
                  <m:num>
                    <m:r>
                      <m:rPr>
                        <m:sty m:val="p"/>
                      </m:rPr>
                      <w:rPr>
                        <w:rFonts w:ascii="Cambria Math" w:hAnsi="Cambria Math" w:cs="Times New Roman"/>
                      </w:rPr>
                      <m:t>f(C)</m:t>
                    </m:r>
                  </m:num>
                  <m:den>
                    <m:r>
                      <m:rPr>
                        <m:sty m:val="p"/>
                      </m:rPr>
                      <w:rPr>
                        <w:rFonts w:ascii="Cambria Math" w:hAnsi="Cambria Math" w:cs="Times New Roman"/>
                      </w:rPr>
                      <m:t>q(C)</m:t>
                    </m:r>
                  </m:den>
                </m:f>
                <m:r>
                  <m:rPr>
                    <m:sty m:val="p"/>
                  </m:rPr>
                  <w:rPr>
                    <w:rFonts w:ascii="Cambria Math" w:hAnsi="Cambria Math" w:cs="Times New Roman"/>
                  </w:rPr>
                  <m:t>,bármely C≠X,∅</m:t>
                </m:r>
              </m:oMath>
            </m:oMathPara>
          </w:p>
        </w:tc>
        <w:tc>
          <w:tcPr>
            <w:tcW w:w="1024" w:type="dxa"/>
            <w:vAlign w:val="center"/>
          </w:tcPr>
          <w:p w:rsidR="00F76DDA" w:rsidRPr="00884849" w:rsidRDefault="00F76DDA" w:rsidP="000E33EF">
            <w:pPr>
              <w:spacing w:line="360" w:lineRule="auto"/>
              <w:jc w:val="center"/>
              <w:rPr>
                <w:rFonts w:ascii="Times New Roman" w:hAnsi="Times New Roman" w:cs="Times New Roman"/>
              </w:rPr>
            </w:pPr>
            <w:r>
              <w:rPr>
                <w:rFonts w:ascii="Times New Roman" w:hAnsi="Times New Roman" w:cs="Times New Roman"/>
              </w:rPr>
              <w:t>(43</w:t>
            </w:r>
            <w:r w:rsidRPr="00884849">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megkötése [(40)</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 mind Dempster és Yager szabályára is teljesül, hiszen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w:rPr>
                        <w:rFonts w:ascii="Cambria Math" w:hAnsi="Cambria Math" w:cs="Times New Roman"/>
                      </w:rPr>
                      <m:t>const</m:t>
                    </m:r>
                  </m:den>
                </m:f>
                <m:r>
                  <m:rPr>
                    <m:sty m:val="p"/>
                  </m:rP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const</m:t>
                        </m:r>
                      </m:den>
                    </m:f>
                  </m:num>
                  <m:den>
                    <m:f>
                      <m:fPr>
                        <m:ctrlPr>
                          <w:rPr>
                            <w:rFonts w:ascii="Cambria Math" w:eastAsiaTheme="minorEastAsia" w:hAnsi="Cambria Math" w:cs="Times New Roman"/>
                            <w:i/>
                          </w:rPr>
                        </m:ctrlPr>
                      </m:fPr>
                      <m:num>
                        <m:r>
                          <w:rPr>
                            <w:rFonts w:ascii="Cambria Math" w:eastAsiaTheme="minorEastAsia" w:hAnsi="Cambria Math" w:cs="Times New Roman"/>
                          </w:rPr>
                          <m:t>q(D)</m:t>
                        </m:r>
                      </m:num>
                      <m:den>
                        <m:r>
                          <w:rPr>
                            <w:rFonts w:ascii="Cambria Math" w:eastAsiaTheme="minorEastAsia" w:hAnsi="Cambria Math" w:cs="Times New Roman"/>
                          </w:rPr>
                          <m:t>const</m:t>
                        </m:r>
                      </m:den>
                    </m:f>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és</w:t>
      </w:r>
      <w:proofErr w:type="gramEnd"/>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 xml:space="preserve"> →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num>
                  <m:den>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 az egyenlőség, arány (40-es egyenlet) azt fejezi ki, hogy az ismeretünk csak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w:t>
      </w:r>
      <w:r>
        <w:rPr>
          <w:rFonts w:ascii="Times New Roman" w:eastAsiaTheme="minorEastAsia" w:hAnsi="Times New Roman" w:cs="Times New Roman"/>
        </w:rPr>
        <w:t>re terjed ki és nincs semmiféle előzetes tudásunk a megfigyelések, illetve azok forrásárainak hitelességéről és megbízhatóságáról. Ha a megfigyeléseket súlyozzuk valamilyen plusz információ szerint, akkor az egyenlőség már nem lesz igaz.</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Az általános (37-es egyenlet) leírásból, a megszorításból (40-es egyenlet) és a konfliktus Inagaki szerinti definíciójából (43-as egyenlet) jutunk el Inagaki egyesített szabályához (</w:t>
      </w:r>
      <w:proofErr w:type="spellStart"/>
      <w:r>
        <w:rPr>
          <w:rFonts w:ascii="Times New Roman" w:eastAsiaTheme="minorEastAsia" w:hAnsi="Times New Roman" w:cs="Times New Roman"/>
          <w:i/>
        </w:rPr>
        <w:t>m</w:t>
      </w:r>
      <w:r>
        <w:rPr>
          <w:rFonts w:ascii="Times New Roman" w:eastAsiaTheme="minorEastAsia" w:hAnsi="Times New Roman" w:cs="Times New Roman"/>
          <w:i/>
          <w:vertAlign w:val="superscript"/>
        </w:rPr>
        <w:t>U</w:t>
      </w:r>
      <w:r>
        <w:rPr>
          <w:rFonts w:ascii="Times New Roman" w:eastAsiaTheme="minorEastAsia" w:hAnsi="Times New Roman" w:cs="Times New Roman"/>
        </w:rPr>
        <w:t>-val</w:t>
      </w:r>
      <w:proofErr w:type="spellEnd"/>
      <w:r>
        <w:rPr>
          <w:rFonts w:ascii="Times New Roman" w:eastAsiaTheme="minorEastAsia" w:hAnsi="Times New Roman" w:cs="Times New Roman"/>
        </w:rPr>
        <w:t xml:space="preserve"> jelölve):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Pr="00B706F5" w:rsidRDefault="000767A0" w:rsidP="000E33EF">
            <w:pPr>
              <w:spacing w:line="360" w:lineRule="auto"/>
              <w:rPr>
                <w:rFonts w:ascii="Times New Roman" w:eastAsia="Times New Roman"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k</m:t>
                    </m:r>
                  </m:sub>
                  <m:sup>
                    <m:r>
                      <w:rPr>
                        <w:rFonts w:ascii="Cambria Math" w:eastAsia="Times New Roman" w:hAnsi="Cambria Math" w:cs="Times New Roman"/>
                      </w:rPr>
                      <m:t>U</m:t>
                    </m:r>
                  </m:sup>
                </m:sSubSup>
                <m:d>
                  <m:dPr>
                    <m:ctrlPr>
                      <w:rPr>
                        <w:rFonts w:ascii="Cambria Math" w:eastAsia="Times New Roman" w:hAnsi="Cambria Math" w:cs="Times New Roman"/>
                        <w:i/>
                      </w:rPr>
                    </m:ctrlPr>
                  </m:dPr>
                  <m:e>
                    <m:r>
                      <w:rPr>
                        <w:rFonts w:ascii="Cambria Math" w:eastAsia="Times New Roman" w:hAnsi="Cambria Math" w:cs="Times New Roman"/>
                      </w:rPr>
                      <m:t>∅</m:t>
                    </m:r>
                  </m:e>
                </m:d>
                <m:r>
                  <w:rPr>
                    <w:rFonts w:ascii="Cambria Math" w:eastAsia="Times New Roman" w:hAnsi="Cambria Math" w:cs="Times New Roman"/>
                  </w:rPr>
                  <m:t>=0</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(44)</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0767A0"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(45)</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0767A0"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(46)</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F76DDA" w:rsidP="000E33EF">
            <w:pPr>
              <w:spacing w:line="360" w:lineRule="auto"/>
              <w:rPr>
                <w:rFonts w:ascii="Times New Roman" w:eastAsiaTheme="minorEastAsia" w:hAnsi="Times New Roman" w:cs="Times New Roman"/>
              </w:rPr>
            </w:pPr>
            <m:oMathPara>
              <m:oMath>
                <m:r>
                  <w:rPr>
                    <w:rFonts w:ascii="Cambria Math" w:eastAsiaTheme="minorEastAsia" w:hAnsi="Cambria Math" w:cs="Times New Roman"/>
                  </w:rPr>
                  <m:t>0≤k≤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(47)</w:t>
            </w:r>
          </w:p>
        </w:tc>
      </w:tr>
    </w:tbl>
    <w:p w:rsidR="00F76DDA" w:rsidRDefault="00F76DDA" w:rsidP="00F76DDA">
      <w:pPr>
        <w:autoSpaceDE w:val="0"/>
        <w:autoSpaceDN w:val="0"/>
        <w:adjustRightInd w:val="0"/>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w:t>
      </w:r>
      <w:r w:rsidRPr="00B907AD">
        <w:rPr>
          <w:rFonts w:ascii="Times New Roman" w:eastAsiaTheme="minorEastAsia" w:hAnsi="Times New Roman" w:cs="Times New Roman"/>
          <w:i/>
        </w:rPr>
        <w:t>k</w:t>
      </w:r>
      <w:r>
        <w:rPr>
          <w:rFonts w:ascii="Times New Roman" w:eastAsiaTheme="minorEastAsia" w:hAnsi="Times New Roman" w:cs="Times New Roman"/>
        </w:rPr>
        <w:t xml:space="preserve"> paraméter felel a normalizálásért és értéke közvetlenül befolyásolja az egyesített </w:t>
      </w:r>
      <w:r>
        <w:rPr>
          <w:rFonts w:ascii="Times New Roman" w:eastAsiaTheme="minorEastAsia" w:hAnsi="Times New Roman" w:cs="Times New Roman"/>
          <w:i/>
        </w:rPr>
        <w:t>m-</w:t>
      </w:r>
      <w:r>
        <w:rPr>
          <w:rFonts w:ascii="Times New Roman" w:eastAsiaTheme="minorEastAsia" w:hAnsi="Times New Roman" w:cs="Times New Roman"/>
        </w:rPr>
        <w:t xml:space="preserve">ek értékét. Az értékének meghatározása egy fontos lépés ennek a szabálynak az implementációjában, viszont Inagaki szerint ez még egy nyitott kérdés </w:t>
      </w:r>
      <w:r w:rsidRPr="00CD3494">
        <w:rPr>
          <w:rFonts w:ascii="Times New Roman" w:eastAsiaTheme="minorEastAsia" w:hAnsi="Times New Roman" w:cs="Times New Roman"/>
        </w:rPr>
        <w:t>[</w:t>
      </w:r>
      <w:r w:rsidRPr="00CD3494">
        <w:rPr>
          <w:rFonts w:ascii="Times New Roman" w:hAnsi="Times New Roman" w:cs="Times New Roman"/>
        </w:rPr>
        <w:t>Inagaki, T. (1991). “</w:t>
      </w:r>
      <w:proofErr w:type="spellStart"/>
      <w:r w:rsidRPr="00CD3494">
        <w:rPr>
          <w:rFonts w:ascii="Times New Roman" w:hAnsi="Times New Roman" w:cs="Times New Roman"/>
        </w:rPr>
        <w:t>Interdependence</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between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Safety-Control</w:t>
      </w:r>
      <w:proofErr w:type="spellEnd"/>
      <w:r w:rsidRPr="00CD3494">
        <w:rPr>
          <w:rFonts w:ascii="Times New Roman" w:hAnsi="Times New Roman" w:cs="Times New Roman"/>
        </w:rPr>
        <w:t xml:space="preserve"> Policy and </w:t>
      </w:r>
      <w:proofErr w:type="spellStart"/>
      <w:r w:rsidRPr="00CD3494">
        <w:rPr>
          <w:rFonts w:ascii="Times New Roman" w:hAnsi="Times New Roman" w:cs="Times New Roman"/>
        </w:rPr>
        <w:t>Multiple-Sensor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Schemes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Via</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Dempster-Shafer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Theory</w:t>
      </w:r>
      <w:proofErr w:type="spellEnd"/>
      <w:r w:rsidRPr="00CD3494">
        <w:rPr>
          <w:rFonts w:ascii="Times New Roman" w:hAnsi="Times New Roman" w:cs="Times New Roman"/>
        </w:rPr>
        <w:t xml:space="preserve">.” IEEE </w:t>
      </w:r>
      <w:proofErr w:type="spellStart"/>
      <w:r w:rsidRPr="00CD3494">
        <w:rPr>
          <w:rFonts w:ascii="Times New Roman" w:hAnsi="Times New Roman" w:cs="Times New Roman"/>
        </w:rPr>
        <w:t>Transactions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on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Reliability</w:t>
      </w:r>
      <w:proofErr w:type="spellEnd"/>
      <w:r w:rsidRPr="00CD3494">
        <w:rPr>
          <w:rFonts w:ascii="Times New Roman" w:hAnsi="Times New Roman" w:cs="Times New Roman"/>
        </w:rPr>
        <w:t xml:space="preserve"> </w:t>
      </w:r>
      <w:proofErr w:type="gramStart"/>
      <w:r w:rsidRPr="00CD3494">
        <w:rPr>
          <w:rFonts w:ascii="Times New Roman" w:hAnsi="Times New Roman" w:cs="Times New Roman"/>
          <w:b/>
          <w:bCs/>
        </w:rPr>
        <w:t>40</w:t>
      </w:r>
      <w:r w:rsidRPr="00CD3494">
        <w:rPr>
          <w:rFonts w:ascii="Times New Roman" w:hAnsi="Times New Roman" w:cs="Times New Roman"/>
        </w:rPr>
        <w:t>(</w:t>
      </w:r>
      <w:proofErr w:type="gramEnd"/>
      <w:r w:rsidRPr="00CD3494">
        <w:rPr>
          <w:rFonts w:ascii="Times New Roman" w:hAnsi="Times New Roman" w:cs="Times New Roman"/>
        </w:rPr>
        <w:t>2):182-188.</w:t>
      </w:r>
      <w:r w:rsidRPr="00CD3494">
        <w:rPr>
          <w:rFonts w:ascii="Times New Roman" w:eastAsiaTheme="minorEastAsia" w:hAnsi="Times New Roman" w:cs="Times New Roman"/>
        </w:rPr>
        <w:t>]</w:t>
      </w:r>
      <w:r>
        <w:rPr>
          <w:rFonts w:ascii="Times New Roman" w:eastAsiaTheme="minorEastAsia" w:hAnsi="Times New Roman" w:cs="Times New Roman"/>
          <w:color w:val="0070C0"/>
        </w:rPr>
        <w:t xml:space="preserve"> . </w:t>
      </w:r>
      <w:r>
        <w:rPr>
          <w:rFonts w:ascii="Times New Roman" w:eastAsiaTheme="minorEastAsia" w:hAnsi="Times New Roman" w:cs="Times New Roman"/>
        </w:rPr>
        <w:t xml:space="preserve">Ha </w:t>
      </w:r>
      <w:r w:rsidRPr="000C25FE">
        <w:rPr>
          <w:rFonts w:ascii="Times New Roman" w:eastAsiaTheme="minorEastAsia" w:hAnsi="Times New Roman" w:cs="Times New Roman"/>
          <w:i/>
        </w:rPr>
        <w:t>k</w:t>
      </w:r>
      <w:r>
        <w:rPr>
          <w:rFonts w:ascii="Times New Roman" w:eastAsiaTheme="minorEastAsia" w:hAnsi="Times New Roman" w:cs="Times New Roman"/>
          <w:i/>
        </w:rPr>
        <w:t xml:space="preserve"> </w:t>
      </w:r>
      <w:r>
        <w:rPr>
          <w:rFonts w:ascii="Times New Roman" w:eastAsiaTheme="minorEastAsia" w:hAnsi="Times New Roman" w:cs="Times New Roman"/>
        </w:rPr>
        <w:t xml:space="preserve">= 0 értéket veszi föl, akkor Yager szabályát kapjuk meg, ha pedig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w:proofErr w:type="gramStart"/>
            <m:r>
              <w:rPr>
                <w:rFonts w:ascii="Cambria Math" w:eastAsiaTheme="minorEastAsia" w:hAnsi="Cambria Math" w:cs="Times New Roman"/>
              </w:rPr>
              <m:t>)</m:t>
            </m:r>
          </m:den>
        </m:f>
      </m:oMath>
      <w:r>
        <w:rPr>
          <w:rFonts w:ascii="Times New Roman" w:eastAsiaTheme="minorEastAsia" w:hAnsi="Times New Roman" w:cs="Times New Roman"/>
        </w:rPr>
        <w:t>,</w:t>
      </w:r>
      <w:proofErr w:type="gramEnd"/>
      <w:r>
        <w:rPr>
          <w:rFonts w:ascii="Times New Roman" w:eastAsiaTheme="minorEastAsia" w:hAnsi="Times New Roman" w:cs="Times New Roman"/>
        </w:rPr>
        <w:t xml:space="preserve"> akkor Dempster szabályát.</w:t>
      </w:r>
    </w:p>
    <w:p w:rsidR="00F76DDA" w:rsidRPr="00973B68" w:rsidRDefault="00F76DDA" w:rsidP="00F76DDA">
      <w:pPr>
        <w:autoSpaceDE w:val="0"/>
        <w:autoSpaceDN w:val="0"/>
        <w:adjustRightInd w:val="0"/>
        <w:spacing w:after="0" w:line="360" w:lineRule="auto"/>
        <w:rPr>
          <w:rFonts w:ascii="Times New Roman" w:hAnsi="Times New Roman" w:cs="Times New Roman"/>
          <w:color w:val="0070C0"/>
          <w:sz w:val="24"/>
          <w:szCs w:val="24"/>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Yager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imes New Roman" w:hAnsi="Times New Roman" w:cs="Times New Roman"/>
              </w:rPr>
            </w:pPr>
            <m:oMathPara>
              <m:oMathParaPr>
                <m:jc m:val="left"/>
              </m:oMathParaPr>
              <m:oMath>
                <m:r>
                  <w:rPr>
                    <w:rFonts w:ascii="Cambria Math" w:eastAsia="Times New Roman" w:hAnsi="Cambria Math" w:cs="Times New Roman"/>
                  </w:rPr>
                  <m:t>k=0</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Pr="00B706F5" w:rsidRDefault="000767A0"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Dempster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269"/>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1-q(∅)</m:t>
                    </m:r>
                  </m:den>
                </m:f>
                <m:r>
                  <w:rPr>
                    <w:rFonts w:ascii="Cambria Math" w:eastAsiaTheme="minorEastAsia" w:hAnsi="Cambria Math" w:cs="Times New Roman"/>
                  </w:rPr>
                  <m:t>=m(C)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q(X)</m:t>
                    </m:r>
                  </m:num>
                  <m:den>
                    <m:r>
                      <w:rPr>
                        <w:rFonts w:ascii="Cambria Math" w:eastAsiaTheme="minorEastAsia" w:hAnsi="Cambria Math" w:cs="Times New Roman"/>
                      </w:rPr>
                      <m:t>1-q(∅)</m:t>
                    </m:r>
                  </m:den>
                </m:f>
                <m:r>
                  <w:rPr>
                    <w:rFonts w:ascii="Cambria Math" w:eastAsiaTheme="minorEastAsia" w:hAnsi="Cambria Math" w:cs="Times New Roman"/>
                  </w:rPr>
                  <m:t>=m(X)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legszélsőségesebb esetben, amikor </w:t>
      </w:r>
      <w:r w:rsidRPr="00047521">
        <w:rPr>
          <w:rFonts w:ascii="Times New Roman" w:eastAsiaTheme="minorEastAsia" w:hAnsi="Times New Roman" w:cs="Times New Roman"/>
          <w:i/>
        </w:rPr>
        <w:t>k</w:t>
      </w:r>
      <w:r>
        <w:rPr>
          <w:rFonts w:ascii="Times New Roman" w:eastAsiaTheme="minorEastAsia" w:hAnsi="Times New Roman" w:cs="Times New Roman"/>
        </w:rPr>
        <w:t xml:space="preserve"> a felső korlátjának értékét (</w:t>
      </w:r>
      <w:proofErr w:type="spellStart"/>
      <w:r w:rsidRPr="00047521">
        <w:rPr>
          <w:rFonts w:ascii="Times New Roman" w:eastAsiaTheme="minorEastAsia" w:hAnsi="Times New Roman" w:cs="Times New Roman"/>
          <w:i/>
        </w:rPr>
        <w:t>k</w:t>
      </w:r>
      <w:r w:rsidRPr="00047521">
        <w:rPr>
          <w:rFonts w:ascii="Times New Roman" w:eastAsiaTheme="minorEastAsia" w:hAnsi="Times New Roman" w:cs="Times New Roman"/>
          <w:i/>
          <w:vertAlign w:val="subscript"/>
        </w:rPr>
        <w:t>ext</w:t>
      </w:r>
      <w:r>
        <w:rPr>
          <w:rFonts w:ascii="Times New Roman" w:eastAsiaTheme="minorEastAsia" w:hAnsi="Times New Roman" w:cs="Times New Roman"/>
        </w:rPr>
        <w:t>-ként</w:t>
      </w:r>
      <w:proofErr w:type="spellEnd"/>
      <w:r>
        <w:rPr>
          <w:rFonts w:ascii="Times New Roman" w:eastAsiaTheme="minorEastAsia" w:hAnsi="Times New Roman" w:cs="Times New Roman"/>
        </w:rPr>
        <w:t xml:space="preserve"> jelölve) veszi fel, azt Inagaki extra szabályának nevezzük és ekkor a következő formát veszi fel: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(48)</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(49)</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Inagaki extra szabályára:</w:t>
      </w:r>
    </w:p>
    <w:tbl>
      <w:tblPr>
        <w:tblStyle w:val="Rcsostblzat"/>
        <w:tblW w:w="0" w:type="auto"/>
        <w:tblBorders>
          <w:insideH w:val="none" w:sz="0" w:space="0" w:color="auto"/>
          <w:insideV w:val="none" w:sz="0" w:space="0" w:color="auto"/>
        </w:tblBorders>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682"/>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023"/>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Ahogyan a (48)</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egyenletből is </w:t>
      </w:r>
      <w:r w:rsidRPr="00F5627F">
        <w:rPr>
          <w:rFonts w:ascii="Times New Roman" w:eastAsiaTheme="minorEastAsia" w:hAnsi="Times New Roman" w:cs="Times New Roman"/>
        </w:rPr>
        <w:t>látszik, Inagaki extra szabályában</w:t>
      </w:r>
      <w:r>
        <w:rPr>
          <w:rFonts w:ascii="Times New Roman" w:eastAsiaTheme="minorEastAsia" w:hAnsi="Times New Roman" w:cs="Times New Roman"/>
        </w:rPr>
        <w:t>, mind</w:t>
      </w:r>
      <w:r>
        <w:rPr>
          <w:rFonts w:ascii="Times New Roman" w:eastAsiaTheme="minorEastAsia" w:hAnsi="Times New Roman" w:cs="Times New Roman"/>
          <w:i/>
        </w:rPr>
        <w:t xml:space="preserve"> </w:t>
      </w:r>
      <w:r>
        <w:rPr>
          <w:rFonts w:ascii="Times New Roman" w:eastAsiaTheme="minorEastAsia" w:hAnsi="Times New Roman" w:cs="Times New Roman"/>
        </w:rPr>
        <w:t>a konfliktus (</w:t>
      </w:r>
      <w:r>
        <w:rPr>
          <w:rFonts w:ascii="Times New Roman" w:eastAsiaTheme="minorEastAsia" w:hAnsi="Times New Roman" w:cs="Times New Roman"/>
          <w:i/>
        </w:rPr>
        <w:t>q(</w:t>
      </w:r>
      <w:r w:rsidRPr="006A24F4">
        <w:rPr>
          <w:rFonts w:ascii="Times New Roman" w:eastAsia="Calibri" w:hAnsi="Times New Roman" w:cs="Times New Roman"/>
        </w:rPr>
        <w:sym w:font="Symbol" w:char="F0C6"/>
      </w:r>
      <w:r>
        <w:rPr>
          <w:rFonts w:ascii="Times New Roman" w:eastAsiaTheme="minorEastAsia" w:hAnsi="Times New Roman" w:cs="Times New Roman"/>
          <w:i/>
        </w:rPr>
        <w:t>)</w:t>
      </w:r>
      <w:r>
        <w:rPr>
          <w:rFonts w:ascii="Times New Roman" w:eastAsiaTheme="minorEastAsia" w:hAnsi="Times New Roman" w:cs="Times New Roman"/>
        </w:rPr>
        <w:t>) és mind a tudatlanság, bizonytalanság (</w:t>
      </w:r>
      <w:proofErr w:type="gramStart"/>
      <w:r>
        <w:rPr>
          <w:rFonts w:ascii="Times New Roman" w:eastAsiaTheme="minorEastAsia" w:hAnsi="Times New Roman" w:cs="Times New Roman"/>
          <w:i/>
        </w:rPr>
        <w:t>q(</w:t>
      </w:r>
      <w:proofErr w:type="gramEnd"/>
      <w:r>
        <w:rPr>
          <w:rFonts w:ascii="Times New Roman" w:eastAsiaTheme="minorEastAsia" w:hAnsi="Times New Roman" w:cs="Times New Roman"/>
          <w:i/>
        </w:rPr>
        <w:t>X)</w:t>
      </w:r>
      <w:r>
        <w:rPr>
          <w:rFonts w:ascii="Times New Roman" w:eastAsiaTheme="minorEastAsia" w:hAnsi="Times New Roman" w:cs="Times New Roman"/>
        </w:rPr>
        <w:t>)</w:t>
      </w:r>
      <w:r>
        <w:rPr>
          <w:rFonts w:ascii="Times New Roman" w:eastAsiaTheme="minorEastAsia" w:hAnsi="Times New Roman" w:cs="Times New Roman"/>
          <w:i/>
        </w:rPr>
        <w:t xml:space="preserve"> </w:t>
      </w:r>
      <w:r>
        <w:rPr>
          <w:rFonts w:ascii="Times New Roman" w:eastAsiaTheme="minorEastAsia" w:hAnsi="Times New Roman" w:cs="Times New Roman"/>
        </w:rPr>
        <w:t>fel van használva a normalizáláshoz. Ennek eredményeképpen a megfigyelés ugyan meg lesz szűrve (,</w:t>
      </w:r>
      <w:r w:rsidR="000E33EF">
        <w:rPr>
          <w:rFonts w:ascii="Times New Roman" w:eastAsiaTheme="minorEastAsia" w:hAnsi="Times New Roman" w:cs="Times New Roman"/>
        </w:rPr>
        <w:t xml:space="preserve"> </w:t>
      </w:r>
      <w:r>
        <w:rPr>
          <w:rFonts w:ascii="Times New Roman" w:eastAsiaTheme="minorEastAsia" w:hAnsi="Times New Roman" w:cs="Times New Roman"/>
        </w:rPr>
        <w:t>ahogyan azt Dempster szabályánál is láttuk), viszont a változtatás mértékénél a tudatlanság és a konfliktus relatív értékeit veszi figyelembe.</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következő ábrán láthatjuk </w:t>
      </w:r>
      <w:r w:rsidRPr="00252E0A">
        <w:rPr>
          <w:rFonts w:ascii="Times New Roman" w:eastAsiaTheme="minorEastAsia" w:hAnsi="Times New Roman" w:cs="Times New Roman"/>
          <w:i/>
        </w:rPr>
        <w:t>k</w:t>
      </w:r>
      <w:r>
        <w:rPr>
          <w:rFonts w:ascii="Times New Roman" w:eastAsiaTheme="minorEastAsia" w:hAnsi="Times New Roman" w:cs="Times New Roman"/>
        </w:rPr>
        <w:t xml:space="preserve"> különböző értékei melyik szabálynak felelnek meg:</w:t>
      </w:r>
    </w:p>
    <w:p w:rsidR="00F76DDA" w:rsidRDefault="00F76DDA" w:rsidP="00F76DDA">
      <w:pPr>
        <w:keepNext/>
        <w:spacing w:after="0" w:line="360" w:lineRule="auto"/>
        <w:jc w:val="center"/>
      </w:pPr>
      <w:r>
        <w:rPr>
          <w:rFonts w:ascii="Times New Roman" w:eastAsiaTheme="minorEastAsia" w:hAnsi="Times New Roman" w:cs="Times New Roman"/>
          <w:noProof/>
          <w:lang w:eastAsia="hu-HU"/>
        </w:rPr>
        <w:drawing>
          <wp:inline distT="0" distB="0" distL="0" distR="0">
            <wp:extent cx="5062573" cy="1728000"/>
            <wp:effectExtent l="19050" t="0" r="4727"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062573" cy="1728000"/>
                    </a:xfrm>
                    <a:prstGeom prst="rect">
                      <a:avLst/>
                    </a:prstGeom>
                    <a:noFill/>
                    <a:ln w="9525">
                      <a:noFill/>
                      <a:miter lim="800000"/>
                      <a:headEnd/>
                      <a:tailEnd/>
                    </a:ln>
                  </pic:spPr>
                </pic:pic>
              </a:graphicData>
            </a:graphic>
          </wp:inline>
        </w:drawing>
      </w:r>
    </w:p>
    <w:p w:rsidR="00F76DDA" w:rsidRPr="0038250E" w:rsidRDefault="00F76DDA" w:rsidP="00F76DDA">
      <w:pPr>
        <w:pStyle w:val="Kpalrs"/>
        <w:jc w:val="center"/>
        <w:rPr>
          <w:rFonts w:ascii="Times New Roman" w:eastAsiaTheme="minorEastAsia" w:hAnsi="Times New Roman" w:cs="Times New Roman"/>
          <w:color w:val="auto"/>
        </w:rPr>
      </w:pPr>
      <w:r>
        <w:rPr>
          <w:rFonts w:ascii="Times New Roman" w:eastAsiaTheme="minorEastAsia" w:hAnsi="Times New Roman" w:cs="Times New Roman"/>
          <w:color w:val="auto"/>
        </w:rPr>
        <w:t>2</w:t>
      </w:r>
      <w:r w:rsidRPr="0038250E">
        <w:rPr>
          <w:color w:val="auto"/>
        </w:rPr>
        <w:t>. ábra: k lehetséges értékei Inagaki egyesített szabályában és az azokhoz tartozó szabályok</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Ahogy feljebb is említve van, </w:t>
      </w:r>
      <w:r>
        <w:rPr>
          <w:rFonts w:ascii="Times New Roman" w:eastAsiaTheme="minorEastAsia" w:hAnsi="Times New Roman" w:cs="Times New Roman"/>
          <w:i/>
        </w:rPr>
        <w:t>k</w:t>
      </w:r>
      <w:r>
        <w:rPr>
          <w:rFonts w:ascii="Times New Roman" w:eastAsiaTheme="minorEastAsia" w:hAnsi="Times New Roman" w:cs="Times New Roman"/>
        </w:rPr>
        <w:t xml:space="preserve"> kiválasztása egy nagyon fontos lépés a szabály implementálásakor, hiszen az értéke határozza meg a konfliktus jelentőségének mértékét és ráadásul minél nagyobb értéket vesz föl, annál jobban szűri meg a megfigyelést, változtat a bizonyítékon.</w:t>
      </w:r>
    </w:p>
    <w:p w:rsidR="00F76DDA" w:rsidRDefault="00F76DDA" w:rsidP="00F76DDA">
      <w:pPr>
        <w:spacing w:after="0" w:line="360" w:lineRule="auto"/>
        <w:rPr>
          <w:rFonts w:ascii="Times New Roman" w:eastAsiaTheme="minorEastAsia" w:hAnsi="Times New Roman" w:cs="Times New Roman"/>
        </w:rPr>
      </w:pPr>
    </w:p>
    <w:p w:rsidR="00F76DDA" w:rsidRPr="005A7CC2" w:rsidRDefault="00F76DDA" w:rsidP="00F76DDA">
      <w:pPr>
        <w:pStyle w:val="Cmsor1"/>
        <w:rPr>
          <w:rFonts w:eastAsiaTheme="minorEastAsia"/>
          <w:color w:val="auto"/>
          <w:u w:val="single"/>
        </w:rPr>
      </w:pPr>
      <w:bookmarkStart w:id="19" w:name="_Toc390689190"/>
      <w:r w:rsidRPr="00CD6D3D">
        <w:rPr>
          <w:rFonts w:eastAsiaTheme="minorEastAsia"/>
          <w:color w:val="auto"/>
          <w:u w:val="single"/>
        </w:rPr>
        <w:lastRenderedPageBreak/>
        <w:t xml:space="preserve">4. </w:t>
      </w:r>
      <w:proofErr w:type="spellStart"/>
      <w:r w:rsidRPr="00CD6D3D">
        <w:rPr>
          <w:rFonts w:eastAsiaTheme="minorEastAsia"/>
          <w:color w:val="auto"/>
          <w:u w:val="single"/>
        </w:rPr>
        <w:t>Dempster-Shafer</w:t>
      </w:r>
      <w:proofErr w:type="spellEnd"/>
      <w:r w:rsidRPr="00CD6D3D">
        <w:rPr>
          <w:rFonts w:eastAsiaTheme="minorEastAsia"/>
          <w:color w:val="auto"/>
          <w:u w:val="single"/>
        </w:rPr>
        <w:t xml:space="preserve"> és Bayes elmélet összehasonlítás</w:t>
      </w:r>
      <w:bookmarkEnd w:id="19"/>
    </w:p>
    <w:p w:rsidR="00F76DDA" w:rsidRDefault="00F76DDA" w:rsidP="00F76DDA">
      <w:pPr>
        <w:spacing w:after="0" w:line="360" w:lineRule="auto"/>
        <w:rPr>
          <w:rFonts w:ascii="Times New Roman" w:eastAsiaTheme="minorEastAsia" w:hAnsi="Times New Roman" w:cs="Times New Roman"/>
        </w:rPr>
      </w:pPr>
      <w:r w:rsidRPr="00831012">
        <w:rPr>
          <w:rFonts w:ascii="Times New Roman" w:hAnsi="Times New Roman" w:cs="Times New Roman"/>
        </w:rPr>
        <w:tab/>
        <w:t xml:space="preserve">Ahogyan azt </w:t>
      </w:r>
      <w:r>
        <w:rPr>
          <w:rFonts w:ascii="Times New Roman" w:hAnsi="Times New Roman" w:cs="Times New Roman"/>
        </w:rPr>
        <w:t xml:space="preserve">a bevezetésben is említettem, a dolgozatom célja, a bizonytalanság reprezentálásainak felmérése a megfigyeléseken alapuló osztályozók körében, a helyes végső döntés eléréséhez. A feladat eredményeit egy nagyobb projekten belül, a bionikus szemüveg felismerőfunkciói között szeretnénk a jövőben alkalmazni, a </w:t>
      </w:r>
      <w:r w:rsidRPr="00F01D78">
        <w:rPr>
          <w:rFonts w:ascii="Times New Roman" w:eastAsiaTheme="minorEastAsia" w:hAnsi="Times New Roman" w:cs="Times New Roman"/>
        </w:rPr>
        <w:t xml:space="preserve">vizuális megfigyelések által </w:t>
      </w:r>
      <w:r>
        <w:rPr>
          <w:rFonts w:ascii="Times New Roman" w:eastAsiaTheme="minorEastAsia" w:hAnsi="Times New Roman" w:cs="Times New Roman"/>
        </w:rPr>
        <w:t>okozott bizonytalanságok kiküszö</w:t>
      </w:r>
      <w:r w:rsidRPr="00F01D78">
        <w:rPr>
          <w:rFonts w:ascii="Times New Roman" w:eastAsiaTheme="minorEastAsia" w:hAnsi="Times New Roman" w:cs="Times New Roman"/>
        </w:rPr>
        <w:t>bölésére</w:t>
      </w:r>
      <w:r>
        <w:rPr>
          <w:rFonts w:ascii="Times New Roman" w:eastAsiaTheme="minorEastAsia" w:hAnsi="Times New Roman" w:cs="Times New Roman"/>
        </w:rPr>
        <w:t>. Ennek érdekében ebben a fejezetben néhány gyakorlati példán keresztül fogom összehasonlítani a Bayes és a DS modell viselkedését megfigyelések kombinálásakor, ezen belül is legjobban arra összpontosítva, hogy hogyan viselkednek bizonytalan, hiányos és/vagy ellentmondó megfigyelések érkeztekor.</w:t>
      </w:r>
    </w:p>
    <w:p w:rsidR="00F76DDA" w:rsidRDefault="00F76DDA" w:rsidP="00F76DDA">
      <w:pPr>
        <w:spacing w:after="0" w:line="360" w:lineRule="auto"/>
        <w:rPr>
          <w:rFonts w:ascii="Times New Roman" w:eastAsiaTheme="minorEastAsia" w:hAnsi="Times New Roman" w:cs="Times New Roman"/>
        </w:rPr>
      </w:pPr>
    </w:p>
    <w:p w:rsidR="00F76DDA" w:rsidRDefault="00F76DDA" w:rsidP="00F76DDA">
      <w:pPr>
        <w:pStyle w:val="Cmsor2"/>
        <w:rPr>
          <w:color w:val="auto"/>
          <w:u w:val="single"/>
        </w:rPr>
      </w:pPr>
      <w:bookmarkStart w:id="20" w:name="_Toc390689191"/>
      <w:r w:rsidRPr="000500DE">
        <w:rPr>
          <w:color w:val="auto"/>
          <w:u w:val="single"/>
        </w:rPr>
        <w:t>4.1. Konverzió bayesi valószínűségekre</w:t>
      </w:r>
      <w:bookmarkEnd w:id="20"/>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Ahhoz, hogy a két modellt össze lehessen vetni, szükség van egy konverzióra a modellekben használt értékek között. Az irodalomban számos transzformációs módszert említenek, de ezeken belül két módszer a legelterjedtebb: a </w:t>
      </w:r>
      <w:proofErr w:type="spellStart"/>
      <w:r>
        <w:rPr>
          <w:rFonts w:ascii="Times New Roman" w:hAnsi="Times New Roman" w:cs="Times New Roman"/>
        </w:rPr>
        <w:t>pignisztikus</w:t>
      </w:r>
      <w:proofErr w:type="spellEnd"/>
      <w:r>
        <w:rPr>
          <w:rFonts w:ascii="Times New Roman" w:hAnsi="Times New Roman" w:cs="Times New Roman"/>
        </w:rPr>
        <w:t xml:space="preserve"> és az elfogadhatósági transzformációs módszer.</w:t>
      </w:r>
    </w:p>
    <w:p w:rsidR="00F76DDA" w:rsidRPr="00282D8E" w:rsidRDefault="00F76DDA" w:rsidP="00F76DDA">
      <w:pPr>
        <w:pStyle w:val="Listaszerbekezds"/>
        <w:numPr>
          <w:ilvl w:val="0"/>
          <w:numId w:val="12"/>
        </w:numPr>
        <w:spacing w:after="0" w:line="360" w:lineRule="auto"/>
        <w:rPr>
          <w:rFonts w:ascii="Times New Roman" w:hAnsi="Times New Roman" w:cs="Times New Roman"/>
          <w:b/>
        </w:rPr>
      </w:pPr>
      <w:proofErr w:type="spellStart"/>
      <w:r w:rsidRPr="00C23A54">
        <w:rPr>
          <w:rFonts w:ascii="Times New Roman" w:hAnsi="Times New Roman" w:cs="Times New Roman"/>
          <w:b/>
        </w:rPr>
        <w:t>Pignisztikus</w:t>
      </w:r>
      <w:proofErr w:type="spellEnd"/>
      <w:r w:rsidRPr="00C23A54">
        <w:rPr>
          <w:rFonts w:ascii="Times New Roman" w:hAnsi="Times New Roman" w:cs="Times New Roman"/>
          <w:b/>
        </w:rPr>
        <w:t xml:space="preserve"> elfogadhatósági transzformációs</w:t>
      </w:r>
      <w:r>
        <w:rPr>
          <w:rFonts w:ascii="Times New Roman" w:hAnsi="Times New Roman" w:cs="Times New Roman"/>
          <w:b/>
        </w:rPr>
        <w:t>:</w:t>
      </w:r>
      <w:r>
        <w:rPr>
          <w:rFonts w:ascii="Times New Roman" w:hAnsi="Times New Roman" w:cs="Times New Roman"/>
        </w:rPr>
        <w:t xml:space="preserve"> Legyen P</w:t>
      </w:r>
      <w:r>
        <w:rPr>
          <w:rFonts w:ascii="Times New Roman" w:hAnsi="Times New Roman" w:cs="Times New Roman"/>
          <w:vertAlign w:val="superscript"/>
        </w:rPr>
        <w:t>p</w:t>
      </w:r>
      <w:r>
        <w:rPr>
          <w:rFonts w:ascii="Times New Roman" w:hAnsi="Times New Roman" w:cs="Times New Roman"/>
        </w:rPr>
        <w:t xml:space="preserve"> a </w:t>
      </w:r>
      <w:proofErr w:type="spellStart"/>
      <w:r>
        <w:rPr>
          <w:rFonts w:ascii="Times New Roman" w:hAnsi="Times New Roman" w:cs="Times New Roman"/>
        </w:rPr>
        <w:t>pignisztikus</w:t>
      </w:r>
      <w:proofErr w:type="spellEnd"/>
      <w:r>
        <w:rPr>
          <w:rFonts w:ascii="Times New Roman" w:hAnsi="Times New Roman" w:cs="Times New Roman"/>
        </w:rPr>
        <w:t xml:space="preserve"> valószínűségi függvény X eseménytéren, ami </w:t>
      </w:r>
      <w:r>
        <w:rPr>
          <w:rFonts w:ascii="Times New Roman" w:hAnsi="Times New Roman" w:cs="Times New Roman"/>
          <w:i/>
        </w:rPr>
        <w:t>m-</w:t>
      </w:r>
      <w:r>
        <w:rPr>
          <w:rFonts w:ascii="Times New Roman" w:hAnsi="Times New Roman" w:cs="Times New Roman"/>
        </w:rPr>
        <w:t>hez van rendelve,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b/>
              </w:rPr>
            </w:pPr>
          </w:p>
        </w:tc>
        <w:tc>
          <w:tcPr>
            <w:tcW w:w="7371" w:type="dxa"/>
            <w:vAlign w:val="center"/>
          </w:tcPr>
          <w:p w:rsidR="00F76DDA" w:rsidRPr="00282D8E" w:rsidRDefault="000767A0"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r>
                          <w:rPr>
                            <w:rFonts w:ascii="Cambria Math" w:hAnsi="Cambria Math" w:cs="Times New Roman"/>
                          </w:rPr>
                          <m:t>m(a)</m:t>
                        </m:r>
                      </m:num>
                      <m:den>
                        <m:r>
                          <w:rPr>
                            <w:rFonts w:ascii="Cambria Math" w:hAnsi="Cambria Math" w:cs="Times New Roman"/>
                          </w:rPr>
                          <m:t>|a|</m:t>
                        </m:r>
                      </m:den>
                    </m:f>
                    <m:r>
                      <w:rPr>
                        <w:rFonts w:ascii="Cambria Math" w:hAnsi="Cambria Math" w:cs="Times New Roman"/>
                      </w:rPr>
                      <m:t>, ∀ x∈a∈θ</m:t>
                    </m:r>
                  </m:e>
                </m:nary>
              </m:oMath>
            </m:oMathPara>
          </w:p>
        </w:tc>
        <w:tc>
          <w:tcPr>
            <w:tcW w:w="1024" w:type="dxa"/>
            <w:vAlign w:val="center"/>
          </w:tcPr>
          <w:p w:rsidR="00F76DDA" w:rsidRPr="00282D8E" w:rsidRDefault="00F76DDA" w:rsidP="000E33EF">
            <w:pPr>
              <w:spacing w:line="360" w:lineRule="auto"/>
              <w:jc w:val="center"/>
              <w:rPr>
                <w:rFonts w:ascii="Times New Roman" w:hAnsi="Times New Roman" w:cs="Times New Roman"/>
              </w:rPr>
            </w:pPr>
            <w:r w:rsidRPr="00282D8E">
              <w:rPr>
                <w:rFonts w:ascii="Times New Roman" w:hAnsi="Times New Roman" w:cs="Times New Roman"/>
              </w:rPr>
              <w:t>(50)</w:t>
            </w:r>
          </w:p>
        </w:tc>
      </w:tr>
    </w:tbl>
    <w:p w:rsidR="00F76DDA" w:rsidRPr="00356B2A" w:rsidRDefault="00F76DDA" w:rsidP="00F76DDA">
      <w:pPr>
        <w:pStyle w:val="Listaszerbekezds"/>
        <w:numPr>
          <w:ilvl w:val="0"/>
          <w:numId w:val="12"/>
        </w:numPr>
        <w:spacing w:after="0" w:line="360" w:lineRule="auto"/>
        <w:rPr>
          <w:rFonts w:ascii="Times New Roman" w:hAnsi="Times New Roman" w:cs="Times New Roman"/>
          <w:b/>
        </w:rPr>
      </w:pPr>
      <w:r w:rsidRPr="00AA2429">
        <w:rPr>
          <w:rFonts w:ascii="Times New Roman" w:hAnsi="Times New Roman" w:cs="Times New Roman"/>
          <w:b/>
        </w:rPr>
        <w:t>Elfogadhatósági transzformációs módszer</w:t>
      </w:r>
      <w:r>
        <w:rPr>
          <w:rFonts w:ascii="Times New Roman" w:hAnsi="Times New Roman" w:cs="Times New Roman"/>
        </w:rPr>
        <w:t xml:space="preserve">: Legyen </w:t>
      </w:r>
      <w:proofErr w:type="spellStart"/>
      <w:r>
        <w:rPr>
          <w:rFonts w:ascii="Times New Roman" w:hAnsi="Times New Roman" w:cs="Times New Roman"/>
        </w:rPr>
        <w:t>P</w:t>
      </w:r>
      <w:r>
        <w:rPr>
          <w:rFonts w:ascii="Times New Roman" w:hAnsi="Times New Roman" w:cs="Times New Roman"/>
          <w:vertAlign w:val="superscript"/>
        </w:rPr>
        <w:t>pl</w:t>
      </w:r>
      <w:proofErr w:type="spellEnd"/>
      <w:r>
        <w:rPr>
          <w:rFonts w:ascii="Times New Roman" w:hAnsi="Times New Roman" w:cs="Times New Roman"/>
        </w:rPr>
        <w:t xml:space="preserve"> az a valószínűségi függvény, amit az X eseménytéren értelmezett, </w:t>
      </w:r>
      <w:r>
        <w:rPr>
          <w:rFonts w:ascii="Times New Roman" w:hAnsi="Times New Roman" w:cs="Times New Roman"/>
          <w:i/>
        </w:rPr>
        <w:t>m</w:t>
      </w:r>
      <w:r>
        <w:rPr>
          <w:rFonts w:ascii="Times New Roman" w:hAnsi="Times New Roman" w:cs="Times New Roman"/>
        </w:rPr>
        <w:t xml:space="preserve">-hez rendelt </w:t>
      </w:r>
      <w:proofErr w:type="spellStart"/>
      <w:r>
        <w:rPr>
          <w:rFonts w:ascii="Times New Roman" w:hAnsi="Times New Roman" w:cs="Times New Roman"/>
          <w:i/>
        </w:rPr>
        <w:t>pl-</w:t>
      </w:r>
      <w:r>
        <w:rPr>
          <w:rFonts w:ascii="Times New Roman" w:hAnsi="Times New Roman" w:cs="Times New Roman"/>
        </w:rPr>
        <w:t>ből</w:t>
      </w:r>
      <w:proofErr w:type="spellEnd"/>
      <w:r>
        <w:rPr>
          <w:rFonts w:ascii="Times New Roman" w:hAnsi="Times New Roman" w:cs="Times New Roman"/>
        </w:rPr>
        <w:t xml:space="preserve"> számolunk,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Default="000767A0"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pl</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Pl(x)</m:t>
                    </m:r>
                  </m:num>
                  <m:den>
                    <m:r>
                      <w:rPr>
                        <w:rFonts w:ascii="Cambria Math" w:hAnsi="Cambria Math" w:cs="Times New Roman"/>
                      </w:rPr>
                      <m:t>K</m:t>
                    </m:r>
                  </m:den>
                </m:f>
                <m:r>
                  <w:rPr>
                    <w:rFonts w:ascii="Cambria Math" w:hAnsi="Cambria Math" w:cs="Times New Roman"/>
                  </w:rPr>
                  <m:t>, ∀ x∈X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(51)</w:t>
            </w:r>
          </w:p>
        </w:tc>
      </w:tr>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Pr="00D5054D" w:rsidRDefault="00F76DDA" w:rsidP="000E33EF">
            <w:pPr>
              <w:spacing w:line="360" w:lineRule="auto"/>
              <w:jc w:val="center"/>
              <w:rPr>
                <w:rFonts w:ascii="Times New Roman" w:eastAsia="Calibri" w:hAnsi="Times New Roman" w:cs="Times New Roman"/>
              </w:rPr>
            </w:pPr>
            <m:oMathPara>
              <m:oMath>
                <m:r>
                  <w:rPr>
                    <w:rFonts w:ascii="Cambria Math" w:eastAsia="Calibri" w:hAnsi="Cambria Math" w:cs="Times New Roman"/>
                  </w:rPr>
                  <m:t>K=</m:t>
                </m:r>
                <m:nary>
                  <m:naryPr>
                    <m:chr m:val="∑"/>
                    <m:limLoc m:val="undOvr"/>
                    <m:supHide m:val="on"/>
                    <m:ctrlPr>
                      <w:rPr>
                        <w:rFonts w:ascii="Cambria Math" w:eastAsia="Calibri" w:hAnsi="Cambria Math" w:cs="Times New Roman"/>
                        <w:i/>
                      </w:rPr>
                    </m:ctrlPr>
                  </m:naryPr>
                  <m:sub>
                    <m:r>
                      <w:rPr>
                        <w:rFonts w:ascii="Cambria Math" w:eastAsia="Calibri" w:hAnsi="Cambria Math" w:cs="Times New Roman"/>
                      </w:rPr>
                      <m:t>x</m:t>
                    </m:r>
                  </m:sub>
                  <m:sup/>
                  <m:e>
                    <m:r>
                      <w:rPr>
                        <w:rFonts w:ascii="Cambria Math" w:eastAsia="Calibri" w:hAnsi="Cambria Math" w:cs="Times New Roman"/>
                      </w:rPr>
                      <m:t>Pl</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 x∈X</m:t>
                    </m:r>
                  </m:e>
                </m:nary>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(52)</w:t>
            </w:r>
          </w:p>
        </w:tc>
      </w:tr>
    </w:tbl>
    <w:p w:rsidR="00F76DDA" w:rsidRPr="00426247" w:rsidRDefault="00F76DDA" w:rsidP="00F76DDA">
      <w:pPr>
        <w:pStyle w:val="Irodalomjegyzk"/>
        <w:rPr>
          <w:noProof/>
        </w:rPr>
      </w:pPr>
      <w:r>
        <w:rPr>
          <w:rFonts w:ascii="Times New Roman" w:hAnsi="Times New Roman" w:cs="Times New Roman"/>
        </w:rPr>
        <w:t xml:space="preserve">Az összehasonlításhoz az utóbbi módszert választottam, mivel ez a módszer tűnik konzisztensebbnek a </w:t>
      </w:r>
      <w:r w:rsidRPr="00426247">
        <w:rPr>
          <w:rFonts w:ascii="Times New Roman" w:hAnsi="Times New Roman" w:cs="Times New Roman"/>
        </w:rPr>
        <w:t>[</w:t>
      </w:r>
      <w:proofErr w:type="spellStart"/>
      <w:r>
        <w:rPr>
          <w:noProof/>
        </w:rPr>
        <w:t>Zadech</w:t>
      </w:r>
      <w:proofErr w:type="spellEnd"/>
      <w:r>
        <w:rPr>
          <w:noProof/>
        </w:rPr>
        <w:t xml:space="preserve">, L. (1979). </w:t>
      </w:r>
      <w:r>
        <w:rPr>
          <w:i/>
          <w:iCs/>
          <w:noProof/>
        </w:rPr>
        <w:t>On the validity of Dempster's rule of combination.</w:t>
      </w:r>
      <w:r>
        <w:rPr>
          <w:noProof/>
        </w:rPr>
        <w:t xml:space="preserve"> Berkeley, USA,: Univ. of California.</w:t>
      </w:r>
      <w:r w:rsidRPr="00426247">
        <w:rPr>
          <w:rFonts w:ascii="Times New Roman" w:hAnsi="Times New Roman" w:cs="Times New Roman"/>
        </w:rPr>
        <w:t>]</w:t>
      </w:r>
      <w:proofErr w:type="spellStart"/>
      <w:r w:rsidRPr="00626E4A">
        <w:rPr>
          <w:rFonts w:ascii="Times New Roman" w:hAnsi="Times New Roman" w:cs="Times New Roman"/>
          <w:color w:val="0070C0"/>
        </w:rPr>
        <w:t>-</w:t>
      </w:r>
      <w:r>
        <w:rPr>
          <w:rFonts w:ascii="Times New Roman" w:hAnsi="Times New Roman" w:cs="Times New Roman"/>
        </w:rPr>
        <w:t>ban</w:t>
      </w:r>
      <w:proofErr w:type="spellEnd"/>
      <w:r>
        <w:rPr>
          <w:rFonts w:ascii="Times New Roman" w:hAnsi="Times New Roman" w:cs="Times New Roman"/>
        </w:rPr>
        <w:t xml:space="preserve"> leírtak alapján.</w:t>
      </w:r>
    </w:p>
    <w:p w:rsidR="00F76DDA" w:rsidRPr="00F36FEE" w:rsidRDefault="00F76DDA" w:rsidP="00F76DDA"/>
    <w:p w:rsidR="00F76DDA" w:rsidRDefault="00F76DDA" w:rsidP="00F76DDA">
      <w:pPr>
        <w:pStyle w:val="Cmsor2"/>
        <w:rPr>
          <w:color w:val="auto"/>
          <w:u w:val="single"/>
        </w:rPr>
      </w:pPr>
      <w:bookmarkStart w:id="21" w:name="_Toc390689192"/>
      <w:r w:rsidRPr="00F065E2">
        <w:rPr>
          <w:color w:val="auto"/>
          <w:u w:val="single"/>
        </w:rPr>
        <w:t>4.2. Implementáció</w:t>
      </w:r>
      <w:bookmarkEnd w:id="21"/>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 összehasonlításhoz felhasznált szabályok könnyebb számítása érdekében, </w:t>
      </w:r>
      <w:proofErr w:type="spellStart"/>
      <w:r>
        <w:rPr>
          <w:rFonts w:ascii="Times New Roman" w:hAnsi="Times New Roman" w:cs="Times New Roman"/>
        </w:rPr>
        <w:t>MATLAB-ban</w:t>
      </w:r>
      <w:proofErr w:type="spellEnd"/>
      <w:r>
        <w:rPr>
          <w:rFonts w:ascii="Times New Roman" w:hAnsi="Times New Roman" w:cs="Times New Roman"/>
        </w:rPr>
        <w:t xml:space="preserve"> elkészítettem azok implementációját. </w:t>
      </w:r>
      <w:proofErr w:type="gramStart"/>
      <w:r>
        <w:rPr>
          <w:rFonts w:ascii="Times New Roman" w:hAnsi="Times New Roman" w:cs="Times New Roman"/>
        </w:rPr>
        <w:t>Ezeket a (16)</w:t>
      </w:r>
      <w:proofErr w:type="spellStart"/>
      <w:r>
        <w:rPr>
          <w:rFonts w:ascii="Times New Roman" w:hAnsi="Times New Roman" w:cs="Times New Roman"/>
        </w:rPr>
        <w:t>-os</w:t>
      </w:r>
      <w:proofErr w:type="spellEnd"/>
      <w:r>
        <w:rPr>
          <w:rFonts w:ascii="Times New Roman" w:hAnsi="Times New Roman" w:cs="Times New Roman"/>
        </w:rPr>
        <w:t>, (19)</w:t>
      </w:r>
      <w:proofErr w:type="spellStart"/>
      <w:r>
        <w:rPr>
          <w:rFonts w:ascii="Times New Roman" w:hAnsi="Times New Roman" w:cs="Times New Roman"/>
        </w:rPr>
        <w:t>-es</w:t>
      </w:r>
      <w:proofErr w:type="spellEnd"/>
      <w:r>
        <w:rPr>
          <w:rFonts w:ascii="Times New Roman" w:hAnsi="Times New Roman" w:cs="Times New Roman"/>
        </w:rPr>
        <w:t>, (24)</w:t>
      </w:r>
      <w:proofErr w:type="spellStart"/>
      <w:r>
        <w:rPr>
          <w:rFonts w:ascii="Times New Roman" w:hAnsi="Times New Roman" w:cs="Times New Roman"/>
        </w:rPr>
        <w:t>-es</w:t>
      </w:r>
      <w:proofErr w:type="spellEnd"/>
      <w:r>
        <w:rPr>
          <w:rFonts w:ascii="Times New Roman" w:hAnsi="Times New Roman" w:cs="Times New Roman"/>
        </w:rPr>
        <w:t>,  (25)</w:t>
      </w:r>
      <w:proofErr w:type="spellStart"/>
      <w:r>
        <w:rPr>
          <w:rFonts w:ascii="Times New Roman" w:hAnsi="Times New Roman" w:cs="Times New Roman"/>
        </w:rPr>
        <w:t>-ös</w:t>
      </w:r>
      <w:proofErr w:type="spellEnd"/>
      <w:r>
        <w:rPr>
          <w:rFonts w:ascii="Times New Roman" w:hAnsi="Times New Roman" w:cs="Times New Roman"/>
        </w:rPr>
        <w:t xml:space="preserve"> ,(28)</w:t>
      </w:r>
      <w:proofErr w:type="spellStart"/>
      <w:r>
        <w:rPr>
          <w:rFonts w:ascii="Times New Roman" w:hAnsi="Times New Roman" w:cs="Times New Roman"/>
        </w:rPr>
        <w:t>-as</w:t>
      </w:r>
      <w:proofErr w:type="spellEnd"/>
      <w:r>
        <w:rPr>
          <w:rFonts w:ascii="Times New Roman" w:hAnsi="Times New Roman" w:cs="Times New Roman"/>
        </w:rPr>
        <w:t>, (31-33)</w:t>
      </w:r>
      <w:proofErr w:type="spellStart"/>
      <w:r>
        <w:rPr>
          <w:rFonts w:ascii="Times New Roman" w:hAnsi="Times New Roman" w:cs="Times New Roman"/>
        </w:rPr>
        <w:t>-as</w:t>
      </w:r>
      <w:proofErr w:type="spellEnd"/>
      <w:r>
        <w:rPr>
          <w:rFonts w:ascii="Times New Roman" w:hAnsi="Times New Roman" w:cs="Times New Roman"/>
        </w:rPr>
        <w:t>, (44-47)</w:t>
      </w:r>
      <w:proofErr w:type="spellStart"/>
      <w:r>
        <w:rPr>
          <w:rFonts w:ascii="Times New Roman" w:hAnsi="Times New Roman" w:cs="Times New Roman"/>
        </w:rPr>
        <w:t>-es</w:t>
      </w:r>
      <w:proofErr w:type="spellEnd"/>
      <w:r>
        <w:rPr>
          <w:rFonts w:ascii="Times New Roman" w:hAnsi="Times New Roman" w:cs="Times New Roman"/>
        </w:rPr>
        <w:t>, (48-49)</w:t>
      </w:r>
      <w:proofErr w:type="spellStart"/>
      <w:r>
        <w:rPr>
          <w:rFonts w:ascii="Times New Roman" w:hAnsi="Times New Roman" w:cs="Times New Roman"/>
        </w:rPr>
        <w:t>-es</w:t>
      </w:r>
      <w:proofErr w:type="spellEnd"/>
      <w:r>
        <w:rPr>
          <w:rFonts w:ascii="Times New Roman" w:hAnsi="Times New Roman" w:cs="Times New Roman"/>
        </w:rPr>
        <w:t xml:space="preserve"> és az (50-51)</w:t>
      </w:r>
      <w:proofErr w:type="spellStart"/>
      <w:r>
        <w:rPr>
          <w:rFonts w:ascii="Times New Roman" w:hAnsi="Times New Roman" w:cs="Times New Roman"/>
        </w:rPr>
        <w:t>-es</w:t>
      </w:r>
      <w:proofErr w:type="spellEnd"/>
      <w:r>
        <w:rPr>
          <w:rFonts w:ascii="Times New Roman" w:hAnsi="Times New Roman" w:cs="Times New Roman"/>
        </w:rPr>
        <w:t xml:space="preserve"> egyenletek írják le és rendre a </w:t>
      </w:r>
      <w:proofErr w:type="spellStart"/>
      <w:r w:rsidRPr="00B0360C">
        <w:rPr>
          <w:rFonts w:ascii="Times New Roman" w:hAnsi="Times New Roman" w:cs="Times New Roman"/>
          <w:i/>
        </w:rPr>
        <w:t>belief.m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plausibility.m</w:t>
      </w:r>
      <w:proofErr w:type="spellEnd"/>
      <w:r w:rsidRPr="00B0360C">
        <w:rPr>
          <w:rFonts w:ascii="Times New Roman" w:hAnsi="Times New Roman" w:cs="Times New Roman"/>
          <w:i/>
        </w:rPr>
        <w:t>, m_</w:t>
      </w:r>
      <w:proofErr w:type="spellStart"/>
      <w:r w:rsidRPr="00B0360C">
        <w:rPr>
          <w:rFonts w:ascii="Times New Roman" w:hAnsi="Times New Roman" w:cs="Times New Roman"/>
          <w:i/>
        </w:rPr>
        <w:t>DS.m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conflict.m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GPA.m</w:t>
      </w:r>
      <w:proofErr w:type="spellEnd"/>
      <w:r w:rsidRPr="00B0360C">
        <w:rPr>
          <w:rFonts w:ascii="Times New Roman" w:hAnsi="Times New Roman" w:cs="Times New Roman"/>
          <w:i/>
        </w:rPr>
        <w:t>, m_</w:t>
      </w:r>
      <w:proofErr w:type="spellStart"/>
      <w:r w:rsidRPr="00B0360C">
        <w:rPr>
          <w:rFonts w:ascii="Times New Roman" w:hAnsi="Times New Roman" w:cs="Times New Roman"/>
          <w:i/>
        </w:rPr>
        <w:t>Y.m</w:t>
      </w:r>
      <w:proofErr w:type="spellEnd"/>
      <w:r w:rsidRPr="00B0360C">
        <w:rPr>
          <w:rFonts w:ascii="Times New Roman" w:hAnsi="Times New Roman" w:cs="Times New Roman"/>
          <w:i/>
        </w:rPr>
        <w:t>, m_U_</w:t>
      </w:r>
      <w:proofErr w:type="spellStart"/>
      <w:r w:rsidRPr="00B0360C">
        <w:rPr>
          <w:rFonts w:ascii="Times New Roman" w:hAnsi="Times New Roman" w:cs="Times New Roman"/>
          <w:i/>
        </w:rPr>
        <w:t>k.m</w:t>
      </w:r>
      <w:proofErr w:type="spellEnd"/>
      <w:r>
        <w:rPr>
          <w:rFonts w:ascii="Times New Roman" w:hAnsi="Times New Roman" w:cs="Times New Roman"/>
        </w:rPr>
        <w:t xml:space="preserve"> , </w:t>
      </w:r>
      <w:r w:rsidRPr="00B0360C">
        <w:rPr>
          <w:rFonts w:ascii="Times New Roman" w:hAnsi="Times New Roman" w:cs="Times New Roman"/>
          <w:i/>
        </w:rPr>
        <w:t>m_U_</w:t>
      </w:r>
      <w:proofErr w:type="spellStart"/>
      <w:r w:rsidRPr="00B0360C">
        <w:rPr>
          <w:rFonts w:ascii="Times New Roman" w:hAnsi="Times New Roman" w:cs="Times New Roman"/>
          <w:i/>
        </w:rPr>
        <w:t>ext.m</w:t>
      </w:r>
      <w:proofErr w:type="spellEnd"/>
      <w:r>
        <w:rPr>
          <w:rFonts w:ascii="Times New Roman" w:hAnsi="Times New Roman" w:cs="Times New Roman"/>
        </w:rPr>
        <w:t xml:space="preserve"> és a </w:t>
      </w:r>
      <w:r w:rsidRPr="007276BF">
        <w:rPr>
          <w:rFonts w:ascii="Times New Roman" w:hAnsi="Times New Roman" w:cs="Times New Roman"/>
          <w:i/>
        </w:rPr>
        <w:t>P_</w:t>
      </w:r>
      <w:proofErr w:type="spellStart"/>
      <w:r w:rsidRPr="007276BF">
        <w:rPr>
          <w:rFonts w:ascii="Times New Roman" w:hAnsi="Times New Roman" w:cs="Times New Roman"/>
          <w:i/>
        </w:rPr>
        <w:t>pl.m</w:t>
      </w:r>
      <w:proofErr w:type="spellEnd"/>
      <w:r>
        <w:rPr>
          <w:rFonts w:ascii="Times New Roman" w:hAnsi="Times New Roman" w:cs="Times New Roman"/>
        </w:rPr>
        <w:t xml:space="preserve"> fájlban találhatóak.</w:t>
      </w:r>
      <w:proofErr w:type="gramEnd"/>
      <w:r>
        <w:rPr>
          <w:rFonts w:ascii="Times New Roman" w:hAnsi="Times New Roman" w:cs="Times New Roman"/>
        </w:rPr>
        <w:t xml:space="preserve">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alap és az elemi valószínűség-hozzárendeléseket, valamint a meggyőződés- és az elfogadhatóság függvény értékeit a „map” nevű asszociatív tömbben tároltam, ahol a kulcsok értékei az univerzális </w:t>
      </w:r>
      <w:r>
        <w:rPr>
          <w:rFonts w:ascii="Times New Roman" w:hAnsi="Times New Roman" w:cs="Times New Roman"/>
        </w:rPr>
        <w:lastRenderedPageBreak/>
        <w:t xml:space="preserve">halmaz összes lehetséges részhalmazának karakterei. Azaz, ha X = {1,2,3}, akkor a kulcsok: {{’0’},{’1’},{’2’},{’3’},{’12’},{’13’},{’23’},{’123’}}. Erre azért volt szükség, hogy könnyebben lehessen a különböző szabályokban használt halmazműveleteket számítani, illetve, hogy konzisztensek maradjanak a halmazokhoz rendelt értékek.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Dempster kombinációs szabályának különböző változatainak implementálásához először az elemi valószínűség-hozzárendelések függvényt implementáltam, majd annak az értékeiből számoltam ki Dempster, Yager és Inagaki extra szabályát különböző normalizációs tényezőkkel. Ezen kívül elkészítettem Inagaki egyesített szabályának az implementációját is, amelyik függvény az elemi valószínűség-hozzárendeléseken kívül a normalizációs tényezőt is bemenetként várja.</w:t>
      </w:r>
    </w:p>
    <w:p w:rsidR="00F76DDA" w:rsidRPr="00694CC0" w:rsidRDefault="00F76DDA" w:rsidP="00F76DDA">
      <w:pPr>
        <w:autoSpaceDE w:val="0"/>
        <w:autoSpaceDN w:val="0"/>
        <w:adjustRightInd w:val="0"/>
        <w:spacing w:after="0" w:line="360" w:lineRule="auto"/>
        <w:rPr>
          <w:rFonts w:ascii="Times New Roman" w:hAnsi="Times New Roman" w:cs="Times New Roman"/>
        </w:rPr>
      </w:pPr>
      <w:r>
        <w:rPr>
          <w:rFonts w:ascii="Times New Roman" w:hAnsi="Times New Roman" w:cs="Times New Roman"/>
        </w:rPr>
        <w:t>A legnagyobb nehézséget a meggyőződés (</w:t>
      </w:r>
      <w:r>
        <w:rPr>
          <w:rFonts w:ascii="Times New Roman" w:hAnsi="Times New Roman" w:cs="Times New Roman"/>
          <w:i/>
        </w:rPr>
        <w:t>bel</w:t>
      </w:r>
      <w:r>
        <w:rPr>
          <w:rFonts w:ascii="Times New Roman" w:hAnsi="Times New Roman" w:cs="Times New Roman"/>
        </w:rPr>
        <w:t>) és az elfogadhatóság (</w:t>
      </w:r>
      <w:proofErr w:type="spellStart"/>
      <w:r>
        <w:rPr>
          <w:rFonts w:ascii="Times New Roman" w:hAnsi="Times New Roman" w:cs="Times New Roman"/>
          <w:i/>
        </w:rPr>
        <w:t>pl</w:t>
      </w:r>
      <w:proofErr w:type="spellEnd"/>
      <w:r>
        <w:rPr>
          <w:rFonts w:ascii="Times New Roman" w:hAnsi="Times New Roman" w:cs="Times New Roman"/>
        </w:rPr>
        <w:t xml:space="preserve">) implementálása okozta, mivel </w:t>
      </w:r>
      <w:r>
        <w:rPr>
          <w:rFonts w:ascii="Times New Roman" w:hAnsi="Times New Roman" w:cs="Times New Roman"/>
          <w:i/>
        </w:rPr>
        <w:t>bel</w:t>
      </w:r>
      <w:r>
        <w:rPr>
          <w:rFonts w:ascii="Times New Roman" w:hAnsi="Times New Roman" w:cs="Times New Roman"/>
        </w:rPr>
        <w:t xml:space="preserve"> kiszámításához először azt kellett leimplementálni, hogy megkapjuk egy halmaz összes </w:t>
      </w:r>
      <w:r w:rsidRPr="00694CC0">
        <w:rPr>
          <w:rFonts w:ascii="Times New Roman" w:hAnsi="Times New Roman" w:cs="Times New Roman"/>
        </w:rPr>
        <w:t xml:space="preserve">részhalmazát, valamint </w:t>
      </w:r>
      <w:proofErr w:type="spellStart"/>
      <w:r w:rsidRPr="00694CC0">
        <w:rPr>
          <w:rFonts w:ascii="Times New Roman" w:hAnsi="Times New Roman" w:cs="Times New Roman"/>
          <w:i/>
        </w:rPr>
        <w:t>pl</w:t>
      </w:r>
      <w:proofErr w:type="spellEnd"/>
      <w:r w:rsidRPr="00694CC0">
        <w:rPr>
          <w:rFonts w:ascii="Times New Roman" w:hAnsi="Times New Roman" w:cs="Times New Roman"/>
        </w:rPr>
        <w:t xml:space="preserve"> kiszámításához meg kellett keresni egy halmazhoz az összes olyan halmazt, amelyeknél azok metszete nem üres. Ennek a két halmazműveletnek az implementációja rendre az </w:t>
      </w:r>
      <w:proofErr w:type="spellStart"/>
      <w:r w:rsidRPr="00694CC0">
        <w:rPr>
          <w:rFonts w:ascii="Times New Roman" w:hAnsi="Times New Roman" w:cs="Times New Roman"/>
          <w:i/>
          <w:color w:val="000000"/>
        </w:rPr>
        <w:t>allSubsetsContainingKey.m</w:t>
      </w:r>
      <w:proofErr w:type="spellEnd"/>
      <w:r w:rsidRPr="00694CC0">
        <w:rPr>
          <w:rFonts w:ascii="Times New Roman" w:hAnsi="Times New Roman" w:cs="Times New Roman"/>
          <w:color w:val="000000"/>
        </w:rPr>
        <w:t xml:space="preserve"> és </w:t>
      </w:r>
      <w:r>
        <w:rPr>
          <w:rFonts w:ascii="Times New Roman" w:hAnsi="Times New Roman" w:cs="Times New Roman"/>
          <w:color w:val="000000"/>
        </w:rPr>
        <w:t xml:space="preserve">az </w:t>
      </w:r>
      <w:proofErr w:type="spellStart"/>
      <w:r w:rsidRPr="00694CC0">
        <w:rPr>
          <w:rFonts w:ascii="Times New Roman" w:hAnsi="Times New Roman" w:cs="Times New Roman"/>
          <w:i/>
          <w:color w:val="000000"/>
        </w:rPr>
        <w:t>allSubsetsElementsOfKey.m</w:t>
      </w:r>
      <w:proofErr w:type="spellEnd"/>
      <w:r>
        <w:rPr>
          <w:rFonts w:ascii="Times New Roman" w:hAnsi="Times New Roman" w:cs="Times New Roman"/>
          <w:i/>
          <w:color w:val="000000"/>
        </w:rPr>
        <w:t xml:space="preserve"> </w:t>
      </w:r>
      <w:r>
        <w:rPr>
          <w:rFonts w:ascii="Times New Roman" w:hAnsi="Times New Roman" w:cs="Times New Roman"/>
          <w:color w:val="000000"/>
        </w:rPr>
        <w:t>fájlban találhatóak.</w:t>
      </w:r>
    </w:p>
    <w:p w:rsidR="00F76DDA" w:rsidRPr="00694CC0" w:rsidRDefault="00F76DDA" w:rsidP="00F76DDA">
      <w:pPr>
        <w:spacing w:after="0" w:line="360" w:lineRule="auto"/>
        <w:rPr>
          <w:rFonts w:ascii="Times New Roman" w:hAnsi="Times New Roman" w:cs="Times New Roman"/>
        </w:rPr>
      </w:pPr>
      <w:r w:rsidRPr="00694CC0">
        <w:rPr>
          <w:rFonts w:ascii="Times New Roman" w:hAnsi="Times New Roman" w:cs="Times New Roman"/>
        </w:rPr>
        <w:t xml:space="preserve"> </w:t>
      </w:r>
      <w:r>
        <w:rPr>
          <w:rFonts w:ascii="Times New Roman" w:hAnsi="Times New Roman" w:cs="Times New Roman"/>
        </w:rPr>
        <w:t>Az e</w:t>
      </w:r>
      <w:r w:rsidRPr="00DB00A4">
        <w:rPr>
          <w:rFonts w:ascii="Times New Roman" w:hAnsi="Times New Roman" w:cs="Times New Roman"/>
        </w:rPr>
        <w:t>lfogadhatósági transzformációs módszer</w:t>
      </w:r>
      <w:r>
        <w:rPr>
          <w:rFonts w:ascii="Times New Roman" w:hAnsi="Times New Roman" w:cs="Times New Roman"/>
        </w:rPr>
        <w:t xml:space="preserve"> implementálásakor először megkerestem az egykarakterű kulcsokat, mivel azok reprezentálják az egyedi eseményeket, amik a klasszikus valószínűségszámításban használatosak, majd azon kulcsokhoz tartozó </w:t>
      </w:r>
      <w:proofErr w:type="spellStart"/>
      <w:r>
        <w:rPr>
          <w:rFonts w:ascii="Times New Roman" w:hAnsi="Times New Roman" w:cs="Times New Roman"/>
          <w:i/>
        </w:rPr>
        <w:t>pl</w:t>
      </w:r>
      <w:r>
        <w:rPr>
          <w:rFonts w:ascii="Times New Roman" w:hAnsi="Times New Roman" w:cs="Times New Roman"/>
        </w:rPr>
        <w:t>-ekből</w:t>
      </w:r>
      <w:proofErr w:type="spellEnd"/>
      <w:r>
        <w:rPr>
          <w:rFonts w:ascii="Times New Roman" w:hAnsi="Times New Roman" w:cs="Times New Roman"/>
        </w:rPr>
        <w:t xml:space="preserve"> számoltam ki a valószínűségeket.</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összehasonlításhoz használt adatok és függvényhívások a </w:t>
      </w:r>
      <w:r w:rsidRPr="0017678E">
        <w:rPr>
          <w:rFonts w:ascii="Times New Roman" w:hAnsi="Times New Roman" w:cs="Times New Roman"/>
          <w:i/>
        </w:rPr>
        <w:t>Dempster_</w:t>
      </w:r>
      <w:proofErr w:type="spellStart"/>
      <w:r w:rsidRPr="0017678E">
        <w:rPr>
          <w:rFonts w:ascii="Times New Roman" w:hAnsi="Times New Roman" w:cs="Times New Roman"/>
          <w:i/>
        </w:rPr>
        <w:t>Shafer</w:t>
      </w:r>
      <w:proofErr w:type="spellEnd"/>
      <w:r w:rsidRPr="0017678E">
        <w:rPr>
          <w:rFonts w:ascii="Times New Roman" w:hAnsi="Times New Roman" w:cs="Times New Roman"/>
          <w:i/>
        </w:rPr>
        <w:t>_</w:t>
      </w:r>
      <w:proofErr w:type="spellStart"/>
      <w:r w:rsidRPr="0017678E">
        <w:rPr>
          <w:rFonts w:ascii="Times New Roman" w:hAnsi="Times New Roman" w:cs="Times New Roman"/>
          <w:i/>
        </w:rPr>
        <w:t>Demo.m</w:t>
      </w:r>
      <w:proofErr w:type="spellEnd"/>
      <w:r>
        <w:rPr>
          <w:rFonts w:ascii="Times New Roman" w:hAnsi="Times New Roman" w:cs="Times New Roman"/>
          <w:i/>
        </w:rPr>
        <w:t xml:space="preserve"> </w:t>
      </w:r>
      <w:r>
        <w:rPr>
          <w:rFonts w:ascii="Times New Roman" w:hAnsi="Times New Roman" w:cs="Times New Roman"/>
        </w:rPr>
        <w:t>fájlban találhatóak.</w:t>
      </w:r>
    </w:p>
    <w:p w:rsidR="00F76DDA" w:rsidRDefault="00F76DDA" w:rsidP="00F76DDA">
      <w:pPr>
        <w:spacing w:after="0" w:line="360" w:lineRule="auto"/>
        <w:rPr>
          <w:rFonts w:ascii="Times New Roman" w:hAnsi="Times New Roman" w:cs="Times New Roman"/>
        </w:rPr>
      </w:pPr>
    </w:p>
    <w:p w:rsidR="00F76DDA" w:rsidRDefault="00F76DDA" w:rsidP="00F76DDA">
      <w:pPr>
        <w:pStyle w:val="Cmsor2"/>
        <w:rPr>
          <w:color w:val="auto"/>
          <w:u w:val="single"/>
        </w:rPr>
      </w:pPr>
      <w:bookmarkStart w:id="22" w:name="_Toc390689193"/>
      <w:r w:rsidRPr="000E66E9">
        <w:rPr>
          <w:color w:val="auto"/>
          <w:u w:val="single"/>
        </w:rPr>
        <w:t xml:space="preserve">4.3. Konfliktus és tudatlanság </w:t>
      </w:r>
      <w:commentRangeStart w:id="23"/>
      <w:r w:rsidRPr="000E66E9">
        <w:rPr>
          <w:color w:val="auto"/>
          <w:u w:val="single"/>
        </w:rPr>
        <w:t>kezelése</w:t>
      </w:r>
      <w:bookmarkEnd w:id="22"/>
      <w:commentRangeEnd w:id="23"/>
      <w:r w:rsidR="006D49AE">
        <w:rPr>
          <w:rStyle w:val="Jegyzethivatkozs"/>
          <w:rFonts w:asciiTheme="minorHAnsi" w:eastAsiaTheme="minorHAnsi" w:hAnsiTheme="minorHAnsi" w:cstheme="minorBidi"/>
          <w:b w:val="0"/>
          <w:bCs w:val="0"/>
          <w:color w:val="auto"/>
        </w:rPr>
        <w:commentReference w:id="23"/>
      </w:r>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Ebben a fejezetben négyféle gyakorlati példán keresztül hasonlítom össze a Bayes modellt és a DS modellt, valamint annak különböző változatait. A példák kiválasztásában kétféle szempontot figyeltem, a konfliktus és a tudatlanság mértékét két megfigyelésben. Ezek függvényében négyféle szituációban mértem fel a modellek viselkedését:</w:t>
      </w:r>
    </w:p>
    <w:p w:rsidR="00F76DDA" w:rsidRDefault="00F76DDA" w:rsidP="00F76DDA">
      <w:pPr>
        <w:spacing w:after="0" w:line="360" w:lineRule="auto"/>
        <w:rPr>
          <w:rFonts w:ascii="Times New Roman" w:hAnsi="Times New Roman" w:cs="Times New Roman"/>
        </w:rPr>
      </w:pP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nagy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Nagy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Relatív nagy a konfliktus és relatív nagy a tudatlanság</w:t>
      </w:r>
    </w:p>
    <w:p w:rsidR="00F76DDA" w:rsidRPr="0031599C"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negyedik esetben a relatív kifejezés azért használatos, mert két megfigyelés között nem lehet egyszerre nagy a konfliktus és a tudatlanság, mivel a tudatlanság arra utal, hogy nem tudjuk eldönteni, hogy a megfigyelt objektum milyen osztályba tartozik, így az univerzális halmazhoz társítjuk, a konfliktus pedig arra, hogy a két megfigyelés más-más osztálynak tulajdonít nagy valószínűséget.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A négyféle szituáció mindegyikében 3 osztályt és két bejövő megfigyelést vettem alapul. A példákhoz felhasznált alap-valószínűséghozzárendelések és a hozzájuk tartozó konvertált valószínűségek a következő két táblázatban vannak felsorolva:</w:t>
      </w:r>
    </w:p>
    <w:tbl>
      <w:tblPr>
        <w:tblStyle w:val="Rcsostblzat"/>
        <w:tblW w:w="0" w:type="auto"/>
        <w:jc w:val="center"/>
        <w:tblLook w:val="04A0"/>
      </w:tblPr>
      <w:tblGrid>
        <w:gridCol w:w="548"/>
        <w:gridCol w:w="4111"/>
        <w:gridCol w:w="4375"/>
      </w:tblGrid>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{{0},{1},{2},{3},{1,2},{1,3},{2,3},{1,2,3}}</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11"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1</w:t>
            </w:r>
          </w:p>
        </w:tc>
        <w:tc>
          <w:tcPr>
            <w:tcW w:w="4375"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2</w:t>
            </w:r>
          </w:p>
        </w:tc>
      </w:tr>
      <w:tr w:rsidR="00F76DDA" w:rsidTr="000E33EF">
        <w:trPr>
          <w:jc w:val="center"/>
        </w:trPr>
        <w:tc>
          <w:tcPr>
            <w:tcW w:w="548"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0.05]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0.2,</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p>
        </w:tc>
      </w:tr>
    </w:tbl>
    <w:p w:rsidR="00F76DDA" w:rsidRDefault="000767A0" w:rsidP="00F76DDA">
      <w:pPr>
        <w:pStyle w:val="Kpalrs"/>
        <w:jc w:val="center"/>
        <w:rPr>
          <w:color w:val="auto"/>
        </w:rPr>
      </w:pPr>
      <w:r w:rsidRPr="00D2531F">
        <w:rPr>
          <w:rFonts w:ascii="Times New Roman" w:eastAsiaTheme="minorEastAsia" w:hAnsi="Times New Roman" w:cs="Times New Roman"/>
          <w:color w:val="auto"/>
        </w:rPr>
        <w:fldChar w:fldCharType="begin"/>
      </w:r>
      <w:r w:rsidR="00F76DDA" w:rsidRPr="00D2531F">
        <w:rPr>
          <w:rFonts w:ascii="Times New Roman" w:eastAsiaTheme="minorEastAsia" w:hAnsi="Times New Roman" w:cs="Times New Roman"/>
          <w:color w:val="auto"/>
        </w:rPr>
        <w:instrText xml:space="preserve"> SEQ táblázat \* ARABIC </w:instrText>
      </w:r>
      <w:r w:rsidRPr="00D2531F">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2</w:t>
      </w:r>
      <w:r w:rsidRPr="00D2531F">
        <w:rPr>
          <w:rFonts w:ascii="Times New Roman" w:eastAsiaTheme="minorEastAsia" w:hAnsi="Times New Roman" w:cs="Times New Roman"/>
          <w:color w:val="auto"/>
        </w:rPr>
        <w:fldChar w:fldCharType="end"/>
      </w:r>
      <w:r w:rsidR="00F76DDA" w:rsidRPr="00D2531F">
        <w:rPr>
          <w:color w:val="auto"/>
        </w:rPr>
        <w:t xml:space="preserve">. táblázat: Tudatlanság és konfliktus kezelésének összehasonlítására </w:t>
      </w:r>
      <w:r w:rsidR="00F76DDA">
        <w:rPr>
          <w:color w:val="auto"/>
        </w:rPr>
        <w:t>használt alap valószínűség-hozzárendelések</w:t>
      </w:r>
    </w:p>
    <w:p w:rsidR="00F76DDA" w:rsidRPr="00195D5A" w:rsidRDefault="00F76DDA" w:rsidP="00F76DDA"/>
    <w:tbl>
      <w:tblPr>
        <w:tblStyle w:val="Rcsostblzat"/>
        <w:tblW w:w="0" w:type="auto"/>
        <w:jc w:val="center"/>
        <w:tblInd w:w="-2017" w:type="dxa"/>
        <w:tblLook w:val="04A0"/>
      </w:tblPr>
      <w:tblGrid>
        <w:gridCol w:w="567"/>
        <w:gridCol w:w="4102"/>
        <w:gridCol w:w="4384"/>
      </w:tblGrid>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{{1},{2},{3}}</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02"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1</w:t>
            </w:r>
          </w:p>
        </w:tc>
        <w:tc>
          <w:tcPr>
            <w:tcW w:w="4384"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2</w:t>
            </w:r>
          </w:p>
        </w:tc>
      </w:tr>
      <w:tr w:rsidR="00F76DDA" w:rsidTr="000E33EF">
        <w:trPr>
          <w:jc w:val="center"/>
        </w:trPr>
        <w:tc>
          <w:tcPr>
            <w:tcW w:w="567"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[0.7917,</w:t>
            </w:r>
            <w:r>
              <w:rPr>
                <w:rFonts w:ascii="Times New Roman" w:hAnsi="Times New Roman" w:cs="Times New Roman"/>
                <w:color w:val="000000"/>
              </w:rPr>
              <w:t xml:space="preserve"> </w:t>
            </w:r>
            <w:r w:rsidRPr="00921A41">
              <w:rPr>
                <w:rFonts w:ascii="Times New Roman" w:hAnsi="Times New Roman" w:cs="Times New Roman"/>
                <w:color w:val="000000"/>
              </w:rPr>
              <w:t>0.1250,</w:t>
            </w:r>
            <w:r>
              <w:rPr>
                <w:rFonts w:ascii="Times New Roman" w:hAnsi="Times New Roman" w:cs="Times New Roman"/>
                <w:color w:val="000000"/>
              </w:rPr>
              <w:t xml:space="preserve"> </w:t>
            </w:r>
            <w:r w:rsidRPr="00921A41">
              <w:rPr>
                <w:rFonts w:ascii="Times New Roman" w:hAnsi="Times New Roman" w:cs="Times New Roman"/>
                <w:color w:val="000000"/>
              </w:rPr>
              <w:t>0.0833]</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[0.8182,</w:t>
            </w:r>
            <w:r>
              <w:rPr>
                <w:rFonts w:ascii="Times New Roman" w:hAnsi="Times New Roman" w:cs="Times New Roman"/>
                <w:color w:val="000000"/>
              </w:rPr>
              <w:t xml:space="preserve"> </w:t>
            </w:r>
            <w:r w:rsidRPr="00921A41">
              <w:rPr>
                <w:rFonts w:ascii="Times New Roman" w:hAnsi="Times New Roman" w:cs="Times New Roman"/>
                <w:color w:val="000000"/>
              </w:rPr>
              <w:t>0.1364,</w:t>
            </w:r>
            <w:r>
              <w:rPr>
                <w:rFonts w:ascii="Times New Roman" w:hAnsi="Times New Roman" w:cs="Times New Roman"/>
                <w:color w:val="000000"/>
              </w:rPr>
              <w:t xml:space="preserve"> </w:t>
            </w:r>
            <w:r w:rsidRPr="00921A41">
              <w:rPr>
                <w:rFonts w:ascii="Times New Roman" w:hAnsi="Times New Roman" w:cs="Times New Roman"/>
                <w:color w:val="000000"/>
              </w:rPr>
              <w:t>0.0455]</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[0.3846,</w:t>
            </w:r>
            <w:r>
              <w:rPr>
                <w:rFonts w:ascii="Times New Roman" w:hAnsi="Times New Roman" w:cs="Times New Roman"/>
                <w:color w:val="000000"/>
              </w:rPr>
              <w:t xml:space="preserve"> </w:t>
            </w:r>
            <w:r w:rsidRPr="00921A41">
              <w:rPr>
                <w:rFonts w:ascii="Times New Roman" w:hAnsi="Times New Roman" w:cs="Times New Roman"/>
                <w:color w:val="000000"/>
              </w:rPr>
              <w:t>0.3077,</w:t>
            </w:r>
            <w:r>
              <w:rPr>
                <w:rFonts w:ascii="Times New Roman" w:hAnsi="Times New Roman" w:cs="Times New Roman"/>
                <w:color w:val="000000"/>
              </w:rPr>
              <w:t xml:space="preserve"> </w:t>
            </w:r>
            <w:r w:rsidRPr="00921A41">
              <w:rPr>
                <w:rFonts w:ascii="Times New Roman" w:hAnsi="Times New Roman" w:cs="Times New Roman"/>
                <w:color w:val="000000"/>
              </w:rPr>
              <w:t>0.3077]</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[0.3148,</w:t>
            </w:r>
            <w:r>
              <w:rPr>
                <w:rFonts w:ascii="Times New Roman" w:hAnsi="Times New Roman" w:cs="Times New Roman"/>
                <w:color w:val="000000"/>
              </w:rPr>
              <w:t xml:space="preserve"> </w:t>
            </w:r>
            <w:r w:rsidRPr="00921A41">
              <w:rPr>
                <w:rFonts w:ascii="Times New Roman" w:hAnsi="Times New Roman" w:cs="Times New Roman"/>
                <w:color w:val="000000"/>
              </w:rPr>
              <w:t>0.3704,</w:t>
            </w:r>
            <w:r>
              <w:rPr>
                <w:rFonts w:ascii="Times New Roman" w:hAnsi="Times New Roman" w:cs="Times New Roman"/>
                <w:color w:val="000000"/>
              </w:rPr>
              <w:t xml:space="preserve"> </w:t>
            </w:r>
            <w:r w:rsidRPr="00921A41">
              <w:rPr>
                <w:rFonts w:ascii="Times New Roman" w:hAnsi="Times New Roman" w:cs="Times New Roman"/>
                <w:color w:val="000000"/>
              </w:rPr>
              <w:t>0.3148]</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[0.7917,</w:t>
            </w:r>
            <w:r>
              <w:rPr>
                <w:rFonts w:ascii="Times New Roman" w:hAnsi="Times New Roman" w:cs="Times New Roman"/>
                <w:color w:val="000000"/>
              </w:rPr>
              <w:t xml:space="preserve"> </w:t>
            </w:r>
            <w:r w:rsidRPr="00E009ED">
              <w:rPr>
                <w:rFonts w:ascii="Times New Roman" w:hAnsi="Times New Roman" w:cs="Times New Roman"/>
                <w:color w:val="000000"/>
              </w:rPr>
              <w:t>0.1250,</w:t>
            </w:r>
            <w:r>
              <w:rPr>
                <w:rFonts w:ascii="Times New Roman" w:hAnsi="Times New Roman" w:cs="Times New Roman"/>
                <w:color w:val="000000"/>
              </w:rPr>
              <w:t xml:space="preserve"> </w:t>
            </w:r>
            <w:r w:rsidRPr="00E009ED">
              <w:rPr>
                <w:rFonts w:ascii="Times New Roman" w:hAnsi="Times New Roman" w:cs="Times New Roman"/>
                <w:color w:val="000000"/>
              </w:rPr>
              <w:t>0.0833]</w:t>
            </w:r>
          </w:p>
        </w:tc>
        <w:tc>
          <w:tcPr>
            <w:tcW w:w="4384"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[0.1667,</w:t>
            </w:r>
            <w:r>
              <w:rPr>
                <w:rFonts w:ascii="Times New Roman" w:hAnsi="Times New Roman" w:cs="Times New Roman"/>
                <w:color w:val="000000"/>
              </w:rPr>
              <w:t xml:space="preserve"> </w:t>
            </w:r>
            <w:r w:rsidRPr="00E009ED">
              <w:rPr>
                <w:rFonts w:ascii="Times New Roman" w:hAnsi="Times New Roman" w:cs="Times New Roman"/>
                <w:color w:val="000000"/>
              </w:rPr>
              <w:t>0.0833,</w:t>
            </w:r>
            <w:r>
              <w:rPr>
                <w:rFonts w:ascii="Times New Roman" w:hAnsi="Times New Roman" w:cs="Times New Roman"/>
                <w:color w:val="000000"/>
              </w:rPr>
              <w:t xml:space="preserve"> </w:t>
            </w:r>
            <w:r w:rsidRPr="00E009ED">
              <w:rPr>
                <w:rFonts w:ascii="Times New Roman" w:hAnsi="Times New Roman" w:cs="Times New Roman"/>
                <w:color w:val="000000"/>
              </w:rPr>
              <w:t>0.7500]</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[0.5278,</w:t>
            </w:r>
            <w:r>
              <w:rPr>
                <w:rFonts w:ascii="Times New Roman" w:hAnsi="Times New Roman" w:cs="Times New Roman"/>
                <w:color w:val="000000"/>
              </w:rPr>
              <w:t xml:space="preserve"> </w:t>
            </w:r>
            <w:r w:rsidRPr="00E009ED">
              <w:rPr>
                <w:rFonts w:ascii="Times New Roman" w:hAnsi="Times New Roman" w:cs="Times New Roman"/>
                <w:color w:val="000000"/>
              </w:rPr>
              <w:t>0.2500,</w:t>
            </w:r>
            <w:r>
              <w:rPr>
                <w:rFonts w:ascii="Times New Roman" w:hAnsi="Times New Roman" w:cs="Times New Roman"/>
                <w:color w:val="000000"/>
              </w:rPr>
              <w:t xml:space="preserve"> </w:t>
            </w:r>
            <w:r w:rsidRPr="00E009ED">
              <w:rPr>
                <w:rFonts w:ascii="Times New Roman" w:hAnsi="Times New Roman" w:cs="Times New Roman"/>
                <w:color w:val="000000"/>
              </w:rPr>
              <w:t>0.2222]</w:t>
            </w:r>
          </w:p>
        </w:tc>
        <w:tc>
          <w:tcPr>
            <w:tcW w:w="4384" w:type="dxa"/>
            <w:vAlign w:val="center"/>
          </w:tcPr>
          <w:p w:rsidR="00F76DDA" w:rsidRPr="00E009ED" w:rsidRDefault="00F76DDA" w:rsidP="000E33EF">
            <w:pPr>
              <w:keepNext/>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0.4762]</w:t>
            </w:r>
          </w:p>
        </w:tc>
      </w:tr>
    </w:tbl>
    <w:p w:rsidR="00F76DDA" w:rsidRPr="00971EAB" w:rsidRDefault="000767A0" w:rsidP="00F76DDA">
      <w:pPr>
        <w:pStyle w:val="Kpalrs"/>
        <w:jc w:val="center"/>
        <w:rPr>
          <w:rFonts w:ascii="Times New Roman" w:eastAsiaTheme="minorEastAsia" w:hAnsi="Times New Roman" w:cs="Times New Roman"/>
          <w:color w:val="auto"/>
        </w:rPr>
      </w:pPr>
      <w:r w:rsidRPr="00971EAB">
        <w:rPr>
          <w:rFonts w:ascii="Times New Roman" w:eastAsiaTheme="minorEastAsia" w:hAnsi="Times New Roman" w:cs="Times New Roman"/>
          <w:color w:val="auto"/>
        </w:rPr>
        <w:fldChar w:fldCharType="begin"/>
      </w:r>
      <w:r w:rsidR="00F76DDA" w:rsidRPr="00971EAB">
        <w:rPr>
          <w:rFonts w:ascii="Times New Roman" w:eastAsiaTheme="minorEastAsia" w:hAnsi="Times New Roman" w:cs="Times New Roman"/>
          <w:color w:val="auto"/>
        </w:rPr>
        <w:instrText xml:space="preserve"> SEQ táblázat \* ARABIC </w:instrText>
      </w:r>
      <w:r w:rsidRPr="00971EAB">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3</w:t>
      </w:r>
      <w:r w:rsidRPr="00971EAB">
        <w:rPr>
          <w:rFonts w:ascii="Times New Roman" w:eastAsiaTheme="minorEastAsia" w:hAnsi="Times New Roman" w:cs="Times New Roman"/>
          <w:color w:val="auto"/>
        </w:rPr>
        <w:fldChar w:fldCharType="end"/>
      </w:r>
      <w:r w:rsidR="00F76DDA" w:rsidRPr="00971EAB">
        <w:rPr>
          <w:color w:val="auto"/>
        </w:rPr>
        <w:t xml:space="preserve">. táblázat: Tudatlanság és konfliktus kezelésének összehasonlítására </w:t>
      </w:r>
      <w:r w:rsidR="00F76DDA">
        <w:rPr>
          <w:color w:val="auto"/>
        </w:rPr>
        <w:t>kiszámolt</w:t>
      </w:r>
      <w:r w:rsidR="00F76DDA" w:rsidRPr="00971EAB">
        <w:rPr>
          <w:color w:val="auto"/>
        </w:rPr>
        <w:t xml:space="preserve"> valószínűségek</w:t>
      </w:r>
    </w:p>
    <w:p w:rsidR="00F76DDA" w:rsidRDefault="00F76DDA" w:rsidP="00F76DDA">
      <w:pPr>
        <w:spacing w:after="0" w:line="360" w:lineRule="auto"/>
        <w:rPr>
          <w:rFonts w:ascii="Times New Roman" w:hAnsi="Times New Roman" w:cs="Times New Roman"/>
        </w:rPr>
      </w:pPr>
      <w:r w:rsidRPr="00881FEC">
        <w:rPr>
          <w:rFonts w:ascii="Times New Roman" w:eastAsia="Times New Roman" w:hAnsi="Times New Roman" w:cs="Times New Roman"/>
          <w:lang w:eastAsia="hu-HU"/>
        </w:rPr>
        <w:t xml:space="preserve">Az összehasonlítás során először Inagaki egyesített kombinációs szabályának viselkedését figyeltem meg a normalizációs tényező, </w:t>
      </w:r>
      <w:r w:rsidRPr="00881FEC">
        <w:rPr>
          <w:rFonts w:ascii="Times New Roman" w:eastAsia="Times New Roman" w:hAnsi="Times New Roman" w:cs="Times New Roman"/>
          <w:i/>
          <w:lang w:eastAsia="hu-HU"/>
        </w:rPr>
        <w:t xml:space="preserve">k </w:t>
      </w:r>
      <w:r w:rsidRPr="00881FEC">
        <w:rPr>
          <w:rFonts w:ascii="Times New Roman" w:eastAsia="Times New Roman" w:hAnsi="Times New Roman" w:cs="Times New Roman"/>
          <w:lang w:eastAsia="hu-HU"/>
        </w:rPr>
        <w:t>függvényében, mivel Inagaki egyesített szabálya három különböző Dempster kombinációs szabályt is tartalmazza</w:t>
      </w:r>
      <w:r>
        <w:rPr>
          <w:rFonts w:ascii="Times New Roman" w:eastAsia="Times New Roman" w:hAnsi="Times New Roman" w:cs="Times New Roman"/>
          <w:lang w:eastAsia="hu-HU"/>
        </w:rPr>
        <w:t xml:space="preserve">. Ezek eredményei az 1.-4. ábrán láthatóak. A </w:t>
      </w:r>
      <m:oMath>
        <m:r>
          <w:rPr>
            <w:rFonts w:ascii="Cambria Math" w:eastAsia="Times New Roman" w:hAnsi="Cambria Math" w:cs="Times New Roman"/>
          </w:rPr>
          <m:t>k=0</m:t>
        </m:r>
      </m:oMath>
      <w:r>
        <w:rPr>
          <w:rFonts w:ascii="Times New Roman" w:eastAsia="Times New Roman" w:hAnsi="Times New Roman" w:cs="Times New Roman"/>
        </w:rPr>
        <w:t xml:space="preserve"> értéknél Yager szabályának,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w:r>
        <w:rPr>
          <w:rFonts w:ascii="Times New Roman" w:eastAsia="Times New Roman" w:hAnsi="Times New Roman" w:cs="Times New Roman"/>
        </w:rPr>
        <w:t xml:space="preserve"> értéknél Dempster szabályának és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w:r>
        <w:rPr>
          <w:rFonts w:ascii="Times New Roman" w:eastAsia="Times New Roman" w:hAnsi="Times New Roman" w:cs="Times New Roman"/>
        </w:rPr>
        <w:t xml:space="preserve"> értéknél pedig Inagaki extra szabályának felel meg. </w:t>
      </w:r>
      <w:r>
        <w:rPr>
          <w:rFonts w:ascii="Times New Roman" w:hAnsi="Times New Roman" w:cs="Times New Roman"/>
        </w:rPr>
        <w:t xml:space="preserve">Az ábrákon az y tengellyel párhuzamos kék csík jelöli Dempster szabályának értékeit, az x tengely legkisebb értékéhez tartozó y értékek jelölik Yager szabályát, ahol pedig az </w:t>
      </w:r>
      <w:r>
        <w:rPr>
          <w:rFonts w:ascii="Times New Roman" w:hAnsi="Times New Roman" w:cs="Times New Roman"/>
          <w:i/>
        </w:rPr>
        <w:t>k</w:t>
      </w:r>
      <w:r>
        <w:rPr>
          <w:rFonts w:ascii="Times New Roman" w:hAnsi="Times New Roman" w:cs="Times New Roman"/>
        </w:rPr>
        <w:t xml:space="preserve"> a legnagyobb értékét veszi föl, az ahhoz tartozó y értékek jelölik Inagaki extra szabályát.</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Ezen kívül a </w:t>
      </w:r>
      <w:proofErr w:type="spellStart"/>
      <w:r>
        <w:rPr>
          <w:rFonts w:ascii="Times New Roman" w:eastAsia="Times New Roman" w:hAnsi="Times New Roman" w:cs="Times New Roman"/>
        </w:rPr>
        <w:t>Demspter</w:t>
      </w:r>
      <w:proofErr w:type="spellEnd"/>
      <w:r>
        <w:rPr>
          <w:rFonts w:ascii="Times New Roman" w:eastAsia="Times New Roman" w:hAnsi="Times New Roman" w:cs="Times New Roman"/>
        </w:rPr>
        <w:t xml:space="preserve">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-t és </w:t>
      </w:r>
      <w:proofErr w:type="spellStart"/>
      <w:r>
        <w:rPr>
          <w:rFonts w:ascii="Times New Roman" w:eastAsia="Times New Roman" w:hAnsi="Times New Roman" w:cs="Times New Roman"/>
          <w:i/>
        </w:rPr>
        <w:t>pl</w:t>
      </w:r>
      <w:r>
        <w:rPr>
          <w:rFonts w:ascii="Times New Roman" w:eastAsia="Times New Roman" w:hAnsi="Times New Roman" w:cs="Times New Roman"/>
        </w:rPr>
        <w:t>-t</w:t>
      </w:r>
      <w:proofErr w:type="spellEnd"/>
      <w:r>
        <w:rPr>
          <w:rFonts w:ascii="Times New Roman" w:eastAsia="Times New Roman" w:hAnsi="Times New Roman" w:cs="Times New Roman"/>
        </w:rPr>
        <w:t xml:space="preserve"> összevetettem a bayesi valószínűségekkel, mivel a DS elmélet szerint egy feltevés pontos valószínűsége ezen értékek között van.</w:t>
      </w:r>
    </w:p>
    <w:p w:rsidR="00F76DDA" w:rsidRDefault="00F76DDA" w:rsidP="00F76DDA">
      <w:pPr>
        <w:spacing w:after="0" w:line="360" w:lineRule="auto"/>
        <w:rPr>
          <w:rFonts w:ascii="Times New Roman" w:eastAsia="Times New Roman" w:hAnsi="Times New Roman" w:cs="Times New Roman"/>
        </w:rPr>
      </w:pPr>
    </w:p>
    <w:p w:rsidR="00F76DDA" w:rsidRDefault="00F76DDA" w:rsidP="00F76DDA">
      <w:pPr>
        <w:pStyle w:val="Cmsor3"/>
        <w:rPr>
          <w:rFonts w:eastAsiaTheme="minorHAnsi"/>
          <w:color w:val="auto"/>
          <w:u w:val="single"/>
        </w:rPr>
      </w:pPr>
      <w:bookmarkStart w:id="24" w:name="_Toc390689194"/>
      <w:r>
        <w:rPr>
          <w:rFonts w:eastAsiaTheme="minorHAnsi"/>
          <w:color w:val="auto"/>
          <w:u w:val="single"/>
        </w:rPr>
        <w:t>4</w:t>
      </w:r>
      <w:r w:rsidRPr="00A973F8">
        <w:rPr>
          <w:rFonts w:eastAsiaTheme="minorHAnsi"/>
          <w:color w:val="auto"/>
          <w:u w:val="single"/>
        </w:rPr>
        <w:t>.3.1. Kicsi konfliktus és kicsi tudatlanság</w:t>
      </w:r>
      <w:bookmarkEnd w:id="24"/>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Azokat a megfigyeléseket, melyekben kicsi a tudatlanság, bizonytalanság és kicsi az ellentmondás, pontos és egyetértő megfigyeléseknek nevezzük, amik az osztályozás szempontjából a legjobbak. </w:t>
      </w:r>
    </w:p>
    <w:p w:rsidR="00F76DDA" w:rsidRDefault="00F76DDA" w:rsidP="00F76DDA">
      <w:pPr>
        <w:spacing w:after="0" w:line="360" w:lineRule="auto"/>
        <w:rPr>
          <w:rFonts w:ascii="Times New Roman" w:hAnsi="Times New Roman" w:cs="Times New Roman"/>
        </w:rPr>
      </w:pPr>
    </w:p>
    <w:p w:rsidR="00F76DDA" w:rsidRPr="00A973F8" w:rsidRDefault="00F76DDA" w:rsidP="00F76DDA">
      <w:pPr>
        <w:spacing w:after="0" w:line="360" w:lineRule="auto"/>
        <w:rPr>
          <w:rFonts w:ascii="Times New Roman" w:hAnsi="Times New Roman" w:cs="Times New Roman"/>
        </w:rPr>
      </w:pPr>
      <w:r>
        <w:rPr>
          <w:rFonts w:ascii="Times New Roman" w:hAnsi="Times New Roman" w:cs="Times New Roman"/>
        </w:rPr>
        <w:lastRenderedPageBreak/>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pStyle w:val="Listaszerbekezds"/>
        <w:keepNext/>
        <w:spacing w:after="0" w:line="360" w:lineRule="auto"/>
        <w:ind w:left="0"/>
        <w:jc w:val="center"/>
      </w:pPr>
      <w:r>
        <w:rPr>
          <w:rFonts w:ascii="Times New Roman" w:eastAsia="Times New Roman" w:hAnsi="Times New Roman" w:cs="Times New Roman"/>
          <w:noProof/>
          <w:lang w:eastAsia="hu-HU"/>
        </w:rPr>
        <w:drawing>
          <wp:inline distT="0" distB="0" distL="0" distR="0">
            <wp:extent cx="4806283" cy="3600000"/>
            <wp:effectExtent l="1905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FD5241" w:rsidRDefault="000767A0" w:rsidP="00F76DDA">
      <w:pPr>
        <w:pStyle w:val="Kpalrs"/>
        <w:jc w:val="center"/>
        <w:rPr>
          <w:color w:val="auto"/>
        </w:rPr>
      </w:pPr>
      <w:r w:rsidRPr="00965118">
        <w:rPr>
          <w:rFonts w:ascii="Times New Roman" w:eastAsia="Times New Roman" w:hAnsi="Times New Roman" w:cs="Times New Roman"/>
          <w:color w:val="auto"/>
          <w:lang w:eastAsia="hu-HU"/>
        </w:rPr>
        <w:fldChar w:fldCharType="begin"/>
      </w:r>
      <w:r w:rsidR="00F76DDA" w:rsidRPr="00965118">
        <w:rPr>
          <w:rFonts w:ascii="Times New Roman" w:eastAsia="Times New Roman" w:hAnsi="Times New Roman" w:cs="Times New Roman"/>
          <w:color w:val="auto"/>
          <w:lang w:eastAsia="hu-HU"/>
        </w:rPr>
        <w:instrText xml:space="preserve"> SEQ ábra \* ARABIC </w:instrText>
      </w:r>
      <w:r w:rsidRPr="00965118">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1</w:t>
      </w:r>
      <w:r w:rsidRPr="00965118">
        <w:rPr>
          <w:rFonts w:ascii="Times New Roman" w:eastAsia="Times New Roman" w:hAnsi="Times New Roman" w:cs="Times New Roman"/>
          <w:color w:val="auto"/>
          <w:lang w:eastAsia="hu-HU"/>
        </w:rPr>
        <w:fldChar w:fldCharType="end"/>
      </w:r>
      <w:r w:rsidR="00F76DDA" w:rsidRPr="00965118">
        <w:rPr>
          <w:color w:val="auto"/>
        </w:rPr>
        <w:t>. ábra: Inagaki egyesített szabály</w:t>
      </w:r>
      <w:r w:rsidR="00F76DDA">
        <w:rPr>
          <w:color w:val="auto"/>
        </w:rPr>
        <w:t>a</w:t>
      </w:r>
      <w:r w:rsidR="00F76DDA" w:rsidRPr="00965118">
        <w:rPr>
          <w:color w:val="auto"/>
        </w:rPr>
        <w:t xml:space="preserve"> kicsi konfliktussal és kicsi tudatlansággal</w:t>
      </w:r>
    </w:p>
    <w:p w:rsidR="00F76DDA" w:rsidRDefault="00F76DDA" w:rsidP="00F76DDA">
      <w:pPr>
        <w:spacing w:after="0" w:line="360" w:lineRule="auto"/>
        <w:rPr>
          <w:rFonts w:ascii="Times New Roman" w:hAnsi="Times New Roman" w:cs="Times New Roman"/>
        </w:rPr>
      </w:pPr>
      <w:r w:rsidRPr="002C2B81">
        <w:rPr>
          <w:rFonts w:ascii="Times New Roman" w:hAnsi="Times New Roman" w:cs="Times New Roman"/>
        </w:rPr>
        <w:t>Az áb</w:t>
      </w:r>
      <w:r>
        <w:rPr>
          <w:rFonts w:ascii="Times New Roman" w:hAnsi="Times New Roman" w:cs="Times New Roman"/>
        </w:rPr>
        <w:t xml:space="preserve">rából látható, hogy az úgymond jó (pontos és egyetértő) megfigyelések érkeztekor nincs nagy különbség a három szabály használatában. Dempster és Inagaki extra szabálya majdnem ugyanazt a végső eredményt hozzák ki. Ez annak köszönhető, hogy kicsi a tudatlanság a két megfigyelésben és így a normalizációs tényezőjük is majdnem egyenlő.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legnagyobb különbség Yager szabályában van. Az ábráról is látszik, hogy kicsi konfliktus hatására is </w:t>
      </w:r>
      <w:r w:rsidRPr="00401B1A">
        <w:rPr>
          <w:rFonts w:ascii="Times New Roman" w:hAnsi="Times New Roman" w:cs="Times New Roman"/>
          <w:i/>
        </w:rPr>
        <w:t xml:space="preserve">viszonylag nagy lesz a tudatlanság </w:t>
      </w:r>
      <w:r>
        <w:rPr>
          <w:rFonts w:ascii="Times New Roman" w:hAnsi="Times New Roman" w:cs="Times New Roman"/>
        </w:rPr>
        <w:t>a végső eredményben a többi szabályhoz képest, hiszen Yager a konfliktus értékét a bizonytalanság értékéhez adja hozzá, míg a másik két szabályban a konfliktus értékét normalizálásra használják. Yager szabályában a megfigyelés pontos leírásának ellenében ez a nagy hátránya, hiszen valós osztályozó rendszerekben számos megfigyelés érkezik, amik szinte sosem 100%-ig pontosak. Emiatt, még, ha kicsi is a tudatlanság a megfigyelésekben, ha sokat kombinálunk össze belőlük, a végső eredmény eléggé bizonytalan lesz.</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tblLook w:val="04A0"/>
      </w:tblPr>
      <w:tblGrid>
        <w:gridCol w:w="2303"/>
        <w:gridCol w:w="2303"/>
        <w:gridCol w:w="2303"/>
        <w:gridCol w:w="2303"/>
      </w:tblGrid>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0.8049</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0.1307</w:t>
            </w:r>
          </w:p>
        </w:tc>
        <w:tc>
          <w:tcPr>
            <w:tcW w:w="2303" w:type="dxa"/>
            <w:vAlign w:val="center"/>
          </w:tcPr>
          <w:p w:rsidR="00F76DDA" w:rsidRDefault="00F76DDA" w:rsidP="000E33EF">
            <w:pPr>
              <w:spacing w:line="360" w:lineRule="auto"/>
              <w:jc w:val="center"/>
              <w:rPr>
                <w:rFonts w:ascii="Times New Roman" w:hAnsi="Times New Roman" w:cs="Times New Roman"/>
              </w:rPr>
            </w:pPr>
            <w:r w:rsidRPr="000057A8">
              <w:rPr>
                <w:rFonts w:ascii="Times New Roman" w:hAnsi="Times New Roman" w:cs="Times New Roman"/>
              </w:rPr>
              <w:t>0.0644</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860BFB">
              <w:rPr>
                <w:rFonts w:ascii="Times New Roman" w:hAnsi="Times New Roman" w:cs="Times New Roman"/>
              </w:rPr>
              <w:t>0.9742</w:t>
            </w:r>
          </w:p>
        </w:tc>
        <w:tc>
          <w:tcPr>
            <w:tcW w:w="2303" w:type="dxa"/>
            <w:vAlign w:val="center"/>
          </w:tcPr>
          <w:p w:rsidR="00F76DDA" w:rsidRDefault="00F76DDA" w:rsidP="000E33EF">
            <w:pPr>
              <w:spacing w:line="360" w:lineRule="auto"/>
              <w:jc w:val="center"/>
              <w:rPr>
                <w:rFonts w:ascii="Times New Roman" w:hAnsi="Times New Roman" w:cs="Times New Roman"/>
              </w:rPr>
            </w:pPr>
            <w:r w:rsidRPr="00D13E64">
              <w:rPr>
                <w:rFonts w:ascii="Times New Roman" w:hAnsi="Times New Roman" w:cs="Times New Roman"/>
              </w:rPr>
              <w:t>0.0201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E14FBA">
              <w:rPr>
                <w:rFonts w:ascii="Times New Roman" w:hAnsi="Times New Roman" w:cs="Times New Roman"/>
              </w:rPr>
              <w:t>0.9799</w:t>
            </w:r>
          </w:p>
        </w:tc>
        <w:tc>
          <w:tcPr>
            <w:tcW w:w="2303" w:type="dxa"/>
            <w:vAlign w:val="center"/>
          </w:tcPr>
          <w:p w:rsidR="00F76DDA" w:rsidRDefault="00F76DDA" w:rsidP="000E33EF">
            <w:pPr>
              <w:spacing w:line="360" w:lineRule="auto"/>
              <w:jc w:val="center"/>
              <w:rPr>
                <w:rFonts w:ascii="Times New Roman" w:hAnsi="Times New Roman" w:cs="Times New Roman"/>
              </w:rPr>
            </w:pPr>
            <w:r w:rsidRPr="00D32447">
              <w:rPr>
                <w:rFonts w:ascii="Times New Roman" w:hAnsi="Times New Roman" w:cs="Times New Roman"/>
              </w:rPr>
              <w:t>0.0258</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D97CC8">
              <w:rPr>
                <w:rFonts w:ascii="Times New Roman" w:hAnsi="Times New Roman" w:cs="Times New Roman"/>
              </w:rPr>
              <w:t>0.0057</w:t>
            </w:r>
          </w:p>
        </w:tc>
      </w:tr>
    </w:tbl>
    <w:p w:rsidR="00F76DDA" w:rsidRPr="004E01DC" w:rsidRDefault="000767A0" w:rsidP="00F76DDA">
      <w:pPr>
        <w:pStyle w:val="Kpalrs"/>
        <w:jc w:val="center"/>
        <w:rPr>
          <w:rFonts w:ascii="Times New Roman" w:hAnsi="Times New Roman" w:cs="Times New Roman"/>
          <w:color w:val="auto"/>
        </w:rPr>
      </w:pPr>
      <w:r w:rsidRPr="004E01DC">
        <w:rPr>
          <w:rFonts w:ascii="Times New Roman" w:hAnsi="Times New Roman" w:cs="Times New Roman"/>
          <w:color w:val="auto"/>
        </w:rPr>
        <w:lastRenderedPageBreak/>
        <w:fldChar w:fldCharType="begin"/>
      </w:r>
      <w:r w:rsidR="00F76DDA" w:rsidRPr="004E01DC">
        <w:rPr>
          <w:rFonts w:ascii="Times New Roman" w:hAnsi="Times New Roman" w:cs="Times New Roman"/>
          <w:color w:val="auto"/>
        </w:rPr>
        <w:instrText xml:space="preserve"> SEQ táblázat \* ARABIC </w:instrText>
      </w:r>
      <w:r w:rsidRPr="004E01DC">
        <w:rPr>
          <w:rFonts w:ascii="Times New Roman" w:hAnsi="Times New Roman" w:cs="Times New Roman"/>
          <w:color w:val="auto"/>
        </w:rPr>
        <w:fldChar w:fldCharType="separate"/>
      </w:r>
      <w:r w:rsidR="00F76DDA">
        <w:rPr>
          <w:rFonts w:ascii="Times New Roman" w:hAnsi="Times New Roman" w:cs="Times New Roman"/>
          <w:noProof/>
          <w:color w:val="auto"/>
        </w:rPr>
        <w:t>4</w:t>
      </w:r>
      <w:r w:rsidRPr="004E01DC">
        <w:rPr>
          <w:rFonts w:ascii="Times New Roman" w:hAnsi="Times New Roman" w:cs="Times New Roman"/>
          <w:color w:val="auto"/>
        </w:rPr>
        <w:fldChar w:fldCharType="end"/>
      </w:r>
      <w:r w:rsidR="00F76DDA" w:rsidRPr="004E01DC">
        <w:rPr>
          <w:color w:val="auto"/>
        </w:rPr>
        <w:t>. táblázat: Meggyőződés, elfogadhatóság</w:t>
      </w:r>
      <w:r w:rsidR="00F76DDA" w:rsidRPr="004E01DC">
        <w:rPr>
          <w:noProof/>
          <w:color w:val="auto"/>
        </w:rPr>
        <w:t xml:space="preserve"> és bayesi valószínűségek kicsi konfliktussal és kicsi tudatlansággal</w:t>
      </w:r>
    </w:p>
    <w:p w:rsidR="00F76DDA" w:rsidRDefault="00F76DDA" w:rsidP="00F76DDA">
      <w:pPr>
        <w:spacing w:after="0" w:line="360" w:lineRule="auto"/>
        <w:rPr>
          <w:rFonts w:ascii="Times New Roman" w:eastAsia="Times New Roman" w:hAnsi="Times New Roman" w:cs="Times New Roman"/>
        </w:rPr>
      </w:pPr>
      <w:proofErr w:type="gramStart"/>
      <w:r>
        <w:rPr>
          <w:rFonts w:ascii="Times New Roman" w:eastAsia="Times New Roman" w:hAnsi="Times New Roman" w:cs="Times New Roman"/>
          <w:lang w:eastAsia="hu-HU"/>
        </w:rPr>
        <w:t xml:space="preserve">Mivel a megfigyelésekben kicsi a bizonytalanság, ezért várható volt, hogy a bayesi valószínűségek és a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értékeivel behatárolt valószínűségek értékei közel vannak egymáshoz, hiszen, ha semmilyen tudatlanság sincs az adatok között, akkor csak </w:t>
      </w:r>
      <m:oMath>
        <m:r>
          <w:rPr>
            <w:rFonts w:ascii="Cambria Math" w:eastAsia="Times New Roman" w:hAnsi="Cambria Math" w:cs="Times New Roman"/>
          </w:rPr>
          <m:t xml:space="preserve">x∈X </m:t>
        </m:r>
      </m:oMath>
      <w:r>
        <w:rPr>
          <w:rFonts w:ascii="Times New Roman" w:eastAsia="Times New Roman" w:hAnsi="Times New Roman" w:cs="Times New Roman"/>
        </w:rPr>
        <w:t xml:space="preserve">elemi események </w:t>
      </w:r>
      <w:r>
        <w:rPr>
          <w:rFonts w:ascii="Times New Roman" w:eastAsia="Times New Roman" w:hAnsi="Times New Roman" w:cs="Times New Roman"/>
          <w:i/>
        </w:rPr>
        <w:t>m</w:t>
      </w:r>
      <w:r>
        <w:rPr>
          <w:rFonts w:ascii="Times New Roman" w:eastAsia="Times New Roman" w:hAnsi="Times New Roman" w:cs="Times New Roman"/>
        </w:rPr>
        <w:t xml:space="preserve">-je nagyobb 0-nál, így minden </w:t>
      </w:r>
      <m:oMath>
        <m:r>
          <w:rPr>
            <w:rFonts w:ascii="Cambria Math" w:eastAsia="Times New Roman" w:hAnsi="Cambria Math" w:cs="Times New Roman"/>
          </w:rPr>
          <m:t>x∈θ</m:t>
        </m:r>
      </m:oMath>
      <w:r>
        <w:rPr>
          <w:rFonts w:ascii="Times New Roman" w:eastAsia="Times New Roman" w:hAnsi="Times New Roman" w:cs="Times New Roman"/>
        </w:rPr>
        <w:t xml:space="preserve">-re igaz lesz, hogy </w:t>
      </w:r>
      <m:oMath>
        <m:r>
          <w:rPr>
            <w:rFonts w:ascii="Cambria Math" w:eastAsia="Times New Roman" w:hAnsi="Cambria Math" w:cs="Times New Roman"/>
          </w:rPr>
          <m:t>Bel</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=Pl(x)</m:t>
        </m:r>
      </m:oMath>
      <w:r>
        <w:rPr>
          <w:rFonts w:ascii="Times New Roman" w:eastAsia="Times New Roman" w:hAnsi="Times New Roman" w:cs="Times New Roman"/>
        </w:rPr>
        <w:t xml:space="preserve">, amiből a </w:t>
      </w:r>
      <w:hyperlink w:anchor="_3.2.3._Meggyőződés_és" w:history="1">
        <w:r w:rsidRPr="00125187">
          <w:rPr>
            <w:rStyle w:val="Hiperhivatkozs"/>
            <w:rFonts w:ascii="Times New Roman" w:eastAsia="Times New Roman" w:hAnsi="Times New Roman" w:cs="Times New Roman"/>
          </w:rPr>
          <w:t>3.2.3.-as</w:t>
        </w:r>
      </w:hyperlink>
      <w:r w:rsidRPr="00125187">
        <w:rPr>
          <w:rFonts w:ascii="Times New Roman" w:eastAsia="Times New Roman" w:hAnsi="Times New Roman" w:cs="Times New Roman"/>
        </w:rPr>
        <w:t xml:space="preserve"> fejezetben</w:t>
      </w:r>
      <w:r>
        <w:rPr>
          <w:rFonts w:ascii="Times New Roman" w:eastAsia="Times New Roman" w:hAnsi="Times New Roman" w:cs="Times New Roman"/>
        </w:rPr>
        <w:t xml:space="preserve"> leírtak szerint következik, hogy DS modell leegyszerűsödik a Bayes modellre.</w:t>
      </w:r>
      <w:proofErr w:type="gramEnd"/>
      <w:r>
        <w:rPr>
          <w:rFonts w:ascii="Times New Roman" w:eastAsia="Times New Roman" w:hAnsi="Times New Roman" w:cs="Times New Roman"/>
        </w:rPr>
        <w:t xml:space="preserve"> Az értékek közötti különbségek a megfigyelések közötti konfliktusnak és a modellekben használt bizonytalan információ reprezentációinak tudhatók be. Mivel ebben az esetben az {1}</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esemény valószínűsége dominál és emellett </w:t>
      </w:r>
      <w:r>
        <w:rPr>
          <w:rFonts w:ascii="Times New Roman" w:eastAsia="Times New Roman" w:hAnsi="Times New Roman" w:cs="Times New Roman"/>
          <w:i/>
        </w:rPr>
        <w:t xml:space="preserve">bel </w:t>
      </w:r>
      <w:r>
        <w:rPr>
          <w:rFonts w:ascii="Times New Roman" w:eastAsia="Times New Roman" w:hAnsi="Times New Roman" w:cs="Times New Roman"/>
        </w:rPr>
        <w:t xml:space="preserve">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értékei is majdnem egyenlők, ezért egy viszonylag biztos végső döntést tudunk hozni. </w:t>
      </w:r>
    </w:p>
    <w:p w:rsidR="00F76DDA" w:rsidRPr="00B51F23" w:rsidRDefault="00F76DDA" w:rsidP="00F76DDA">
      <w:pPr>
        <w:spacing w:after="0" w:line="360" w:lineRule="auto"/>
        <w:rPr>
          <w:rFonts w:ascii="Times New Roman" w:eastAsia="Times New Roman" w:hAnsi="Times New Roman" w:cs="Times New Roman"/>
          <w:lang w:eastAsia="hu-HU"/>
        </w:rPr>
      </w:pPr>
    </w:p>
    <w:p w:rsidR="00F76DDA" w:rsidRDefault="00F76DDA" w:rsidP="00F76DDA">
      <w:pPr>
        <w:pStyle w:val="Cmsor3"/>
        <w:rPr>
          <w:rFonts w:eastAsiaTheme="minorHAnsi"/>
          <w:color w:val="auto"/>
          <w:u w:val="single"/>
        </w:rPr>
      </w:pPr>
      <w:bookmarkStart w:id="25" w:name="_4.3.2._Kicsi_konfliktus"/>
      <w:bookmarkStart w:id="26" w:name="_Toc390689195"/>
      <w:bookmarkEnd w:id="25"/>
      <w:r>
        <w:rPr>
          <w:rFonts w:eastAsiaTheme="minorHAnsi"/>
          <w:color w:val="auto"/>
          <w:u w:val="single"/>
        </w:rPr>
        <w:t>4</w:t>
      </w:r>
      <w:r w:rsidRPr="00A973F8">
        <w:rPr>
          <w:rFonts w:eastAsiaTheme="minorHAnsi"/>
          <w:color w:val="auto"/>
          <w:u w:val="single"/>
        </w:rPr>
        <w:t>.3.</w:t>
      </w:r>
      <w:r>
        <w:rPr>
          <w:rFonts w:eastAsiaTheme="minorHAnsi"/>
          <w:color w:val="auto"/>
          <w:u w:val="single"/>
        </w:rPr>
        <w:t>2</w:t>
      </w:r>
      <w:r w:rsidRPr="00A973F8">
        <w:rPr>
          <w:rFonts w:eastAsiaTheme="minorHAnsi"/>
          <w:color w:val="auto"/>
          <w:u w:val="single"/>
        </w:rPr>
        <w:t xml:space="preserve">. Kicsi konfliktus és </w:t>
      </w:r>
      <w:r>
        <w:rPr>
          <w:rFonts w:eastAsiaTheme="minorHAnsi"/>
          <w:color w:val="auto"/>
          <w:u w:val="single"/>
        </w:rPr>
        <w:t>nagy</w:t>
      </w:r>
      <w:r w:rsidRPr="00A973F8">
        <w:rPr>
          <w:rFonts w:eastAsiaTheme="minorHAnsi"/>
          <w:color w:val="auto"/>
          <w:u w:val="single"/>
        </w:rPr>
        <w:t xml:space="preserve"> tudatlanság</w:t>
      </w:r>
      <w:bookmarkEnd w:id="26"/>
    </w:p>
    <w:p w:rsidR="00F76DDA" w:rsidRDefault="00F76DDA" w:rsidP="00F76DDA">
      <w:pPr>
        <w:spacing w:after="0" w:line="360" w:lineRule="auto"/>
        <w:rPr>
          <w:rFonts w:ascii="Times New Roman" w:hAnsi="Times New Roman" w:cs="Times New Roman"/>
        </w:rPr>
      </w:pPr>
      <w:r>
        <w:tab/>
      </w:r>
      <w:r>
        <w:rPr>
          <w:rFonts w:ascii="Times New Roman" w:hAnsi="Times New Roman" w:cs="Times New Roman"/>
        </w:rPr>
        <w:t xml:space="preserve">Ha két megfigyelés között kicsi a konfliktus és nagy a tudatlanság, az általában annak tudható be, hogy a megfigyelt objektum nem tartozik egyetlen osztályhoz sem vagy, hogy nagyon zajos az adat.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drawing>
          <wp:inline distT="0" distB="0" distL="0" distR="0">
            <wp:extent cx="4806283" cy="3600000"/>
            <wp:effectExtent l="1905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0E4DAE" w:rsidRDefault="000767A0" w:rsidP="00F76DDA">
      <w:pPr>
        <w:pStyle w:val="Kpalrs"/>
        <w:jc w:val="center"/>
        <w:rPr>
          <w:rFonts w:ascii="Times New Roman" w:hAnsi="Times New Roman" w:cs="Times New Roman"/>
          <w:color w:val="auto"/>
        </w:rPr>
      </w:pPr>
      <w:r w:rsidRPr="000E4DAE">
        <w:rPr>
          <w:rFonts w:ascii="Times New Roman" w:hAnsi="Times New Roman" w:cs="Times New Roman"/>
          <w:color w:val="auto"/>
        </w:rPr>
        <w:fldChar w:fldCharType="begin"/>
      </w:r>
      <w:r w:rsidR="00F76DDA" w:rsidRPr="000E4DAE">
        <w:rPr>
          <w:rFonts w:ascii="Times New Roman" w:hAnsi="Times New Roman" w:cs="Times New Roman"/>
          <w:color w:val="auto"/>
        </w:rPr>
        <w:instrText xml:space="preserve"> SEQ ábra \* ARABIC </w:instrText>
      </w:r>
      <w:r w:rsidRPr="000E4DAE">
        <w:rPr>
          <w:rFonts w:ascii="Times New Roman" w:hAnsi="Times New Roman" w:cs="Times New Roman"/>
          <w:color w:val="auto"/>
        </w:rPr>
        <w:fldChar w:fldCharType="separate"/>
      </w:r>
      <w:r w:rsidR="00F76DDA">
        <w:rPr>
          <w:rFonts w:ascii="Times New Roman" w:hAnsi="Times New Roman" w:cs="Times New Roman"/>
          <w:noProof/>
          <w:color w:val="auto"/>
        </w:rPr>
        <w:t>2</w:t>
      </w:r>
      <w:r w:rsidRPr="000E4DAE">
        <w:rPr>
          <w:rFonts w:ascii="Times New Roman" w:hAnsi="Times New Roman" w:cs="Times New Roman"/>
          <w:color w:val="auto"/>
        </w:rPr>
        <w:fldChar w:fldCharType="end"/>
      </w:r>
      <w:r w:rsidR="00F76DDA" w:rsidRPr="000E4DAE">
        <w:rPr>
          <w:color w:val="auto"/>
        </w:rPr>
        <w:t>. ábra: Inagaki egyesített szabály</w:t>
      </w:r>
      <w:r w:rsidR="00F76DDA">
        <w:rPr>
          <w:color w:val="auto"/>
        </w:rPr>
        <w:t>a</w:t>
      </w:r>
      <w:r w:rsidR="00F76DDA" w:rsidRPr="000E4DAE">
        <w:rPr>
          <w:color w:val="auto"/>
        </w:rPr>
        <w:t xml:space="preserve"> kicsi konfliktussal és nagy tudatlansággal</w:t>
      </w:r>
    </w:p>
    <w:p w:rsidR="00F76DDA" w:rsidRDefault="00F76DDA" w:rsidP="00F76DDA">
      <w:pPr>
        <w:spacing w:after="0" w:line="360" w:lineRule="auto"/>
        <w:rPr>
          <w:rFonts w:ascii="Times New Roman" w:eastAsiaTheme="minorEastAsia" w:hAnsi="Times New Roman" w:cs="Times New Roman"/>
        </w:rPr>
      </w:pPr>
      <w:r w:rsidRPr="002C2B81">
        <w:rPr>
          <w:rFonts w:ascii="Times New Roman" w:hAnsi="Times New Roman" w:cs="Times New Roman"/>
        </w:rPr>
        <w:t>Az áb</w:t>
      </w:r>
      <w:r>
        <w:rPr>
          <w:rFonts w:ascii="Times New Roman" w:hAnsi="Times New Roman" w:cs="Times New Roman"/>
        </w:rPr>
        <w:t xml:space="preserve">rából látható, hogy ebben az esetben szinte semmilyen különbség sincs a három szabály használatában. Ez a szabályok definíciójából fakad, hiszen, ha nincsen konfliktus a megfigyelések </w:t>
      </w:r>
      <w:r>
        <w:rPr>
          <w:rFonts w:ascii="Times New Roman" w:hAnsi="Times New Roman" w:cs="Times New Roman"/>
        </w:rPr>
        <w:lastRenderedPageBreak/>
        <w:t>között, akkor Dempster szabálya egyenlő lesz Yager szabályával, ami a (34-36)</w:t>
      </w:r>
      <w:proofErr w:type="spellStart"/>
      <w:r>
        <w:rPr>
          <w:rFonts w:ascii="Times New Roman" w:hAnsi="Times New Roman" w:cs="Times New Roman"/>
        </w:rPr>
        <w:t>-os</w:t>
      </w:r>
      <w:proofErr w:type="spellEnd"/>
      <w:r>
        <w:rPr>
          <w:rFonts w:ascii="Times New Roman" w:hAnsi="Times New Roman" w:cs="Times New Roman"/>
        </w:rPr>
        <w:t xml:space="preserve"> egyenletekből következik. Ezen kívül igaz, hogy Inagaki extra szabálya a tudatlanság értékét is beleveszi a normalizációs tényezőbe, de, ha megnézzük a szabályt [(48)</w:t>
      </w:r>
      <w:proofErr w:type="spellStart"/>
      <w:r>
        <w:rPr>
          <w:rFonts w:ascii="Times New Roman" w:hAnsi="Times New Roman" w:cs="Times New Roman"/>
        </w:rPr>
        <w:t>-as</w:t>
      </w:r>
      <w:proofErr w:type="spellEnd"/>
      <w:r>
        <w:rPr>
          <w:rFonts w:ascii="Times New Roman" w:hAnsi="Times New Roman" w:cs="Times New Roman"/>
        </w:rPr>
        <w:t xml:space="preserve"> egyenlet], akkor abból látszik, hogy az elemi valószínűség-hozzárendeléseket </w:t>
      </w:r>
      <m:oMath>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oMath>
      <w:r>
        <w:rPr>
          <w:rFonts w:ascii="Times New Roman" w:eastAsiaTheme="minorEastAsia" w:hAnsi="Times New Roman" w:cs="Times New Roman"/>
        </w:rPr>
        <w:t xml:space="preserve"> -val normalizálja, ami, ha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nagy értéket vesz föl, akkor 1-hez közelít és így szintén Yager szabályához jutunk el.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Ezen kívül, az előző esethez képest, itt nem lett relevánsan nagyobb a bizonytalanság Yager szabályával. Ez a Dempster szabályában leírt konfliktus mértékének definíciójából [(25)</w:t>
      </w:r>
      <w:proofErr w:type="spellStart"/>
      <w:r>
        <w:rPr>
          <w:rFonts w:ascii="Times New Roman" w:eastAsiaTheme="minorEastAsia" w:hAnsi="Times New Roman" w:cs="Times New Roman"/>
        </w:rPr>
        <w:t>-ös</w:t>
      </w:r>
      <w:proofErr w:type="spellEnd"/>
      <w:r>
        <w:rPr>
          <w:rFonts w:ascii="Times New Roman" w:eastAsiaTheme="minorEastAsia" w:hAnsi="Times New Roman" w:cs="Times New Roman"/>
        </w:rPr>
        <w:t xml:space="preserve"> egyenlet] és teszthalmaz felállításából ered, mivel az előző esetben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=0.1275</m:t>
        </m:r>
      </m:oMath>
      <w:r>
        <w:rPr>
          <w:rFonts w:ascii="Times New Roman" w:eastAsiaTheme="minorEastAsia" w:hAnsi="Times New Roman" w:cs="Times New Roman"/>
        </w:rPr>
        <w:t xml:space="preserve">, ebben az esetben pedig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=0.0300</m:t>
        </m:r>
      </m:oMath>
      <w:r>
        <w:rPr>
          <w:rFonts w:ascii="Times New Roman" w:eastAsiaTheme="minorEastAsia" w:hAnsi="Times New Roman" w:cs="Times New Roman"/>
        </w:rPr>
        <w:t>.</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 erre az esetre:</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0.3497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0.3390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0.3113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0.1753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0.1237</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0.8763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0.8247</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284761">
              <w:rPr>
                <w:rFonts w:ascii="Times New Roman" w:hAnsi="Times New Roman" w:cs="Times New Roman"/>
              </w:rPr>
              <w:t>0.7010</w:t>
            </w:r>
          </w:p>
        </w:tc>
      </w:tr>
    </w:tbl>
    <w:p w:rsidR="00F76DDA" w:rsidRPr="00F80B69" w:rsidRDefault="000767A0" w:rsidP="00F76DDA">
      <w:pPr>
        <w:pStyle w:val="Kpalrs"/>
        <w:jc w:val="center"/>
        <w:rPr>
          <w:rFonts w:ascii="Times New Roman" w:hAnsi="Times New Roman" w:cs="Times New Roman"/>
          <w:color w:val="auto"/>
        </w:rPr>
      </w:pPr>
      <w:r w:rsidRPr="00F80B69">
        <w:rPr>
          <w:rFonts w:ascii="Times New Roman" w:hAnsi="Times New Roman" w:cs="Times New Roman"/>
          <w:color w:val="auto"/>
        </w:rPr>
        <w:fldChar w:fldCharType="begin"/>
      </w:r>
      <w:r w:rsidR="00F76DDA" w:rsidRPr="00F80B69">
        <w:rPr>
          <w:rFonts w:ascii="Times New Roman" w:hAnsi="Times New Roman" w:cs="Times New Roman"/>
          <w:color w:val="auto"/>
        </w:rPr>
        <w:instrText xml:space="preserve"> SEQ táblázat \* ARABIC </w:instrText>
      </w:r>
      <w:r w:rsidRPr="00F80B69">
        <w:rPr>
          <w:rFonts w:ascii="Times New Roman" w:hAnsi="Times New Roman" w:cs="Times New Roman"/>
          <w:color w:val="auto"/>
        </w:rPr>
        <w:fldChar w:fldCharType="separate"/>
      </w:r>
      <w:r w:rsidR="00F76DDA">
        <w:rPr>
          <w:rFonts w:ascii="Times New Roman" w:hAnsi="Times New Roman" w:cs="Times New Roman"/>
          <w:noProof/>
          <w:color w:val="auto"/>
        </w:rPr>
        <w:t>5</w:t>
      </w:r>
      <w:r w:rsidRPr="00F80B69">
        <w:rPr>
          <w:rFonts w:ascii="Times New Roman" w:hAnsi="Times New Roman" w:cs="Times New Roman"/>
          <w:color w:val="auto"/>
        </w:rPr>
        <w:fldChar w:fldCharType="end"/>
      </w:r>
      <w:r w:rsidR="00F76DDA" w:rsidRPr="00F80B69">
        <w:rPr>
          <w:color w:val="auto"/>
        </w:rPr>
        <w:t>. táblázat:</w:t>
      </w:r>
      <w:r w:rsidR="00F76DDA">
        <w:rPr>
          <w:color w:val="auto"/>
        </w:rPr>
        <w:t xml:space="preserve"> </w:t>
      </w:r>
      <w:r w:rsidR="00F76DDA" w:rsidRPr="00F80B69">
        <w:rPr>
          <w:color w:val="auto"/>
        </w:rPr>
        <w:t>Meggyőződés, elfogadhatóság és bayesi valószínűségek kicsi konfliktussal és nagy tudatlansággal</w:t>
      </w:r>
    </w:p>
    <w:p w:rsidR="00F76DDA" w:rsidRPr="00F724AD" w:rsidRDefault="00F76DDA" w:rsidP="00F76DDA">
      <w:pPr>
        <w:spacing w:after="0" w:line="360" w:lineRule="auto"/>
        <w:rPr>
          <w:rFonts w:ascii="Times New Roman" w:eastAsiaTheme="minorEastAsia" w:hAnsi="Times New Roman" w:cs="Times New Roman"/>
        </w:rPr>
      </w:pPr>
      <w:r w:rsidRPr="00F724AD">
        <w:rPr>
          <w:rFonts w:ascii="Times New Roman" w:hAnsi="Times New Roman" w:cs="Times New Roman"/>
        </w:rPr>
        <w:t xml:space="preserve">A táblázatból látszik, hogy ebben az esetben már elég eloszlóak az értékek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F724AD">
        <w:rPr>
          <w:rFonts w:ascii="Times New Roman" w:hAnsi="Times New Roman" w:cs="Times New Roman"/>
        </w:rPr>
        <w:t xml:space="preserve">között. Ez abból következik, hogy az elemi események </w:t>
      </w:r>
      <w:proofErr w:type="spellStart"/>
      <w:r w:rsidRPr="00F724AD">
        <w:rPr>
          <w:rFonts w:ascii="Times New Roman" w:hAnsi="Times New Roman" w:cs="Times New Roman"/>
          <w:i/>
        </w:rPr>
        <w:t>bel-</w:t>
      </w:r>
      <w:r w:rsidRPr="00F724AD">
        <w:rPr>
          <w:rFonts w:ascii="Times New Roman" w:hAnsi="Times New Roman" w:cs="Times New Roman"/>
        </w:rPr>
        <w:t>jeinek</w:t>
      </w:r>
      <w:proofErr w:type="spellEnd"/>
      <w:r w:rsidRPr="00F724AD">
        <w:rPr>
          <w:rFonts w:ascii="Times New Roman" w:hAnsi="Times New Roman" w:cs="Times New Roman"/>
        </w:rPr>
        <w:t xml:space="preserve"> számításakor csak azokat </w:t>
      </w:r>
      <w:proofErr w:type="gramStart"/>
      <w:r w:rsidRPr="00F724AD">
        <w:rPr>
          <w:rFonts w:ascii="Times New Roman" w:hAnsi="Times New Roman" w:cs="Times New Roman"/>
        </w:rPr>
        <w:t>az</w:t>
      </w:r>
      <w:proofErr w:type="gramEnd"/>
      <w:r w:rsidRPr="00F724AD">
        <w:rPr>
          <w:rFonts w:ascii="Times New Roman" w:hAnsi="Times New Roman" w:cs="Times New Roman"/>
        </w:rPr>
        <w:t xml:space="preserve"> </w:t>
      </w:r>
      <w:r w:rsidRPr="00F724AD">
        <w:rPr>
          <w:rFonts w:ascii="Times New Roman" w:hAnsi="Times New Roman" w:cs="Times New Roman"/>
          <w:i/>
        </w:rPr>
        <w:t xml:space="preserve">m </w:t>
      </w:r>
      <w:r w:rsidRPr="00F724AD">
        <w:rPr>
          <w:rFonts w:ascii="Times New Roman" w:hAnsi="Times New Roman" w:cs="Times New Roman"/>
        </w:rPr>
        <w:t xml:space="preserve">értékeket vesszük figyelembe, </w:t>
      </w:r>
      <w:r w:rsidRPr="00F724AD">
        <w:rPr>
          <w:rFonts w:ascii="Times New Roman" w:eastAsia="Times New Roman" w:hAnsi="Times New Roman" w:cs="Times New Roman"/>
          <w:lang w:eastAsia="hu-HU"/>
        </w:rPr>
        <w:t xml:space="preserve">melyek részhalmazai nekik, azaz csak az saját </w:t>
      </w:r>
      <w:r w:rsidRPr="00F724AD">
        <w:rPr>
          <w:rFonts w:ascii="Times New Roman" w:hAnsi="Times New Roman" w:cs="Times New Roman"/>
          <w:i/>
        </w:rPr>
        <w:t xml:space="preserve">m </w:t>
      </w:r>
      <w:r w:rsidRPr="00F724AD">
        <w:rPr>
          <w:rFonts w:ascii="Times New Roman" w:hAnsi="Times New Roman" w:cs="Times New Roman"/>
        </w:rPr>
        <w:t xml:space="preserve">értékeiket, amik nagy bizonytalanság esetében elég kicsik. Másfelől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Times New Roman" w:hAnsi="Times New Roman" w:cs="Times New Roman"/>
          </w:rPr>
          <m:t>-</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Times New Roman" w:cs="Times New Roman"/>
                    <w:i/>
                  </w:rPr>
                </m:ctrlPr>
              </m:e>
            </m:acc>
          </m:e>
        </m:d>
        <m:r>
          <w:rPr>
            <w:rFonts w:ascii="Cambria Math" w:hAnsi="Times New Roman" w:cs="Times New Roman"/>
          </w:rPr>
          <m:t xml:space="preserve">, </m:t>
        </m:r>
      </m:oMath>
      <w:r w:rsidRPr="00F724AD">
        <w:rPr>
          <w:rFonts w:ascii="Times New Roman" w:eastAsiaTheme="minorEastAsia" w:hAnsi="Times New Roman" w:cs="Times New Roman"/>
        </w:rPr>
        <w:t xml:space="preserve">ahol ebben az esetben </w:t>
      </w:r>
      <m:oMath>
        <m:r>
          <w:rPr>
            <w:rFonts w:ascii="Cambria Math" w:hAnsi="Times New Roman" w:cs="Times New Roman"/>
          </w:rPr>
          <m:t>x</m:t>
        </m:r>
        <m:r>
          <w:rPr>
            <w:rFonts w:ascii="Cambria Math" w:hAnsi="Cambria Math" w:cs="Times New Roman"/>
          </w:rPr>
          <m:t>∈</m:t>
        </m:r>
        <m:r>
          <m:rPr>
            <m:sty m:val="p"/>
          </m:rPr>
          <w:rPr>
            <w:rFonts w:ascii="Cambria Math" w:hAnsi="Times New Roman" w:cs="Times New Roman"/>
          </w:rPr>
          <m:t>X</m:t>
        </m:r>
        <m:r>
          <w:rPr>
            <w:rFonts w:ascii="Cambria Math" w:eastAsiaTheme="minorEastAsia" w:hAnsi="Times New Roman" w:cs="Times New Roman"/>
          </w:rPr>
          <m:t>,</m:t>
        </m:r>
      </m:oMath>
      <w:r w:rsidRPr="00F724AD">
        <w:rPr>
          <w:rFonts w:ascii="Times New Roman" w:eastAsiaTheme="minorEastAsia" w:hAnsi="Times New Roman" w:cs="Times New Roman"/>
        </w:rPr>
        <w:t xml:space="preserve"> és, mivel </w:t>
      </w:r>
      <w:proofErr w:type="gramStart"/>
      <w:r w:rsidRPr="00F724AD">
        <w:rPr>
          <w:rFonts w:ascii="Times New Roman" w:eastAsiaTheme="minorEastAsia" w:hAnsi="Times New Roman" w:cs="Times New Roman"/>
          <w:i/>
        </w:rPr>
        <w:t>bel</w:t>
      </w:r>
      <w:r w:rsidRPr="00F724AD">
        <w:rPr>
          <w:rFonts w:ascii="Times New Roman" w:eastAsiaTheme="minorEastAsia" w:hAnsi="Times New Roman" w:cs="Times New Roman"/>
        </w:rPr>
        <w:t xml:space="preserve"> értékei</w:t>
      </w:r>
      <w:proofErr w:type="gramEnd"/>
      <w:r w:rsidRPr="00F724AD">
        <w:rPr>
          <w:rFonts w:ascii="Times New Roman" w:eastAsiaTheme="minorEastAsia" w:hAnsi="Times New Roman" w:cs="Times New Roman"/>
        </w:rPr>
        <w:t xml:space="preserve"> alacsonyak, ezért </w:t>
      </w:r>
      <w:proofErr w:type="spellStart"/>
      <w:r w:rsidRPr="00F724AD">
        <w:rPr>
          <w:rFonts w:ascii="Times New Roman" w:eastAsiaTheme="minorEastAsia" w:hAnsi="Times New Roman" w:cs="Times New Roman"/>
          <w:i/>
        </w:rPr>
        <w:t>pl</w:t>
      </w:r>
      <w:proofErr w:type="spellEnd"/>
      <w:r w:rsidRPr="00F724AD">
        <w:rPr>
          <w:rFonts w:ascii="Times New Roman" w:eastAsiaTheme="minorEastAsia" w:hAnsi="Times New Roman" w:cs="Times New Roman"/>
          <w:i/>
        </w:rPr>
        <w:t xml:space="preserve"> </w:t>
      </w:r>
      <w:r w:rsidRPr="00F724AD">
        <w:rPr>
          <w:rFonts w:ascii="Times New Roman" w:eastAsiaTheme="minorEastAsia" w:hAnsi="Times New Roman" w:cs="Times New Roman"/>
        </w:rPr>
        <w:t xml:space="preserve">értékei magasak lesznek. Abból kifolyólag, hogy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 ennyire különböznek egy-egy eseményre, nem tudunk egy biztos végső döntést hozni, mivel nagyon nagy az intervallum, amiben a tényleges valószínűség elhelyezkedik. Ez hasonlóan elmondható a bayesi valószínűségekre is, ott viszont abból kifolyólag, hogy az összes esemény valószínűsége közel egyenlő. Ez a Bayes modell felépítése miatt van, mivel nagy bizonytalanság esetén a modell kinormalizálja a tudatlanságot a valószínűségek között. Ebben az esetben látható a legjobban a Bayes modell hiányossága a bizonytalan információ reprezentálásában, hiszen nem a tényleges tudást vagy tudatlanságot ábrázolja, hanem mesterkélt valószínűségeket, a DS modellel ellentétben.</w:t>
      </w:r>
    </w:p>
    <w:p w:rsidR="00F76DDA" w:rsidRPr="00DC1315" w:rsidRDefault="00F76DDA" w:rsidP="00F76DDA"/>
    <w:p w:rsidR="00F76DDA" w:rsidRDefault="00F76DDA" w:rsidP="00F76DDA">
      <w:pPr>
        <w:pStyle w:val="Cmsor3"/>
        <w:rPr>
          <w:rFonts w:eastAsiaTheme="minorHAnsi"/>
          <w:color w:val="auto"/>
          <w:u w:val="single"/>
        </w:rPr>
      </w:pPr>
      <w:bookmarkStart w:id="27" w:name="_Toc390689196"/>
      <w:r>
        <w:rPr>
          <w:rFonts w:eastAsiaTheme="minorHAnsi"/>
          <w:color w:val="auto"/>
          <w:u w:val="single"/>
        </w:rPr>
        <w:t>4</w:t>
      </w:r>
      <w:r w:rsidRPr="00A973F8">
        <w:rPr>
          <w:rFonts w:eastAsiaTheme="minorHAnsi"/>
          <w:color w:val="auto"/>
          <w:u w:val="single"/>
        </w:rPr>
        <w:t>.3.</w:t>
      </w:r>
      <w:r>
        <w:rPr>
          <w:rFonts w:eastAsiaTheme="minorHAnsi"/>
          <w:color w:val="auto"/>
          <w:u w:val="single"/>
        </w:rPr>
        <w:t>3</w:t>
      </w:r>
      <w:r w:rsidRPr="00A973F8">
        <w:rPr>
          <w:rFonts w:eastAsiaTheme="minorHAnsi"/>
          <w:color w:val="auto"/>
          <w:u w:val="single"/>
        </w:rPr>
        <w:t xml:space="preserve">. </w:t>
      </w:r>
      <w:r>
        <w:rPr>
          <w:rFonts w:eastAsiaTheme="minorHAnsi"/>
          <w:color w:val="auto"/>
          <w:u w:val="single"/>
        </w:rPr>
        <w:t>Nagy</w:t>
      </w:r>
      <w:r w:rsidRPr="00A973F8">
        <w:rPr>
          <w:rFonts w:eastAsiaTheme="minorHAnsi"/>
          <w:color w:val="auto"/>
          <w:u w:val="single"/>
        </w:rPr>
        <w:t xml:space="preserve"> konfliktus és </w:t>
      </w:r>
      <w:r>
        <w:rPr>
          <w:rFonts w:eastAsiaTheme="minorHAnsi"/>
          <w:color w:val="auto"/>
          <w:u w:val="single"/>
        </w:rPr>
        <w:t>kicsi</w:t>
      </w:r>
      <w:r w:rsidRPr="00A973F8">
        <w:rPr>
          <w:rFonts w:eastAsiaTheme="minorHAnsi"/>
          <w:color w:val="auto"/>
          <w:u w:val="single"/>
        </w:rPr>
        <w:t xml:space="preserve"> tudatlanság</w:t>
      </w:r>
      <w:bookmarkEnd w:id="27"/>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Amikor két megfigyelés teljesen ellentétes feltételezéseknek tulajdonít nagy valószínűséget, akkor azokat ellentmondó megfigyeléseknek hívjuk. Ilyen esetekben, ha a megfigyelések erőteljesen ellentmondóak, jogosan feltételezhetjük, hogy az egyik szenzor helytelen adatokat szolgáltat, hibásan működik.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lastRenderedPageBreak/>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drawing>
          <wp:inline distT="0" distB="0" distL="0" distR="0">
            <wp:extent cx="4752000" cy="3564000"/>
            <wp:effectExtent l="1905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752000" cy="3564000"/>
                    </a:xfrm>
                    <a:prstGeom prst="rect">
                      <a:avLst/>
                    </a:prstGeom>
                    <a:noFill/>
                    <a:ln w="9525">
                      <a:noFill/>
                      <a:miter lim="800000"/>
                      <a:headEnd/>
                      <a:tailEnd/>
                    </a:ln>
                  </pic:spPr>
                </pic:pic>
              </a:graphicData>
            </a:graphic>
          </wp:inline>
        </w:drawing>
      </w:r>
    </w:p>
    <w:p w:rsidR="00F76DDA" w:rsidRPr="005A50DA" w:rsidRDefault="000767A0" w:rsidP="00F76DDA">
      <w:pPr>
        <w:pStyle w:val="Kpalrs"/>
        <w:jc w:val="center"/>
        <w:rPr>
          <w:rFonts w:ascii="Times New Roman" w:hAnsi="Times New Roman" w:cs="Times New Roman"/>
          <w:color w:val="auto"/>
        </w:rPr>
      </w:pPr>
      <w:r w:rsidRPr="005A50DA">
        <w:rPr>
          <w:rFonts w:ascii="Times New Roman" w:hAnsi="Times New Roman" w:cs="Times New Roman"/>
          <w:color w:val="auto"/>
        </w:rPr>
        <w:fldChar w:fldCharType="begin"/>
      </w:r>
      <w:r w:rsidR="00F76DDA" w:rsidRPr="005A50DA">
        <w:rPr>
          <w:rFonts w:ascii="Times New Roman" w:hAnsi="Times New Roman" w:cs="Times New Roman"/>
          <w:color w:val="auto"/>
        </w:rPr>
        <w:instrText xml:space="preserve"> SEQ ábra \* ARABIC </w:instrText>
      </w:r>
      <w:r w:rsidRPr="005A50DA">
        <w:rPr>
          <w:rFonts w:ascii="Times New Roman" w:hAnsi="Times New Roman" w:cs="Times New Roman"/>
          <w:color w:val="auto"/>
        </w:rPr>
        <w:fldChar w:fldCharType="separate"/>
      </w:r>
      <w:r w:rsidR="00F76DDA">
        <w:rPr>
          <w:rFonts w:ascii="Times New Roman" w:hAnsi="Times New Roman" w:cs="Times New Roman"/>
          <w:noProof/>
          <w:color w:val="auto"/>
        </w:rPr>
        <w:t>3</w:t>
      </w:r>
      <w:r w:rsidRPr="005A50DA">
        <w:rPr>
          <w:rFonts w:ascii="Times New Roman" w:hAnsi="Times New Roman" w:cs="Times New Roman"/>
          <w:color w:val="auto"/>
        </w:rPr>
        <w:fldChar w:fldCharType="end"/>
      </w:r>
      <w:r w:rsidR="00F76DDA" w:rsidRPr="005A50DA">
        <w:rPr>
          <w:color w:val="auto"/>
        </w:rPr>
        <w:t>. ábra: Inagaki egyesített szabálya nagy konfliktussal és kicsi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Ezen az ábrán már jól kivehető a különbség Dempster és Inagaki extra szabálya, valamint Yager szabálya között, mivel Yager szabályában a konfliktust mértékét az együttes bizonytalansághoz társítjuk, míg a másik két esetben ezt az értéket normalizáláshoz használjuk fel. Ha abból indulunk ki, hogy az egyik megfigyelő hibásan működik, akkor Yager modellje egy pontosabb leírást ad az aktuális állapotról, hiszen, mivel nem tudjuk, hogy melyik a hibás, ezért az ellentmondást a tudatlanság mértékeként fogjuk fel.</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0.4792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0.1042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0.4167</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0.6545</w:t>
            </w:r>
          </w:p>
        </w:tc>
        <w:tc>
          <w:tcPr>
            <w:tcW w:w="2303" w:type="dxa"/>
            <w:vAlign w:val="center"/>
          </w:tcPr>
          <w:p w:rsidR="00F76DDA" w:rsidRDefault="00F76DDA" w:rsidP="000E33EF">
            <w:pPr>
              <w:spacing w:line="360" w:lineRule="auto"/>
              <w:jc w:val="center"/>
              <w:rPr>
                <w:rFonts w:ascii="Times New Roman" w:hAnsi="Times New Roman" w:cs="Times New Roman"/>
              </w:rPr>
            </w:pPr>
            <w:r w:rsidRPr="0075413E">
              <w:rPr>
                <w:rFonts w:ascii="Times New Roman" w:hAnsi="Times New Roman" w:cs="Times New Roman"/>
              </w:rPr>
              <w:t>0.0182</w:t>
            </w:r>
          </w:p>
        </w:tc>
        <w:tc>
          <w:tcPr>
            <w:tcW w:w="2303" w:type="dxa"/>
            <w:vAlign w:val="center"/>
          </w:tcPr>
          <w:p w:rsidR="00F76DDA" w:rsidRDefault="00F76DDA" w:rsidP="000E33EF">
            <w:pPr>
              <w:spacing w:line="360" w:lineRule="auto"/>
              <w:jc w:val="center"/>
              <w:rPr>
                <w:rFonts w:ascii="Times New Roman" w:hAnsi="Times New Roman" w:cs="Times New Roman"/>
              </w:rPr>
            </w:pPr>
            <w:r w:rsidRPr="002B0C01">
              <w:rPr>
                <w:rFonts w:ascii="Times New Roman" w:hAnsi="Times New Roman" w:cs="Times New Roman"/>
              </w:rPr>
              <w:t>0.2909</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0.6909</w:t>
            </w:r>
          </w:p>
        </w:tc>
        <w:tc>
          <w:tcPr>
            <w:tcW w:w="2303" w:type="dxa"/>
            <w:vAlign w:val="center"/>
          </w:tcPr>
          <w:p w:rsidR="00F76DDA" w:rsidRDefault="00F76DDA" w:rsidP="000E33EF">
            <w:pPr>
              <w:spacing w:line="360" w:lineRule="auto"/>
              <w:jc w:val="center"/>
              <w:rPr>
                <w:rFonts w:ascii="Times New Roman" w:hAnsi="Times New Roman" w:cs="Times New Roman"/>
              </w:rPr>
            </w:pPr>
            <w:r w:rsidRPr="004B1387">
              <w:rPr>
                <w:rFonts w:ascii="Times New Roman" w:hAnsi="Times New Roman" w:cs="Times New Roman"/>
              </w:rPr>
              <w:t>0.0545</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F91AF3">
              <w:rPr>
                <w:rFonts w:ascii="Times New Roman" w:hAnsi="Times New Roman" w:cs="Times New Roman"/>
              </w:rPr>
              <w:t>0.3273</w:t>
            </w:r>
          </w:p>
        </w:tc>
      </w:tr>
    </w:tbl>
    <w:p w:rsidR="00F76DDA" w:rsidRPr="00F34354" w:rsidRDefault="000767A0" w:rsidP="00F76DDA">
      <w:pPr>
        <w:pStyle w:val="Kpalrs"/>
        <w:jc w:val="center"/>
        <w:rPr>
          <w:rFonts w:ascii="Times New Roman" w:hAnsi="Times New Roman" w:cs="Times New Roman"/>
          <w:color w:val="auto"/>
        </w:rPr>
      </w:pPr>
      <w:r w:rsidRPr="00F34354">
        <w:rPr>
          <w:rFonts w:ascii="Times New Roman" w:hAnsi="Times New Roman" w:cs="Times New Roman"/>
          <w:color w:val="auto"/>
        </w:rPr>
        <w:fldChar w:fldCharType="begin"/>
      </w:r>
      <w:r w:rsidR="00F76DDA" w:rsidRPr="00F34354">
        <w:rPr>
          <w:rFonts w:ascii="Times New Roman" w:hAnsi="Times New Roman" w:cs="Times New Roman"/>
          <w:color w:val="auto"/>
        </w:rPr>
        <w:instrText xml:space="preserve"> SEQ táblázat \* ARABIC </w:instrText>
      </w:r>
      <w:r w:rsidRPr="00F34354">
        <w:rPr>
          <w:rFonts w:ascii="Times New Roman" w:hAnsi="Times New Roman" w:cs="Times New Roman"/>
          <w:color w:val="auto"/>
        </w:rPr>
        <w:fldChar w:fldCharType="separate"/>
      </w:r>
      <w:r w:rsidR="00F76DDA">
        <w:rPr>
          <w:rFonts w:ascii="Times New Roman" w:hAnsi="Times New Roman" w:cs="Times New Roman"/>
          <w:noProof/>
          <w:color w:val="auto"/>
        </w:rPr>
        <w:t>6</w:t>
      </w:r>
      <w:r w:rsidRPr="00F34354">
        <w:rPr>
          <w:rFonts w:ascii="Times New Roman" w:hAnsi="Times New Roman" w:cs="Times New Roman"/>
          <w:color w:val="auto"/>
        </w:rPr>
        <w:fldChar w:fldCharType="end"/>
      </w:r>
      <w:r w:rsidR="00F76DDA" w:rsidRPr="00F34354">
        <w:rPr>
          <w:color w:val="auto"/>
        </w:rPr>
        <w:t>. táblázat: Meggyőződés, elfogadhatóság és bayesi valószínűségek nagy konfliktussal és kicsi tudatlansággal</w:t>
      </w:r>
    </w:p>
    <w:p w:rsidR="00F76DDA" w:rsidRDefault="00F76DDA" w:rsidP="00F76DDA">
      <w:pPr>
        <w:spacing w:after="0" w:line="360" w:lineRule="auto"/>
        <w:rPr>
          <w:rFonts w:ascii="Times New Roman" w:hAnsi="Times New Roman" w:cs="Times New Roman"/>
        </w:rPr>
      </w:pPr>
      <w:proofErr w:type="gramStart"/>
      <w:r w:rsidRPr="0038590B">
        <w:rPr>
          <w:rFonts w:ascii="Times New Roman" w:hAnsi="Times New Roman" w:cs="Times New Roman"/>
        </w:rPr>
        <w:t xml:space="preserve">Dempster </w:t>
      </w:r>
      <w:r>
        <w:rPr>
          <w:rFonts w:ascii="Times New Roman" w:hAnsi="Times New Roman" w:cs="Times New Roman"/>
        </w:rPr>
        <w:t>szabályának hibája ebben a szituációban vehető a legjobban észre, hiszen a végső eredményből azt látjuk, hogy az {1}</w:t>
      </w:r>
      <w:proofErr w:type="spellStart"/>
      <w:r>
        <w:rPr>
          <w:rFonts w:ascii="Times New Roman" w:hAnsi="Times New Roman" w:cs="Times New Roman"/>
        </w:rPr>
        <w:t>-es</w:t>
      </w:r>
      <w:proofErr w:type="spellEnd"/>
      <w:r>
        <w:rPr>
          <w:rFonts w:ascii="Times New Roman" w:hAnsi="Times New Roman" w:cs="Times New Roman"/>
        </w:rPr>
        <w:t xml:space="preserve"> esemény a legvalószínűbb, ráadásul a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is közel vannak egymáshoz, de, ha megnézzük az eredeti megfigyeléseket a 2. táblázatban, ahol m</w:t>
      </w:r>
      <w:r>
        <w:rPr>
          <w:rFonts w:ascii="Times New Roman" w:hAnsi="Times New Roman" w:cs="Times New Roman"/>
          <w:vertAlign w:val="subscript"/>
        </w:rPr>
        <w:t>1</w:t>
      </w:r>
      <w:r>
        <w:rPr>
          <w:rFonts w:ascii="Times New Roman" w:hAnsi="Times New Roman" w:cs="Times New Roman"/>
        </w:rPr>
        <w:t xml:space="preserve">(1) = </w:t>
      </w:r>
      <w:r>
        <w:rPr>
          <w:rFonts w:ascii="Times New Roman" w:hAnsi="Times New Roman" w:cs="Times New Roman"/>
          <w:vertAlign w:val="subscript"/>
        </w:rPr>
        <w:t xml:space="preserve"> </w:t>
      </w:r>
      <w:r w:rsidRPr="00421481">
        <w:rPr>
          <w:rFonts w:ascii="Times New Roman" w:hAnsi="Times New Roman" w:cs="Times New Roman"/>
        </w:rPr>
        <w:t>0.</w:t>
      </w:r>
      <w:r>
        <w:rPr>
          <w:rFonts w:ascii="Times New Roman" w:hAnsi="Times New Roman" w:cs="Times New Roman"/>
        </w:rPr>
        <w:t>85, m</w:t>
      </w:r>
      <w:r>
        <w:rPr>
          <w:rFonts w:ascii="Times New Roman" w:hAnsi="Times New Roman" w:cs="Times New Roman"/>
          <w:vertAlign w:val="subscript"/>
        </w:rPr>
        <w:t>2</w:t>
      </w:r>
      <w:r>
        <w:rPr>
          <w:rFonts w:ascii="Times New Roman" w:hAnsi="Times New Roman" w:cs="Times New Roman"/>
        </w:rPr>
        <w:t>(1) = 0.1, m</w:t>
      </w:r>
      <w:r>
        <w:rPr>
          <w:rFonts w:ascii="Times New Roman" w:hAnsi="Times New Roman" w:cs="Times New Roman"/>
          <w:vertAlign w:val="subscript"/>
        </w:rPr>
        <w:t>2</w:t>
      </w:r>
      <w:r>
        <w:rPr>
          <w:rFonts w:ascii="Times New Roman" w:hAnsi="Times New Roman" w:cs="Times New Roman"/>
        </w:rPr>
        <w:t>(3) = 0.8, akkor abból ez az eredmény egyáltalán nem következtethető.</w:t>
      </w:r>
      <w:proofErr w:type="gramEnd"/>
      <w:r>
        <w:rPr>
          <w:rFonts w:ascii="Times New Roman" w:hAnsi="Times New Roman" w:cs="Times New Roman"/>
        </w:rPr>
        <w:t xml:space="preserve"> Az {1}</w:t>
      </w:r>
      <w:proofErr w:type="spellStart"/>
      <w:r>
        <w:rPr>
          <w:rFonts w:ascii="Times New Roman" w:hAnsi="Times New Roman" w:cs="Times New Roman"/>
        </w:rPr>
        <w:t>-es</w:t>
      </w:r>
      <w:proofErr w:type="spellEnd"/>
      <w:r>
        <w:rPr>
          <w:rFonts w:ascii="Times New Roman" w:hAnsi="Times New Roman" w:cs="Times New Roman"/>
        </w:rPr>
        <w:t xml:space="preserve"> </w:t>
      </w:r>
      <w:r>
        <w:rPr>
          <w:rFonts w:ascii="Times New Roman" w:hAnsi="Times New Roman" w:cs="Times New Roman"/>
        </w:rPr>
        <w:lastRenderedPageBreak/>
        <w:t xml:space="preserve">esemény dominálása annak tudható be, hogy az volt az egyetlen olyan elemi esemény, aminek nem volt 0 az </w:t>
      </w:r>
      <w:r w:rsidRPr="0067378B">
        <w:rPr>
          <w:rFonts w:ascii="Times New Roman" w:hAnsi="Times New Roman" w:cs="Times New Roman"/>
          <w:i/>
        </w:rPr>
        <w:t>m</w:t>
      </w:r>
      <w:r>
        <w:rPr>
          <w:rFonts w:ascii="Times New Roman" w:hAnsi="Times New Roman" w:cs="Times New Roman"/>
        </w:rPr>
        <w:t>-je egyik megfigyelésben sem és emiatt sokkal nagyobb valószínűséget kapott, mint a {3}</w:t>
      </w:r>
      <w:proofErr w:type="spellStart"/>
      <w:r>
        <w:rPr>
          <w:rFonts w:ascii="Times New Roman" w:hAnsi="Times New Roman" w:cs="Times New Roman"/>
        </w:rPr>
        <w:t>-as</w:t>
      </w:r>
      <w:proofErr w:type="spellEnd"/>
      <w:r>
        <w:rPr>
          <w:rFonts w:ascii="Times New Roman" w:hAnsi="Times New Roman" w:cs="Times New Roman"/>
        </w:rPr>
        <w:t xml:space="preserve"> esemény az egyesítés során.  Ezen kívül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minden esetben közel vannak egymáshoz a konfliktus kinormalizálása miatt, ami arra utal, hogy kicsi a bizonytalanság az egyesített értékekben, pedig valójában nem tudjuk, hogy pontosak-e a megfigyelések. Ennek a reprezentálási problémának feloldásának egyik helyes módja a feljebb is említett Yager szabályának alkalmazása.</w:t>
      </w:r>
    </w:p>
    <w:p w:rsidR="00F76DDA" w:rsidRPr="00DD2504" w:rsidRDefault="00F76DDA" w:rsidP="00F76DDA">
      <w:pPr>
        <w:spacing w:after="0" w:line="360" w:lineRule="auto"/>
        <w:rPr>
          <w:rFonts w:ascii="Times New Roman" w:hAnsi="Times New Roman" w:cs="Times New Roman"/>
        </w:rPr>
      </w:pPr>
      <w:r>
        <w:rPr>
          <w:rFonts w:ascii="Times New Roman" w:hAnsi="Times New Roman" w:cs="Times New Roman"/>
        </w:rPr>
        <w:t>A bayesi valószínűségeknél hasonló a helyzet, annyi különbséggel, hogy a megfigyelések valószínűségeinek átlagával arányosak az egyesített értékek, így egyik eseményhez sem társít helytelenül nagy valószínűséget.</w:t>
      </w:r>
    </w:p>
    <w:p w:rsidR="00F76DDA" w:rsidRDefault="00F76DDA" w:rsidP="00F76DDA"/>
    <w:p w:rsidR="00F76DDA" w:rsidRDefault="00F76DDA" w:rsidP="00F76DDA">
      <w:pPr>
        <w:pStyle w:val="Cmsor3"/>
        <w:rPr>
          <w:rFonts w:eastAsiaTheme="minorHAnsi"/>
          <w:color w:val="auto"/>
          <w:u w:val="single"/>
        </w:rPr>
      </w:pPr>
      <w:bookmarkStart w:id="28" w:name="_Toc390689197"/>
      <w:r>
        <w:rPr>
          <w:rFonts w:eastAsiaTheme="minorHAnsi"/>
          <w:color w:val="auto"/>
          <w:u w:val="single"/>
        </w:rPr>
        <w:t>4</w:t>
      </w:r>
      <w:r w:rsidRPr="00A973F8">
        <w:rPr>
          <w:rFonts w:eastAsiaTheme="minorHAnsi"/>
          <w:color w:val="auto"/>
          <w:u w:val="single"/>
        </w:rPr>
        <w:t>.3.</w:t>
      </w:r>
      <w:r>
        <w:rPr>
          <w:rFonts w:eastAsiaTheme="minorHAnsi"/>
          <w:color w:val="auto"/>
          <w:u w:val="single"/>
        </w:rPr>
        <w:t>4</w:t>
      </w:r>
      <w:r w:rsidRPr="00A973F8">
        <w:rPr>
          <w:rFonts w:eastAsiaTheme="minorHAnsi"/>
          <w:color w:val="auto"/>
          <w:u w:val="single"/>
        </w:rPr>
        <w:t xml:space="preserve">. </w:t>
      </w:r>
      <w:r>
        <w:rPr>
          <w:rFonts w:eastAsiaTheme="minorHAnsi"/>
          <w:color w:val="auto"/>
          <w:u w:val="single"/>
        </w:rPr>
        <w:t>Relatív nagy</w:t>
      </w:r>
      <w:r w:rsidRPr="00A973F8">
        <w:rPr>
          <w:rFonts w:eastAsiaTheme="minorHAnsi"/>
          <w:color w:val="auto"/>
          <w:u w:val="single"/>
        </w:rPr>
        <w:t xml:space="preserve"> konfliktus és </w:t>
      </w:r>
      <w:r>
        <w:rPr>
          <w:rFonts w:eastAsiaTheme="minorHAnsi"/>
          <w:color w:val="auto"/>
          <w:u w:val="single"/>
        </w:rPr>
        <w:t>relatív nagy</w:t>
      </w:r>
      <w:r w:rsidRPr="00A973F8">
        <w:rPr>
          <w:rFonts w:eastAsiaTheme="minorHAnsi"/>
          <w:color w:val="auto"/>
          <w:u w:val="single"/>
        </w:rPr>
        <w:t xml:space="preserve"> tudatlanság</w:t>
      </w:r>
      <w:bookmarkEnd w:id="28"/>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Abban az esetben, ha a megfigyelések egyben bizonytalanok és még ellenmondóak is, akkor nem igazán tudunk még feltételezéseket sem adni a szenzorok működéséről, illetve a megfigyelt objektum mivoltáról, hiszen majdnem minden kombináció szóba jöhet az ideálison kívül, mikor mindkét szenzor jól működik, az adat nem zajos és a megfigyelt objektum beletartozik egy osztályba.</w:t>
      </w:r>
    </w:p>
    <w:p w:rsidR="00F76DDA" w:rsidRDefault="00F76DDA" w:rsidP="00F76DDA">
      <w:pPr>
        <w:spacing w:after="0" w:line="360" w:lineRule="auto"/>
        <w:rPr>
          <w:rFonts w:ascii="Times New Roman" w:hAnsi="Times New Roman" w:cs="Times New Roman"/>
        </w:rPr>
      </w:pPr>
    </w:p>
    <w:p w:rsidR="00F76DDA" w:rsidRPr="00B034B8"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noProof/>
          <w:lang w:eastAsia="hu-HU"/>
        </w:rPr>
        <w:drawing>
          <wp:inline distT="0" distB="0" distL="0" distR="0">
            <wp:extent cx="4800000" cy="3600000"/>
            <wp:effectExtent l="19050" t="0" r="60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800000" cy="3600000"/>
                    </a:xfrm>
                    <a:prstGeom prst="rect">
                      <a:avLst/>
                    </a:prstGeom>
                    <a:noFill/>
                    <a:ln w="9525">
                      <a:noFill/>
                      <a:miter lim="800000"/>
                      <a:headEnd/>
                      <a:tailEnd/>
                    </a:ln>
                  </pic:spPr>
                </pic:pic>
              </a:graphicData>
            </a:graphic>
          </wp:inline>
        </w:drawing>
      </w:r>
    </w:p>
    <w:p w:rsidR="00F76DDA" w:rsidRPr="005E4D79" w:rsidRDefault="000767A0" w:rsidP="00F76DDA">
      <w:pPr>
        <w:pStyle w:val="Kpalrs"/>
        <w:jc w:val="center"/>
        <w:rPr>
          <w:color w:val="auto"/>
        </w:rPr>
      </w:pPr>
      <w:r w:rsidRPr="005E4D79">
        <w:rPr>
          <w:color w:val="auto"/>
        </w:rPr>
        <w:fldChar w:fldCharType="begin"/>
      </w:r>
      <w:r w:rsidR="00F76DDA" w:rsidRPr="005E4D79">
        <w:rPr>
          <w:color w:val="auto"/>
        </w:rPr>
        <w:instrText xml:space="preserve"> SEQ ábra \* ARABIC </w:instrText>
      </w:r>
      <w:r w:rsidRPr="005E4D79">
        <w:rPr>
          <w:color w:val="auto"/>
        </w:rPr>
        <w:fldChar w:fldCharType="separate"/>
      </w:r>
      <w:r w:rsidR="00F76DDA">
        <w:rPr>
          <w:noProof/>
          <w:color w:val="auto"/>
        </w:rPr>
        <w:t>4</w:t>
      </w:r>
      <w:r w:rsidRPr="005E4D79">
        <w:rPr>
          <w:color w:val="auto"/>
        </w:rPr>
        <w:fldChar w:fldCharType="end"/>
      </w:r>
      <w:r w:rsidR="00F76DDA" w:rsidRPr="005E4D79">
        <w:rPr>
          <w:color w:val="auto"/>
        </w:rPr>
        <w:t>. ábra: Inagaki egyesített szabálya relatív nagy konfliktussal és relatív nagy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4. ábrából látszik, hogy ebben az esetben a kombinációs szabályok hasonló értékeket produkálnak. A kisebb eltérések a </w:t>
      </w:r>
      <w:r>
        <w:rPr>
          <w:rFonts w:ascii="Times New Roman" w:hAnsi="Times New Roman" w:cs="Times New Roman"/>
          <w:i/>
        </w:rPr>
        <w:t>k</w:t>
      </w:r>
      <w:r>
        <w:rPr>
          <w:rFonts w:ascii="Times New Roman" w:hAnsi="Times New Roman" w:cs="Times New Roman"/>
        </w:rPr>
        <w:t xml:space="preserve"> normalizációs tényezőben való eltérés miatt vannak.</w:t>
      </w:r>
    </w:p>
    <w:p w:rsidR="00F76DDA" w:rsidRDefault="00F76DDA" w:rsidP="00F76DDA">
      <w:pPr>
        <w:spacing w:after="0" w:line="360" w:lineRule="auto"/>
        <w:rPr>
          <w:rFonts w:ascii="Times New Roman" w:hAnsi="Times New Roman" w:cs="Times New Roman"/>
        </w:rPr>
      </w:pPr>
    </w:p>
    <w:p w:rsidR="00F76DDA" w:rsidRPr="00CB2FF0"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0.3948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0.2560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0.3492</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0.4144</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0.0377</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0.2466</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0.7158</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0.3390</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A62FFC">
              <w:rPr>
                <w:rFonts w:ascii="Times New Roman" w:hAnsi="Times New Roman" w:cs="Times New Roman"/>
              </w:rPr>
              <w:t>0.5479</w:t>
            </w:r>
          </w:p>
        </w:tc>
      </w:tr>
    </w:tbl>
    <w:p w:rsidR="00F76DDA" w:rsidRDefault="000767A0" w:rsidP="00F76DDA">
      <w:pPr>
        <w:pStyle w:val="Kpalrs"/>
        <w:jc w:val="center"/>
        <w:rPr>
          <w:color w:val="auto"/>
        </w:rPr>
      </w:pPr>
      <w:r w:rsidRPr="00651EBF">
        <w:rPr>
          <w:rFonts w:ascii="Times New Roman" w:eastAsia="Times New Roman" w:hAnsi="Times New Roman" w:cs="Times New Roman"/>
          <w:color w:val="auto"/>
          <w:lang w:eastAsia="hu-HU"/>
        </w:rPr>
        <w:fldChar w:fldCharType="begin"/>
      </w:r>
      <w:r w:rsidR="00F76DDA" w:rsidRPr="00651EBF">
        <w:rPr>
          <w:rFonts w:ascii="Times New Roman" w:eastAsia="Times New Roman" w:hAnsi="Times New Roman" w:cs="Times New Roman"/>
          <w:color w:val="auto"/>
          <w:lang w:eastAsia="hu-HU"/>
        </w:rPr>
        <w:instrText xml:space="preserve"> SEQ táblázat \* ARABIC </w:instrText>
      </w:r>
      <w:r w:rsidRPr="00651EBF">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7</w:t>
      </w:r>
      <w:r w:rsidRPr="00651EBF">
        <w:rPr>
          <w:rFonts w:ascii="Times New Roman" w:eastAsia="Times New Roman" w:hAnsi="Times New Roman" w:cs="Times New Roman"/>
          <w:color w:val="auto"/>
          <w:lang w:eastAsia="hu-HU"/>
        </w:rPr>
        <w:fldChar w:fldCharType="end"/>
      </w:r>
      <w:r w:rsidR="00F76DDA" w:rsidRPr="00651EBF">
        <w:rPr>
          <w:color w:val="auto"/>
        </w:rPr>
        <w:t>. táblázat:</w:t>
      </w:r>
      <w:r w:rsidR="00F76DDA">
        <w:rPr>
          <w:color w:val="auto"/>
        </w:rPr>
        <w:t xml:space="preserve"> </w:t>
      </w:r>
      <w:r w:rsidR="00F76DDA" w:rsidRPr="00651EBF">
        <w:rPr>
          <w:color w:val="auto"/>
        </w:rPr>
        <w:t>Meggyőződés, elfogadhatóság és bayesi valószínűségek relatív nagy konfliktussal és relatív nagy tudatlansággal</w:t>
      </w:r>
    </w:p>
    <w:p w:rsidR="00F76DDA" w:rsidRPr="00620085" w:rsidRDefault="00F76DDA" w:rsidP="00F76DDA">
      <w:pPr>
        <w:spacing w:after="0" w:line="360" w:lineRule="auto"/>
        <w:rPr>
          <w:rFonts w:ascii="Times New Roman" w:eastAsiaTheme="minorEastAsia" w:hAnsi="Times New Roman" w:cs="Times New Roman"/>
        </w:rPr>
      </w:pPr>
      <w:r>
        <w:rPr>
          <w:rFonts w:ascii="Times New Roman" w:hAnsi="Times New Roman" w:cs="Times New Roman"/>
        </w:rPr>
        <w:t xml:space="preserve">A táblázat értékei hasonlóak, mint az 5. táblázatban látottak, csak nem annyira szélsőségesek. </w:t>
      </w:r>
      <w:proofErr w:type="gramStart"/>
      <w:r w:rsidRPr="00F724AD">
        <w:rPr>
          <w:rFonts w:ascii="Times New Roman" w:hAnsi="Times New Roman" w:cs="Times New Roman"/>
          <w:i/>
        </w:rPr>
        <w:t>bel</w:t>
      </w:r>
      <w:proofErr w:type="gramEnd"/>
      <w:r w:rsidRPr="00F724AD">
        <w:rPr>
          <w:rFonts w:ascii="Times New Roman" w:hAnsi="Times New Roman" w:cs="Times New Roman"/>
          <w:i/>
        </w:rPr>
        <w:t xml:space="preserve">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9A3AD2">
        <w:rPr>
          <w:rFonts w:ascii="Times New Roman" w:hAnsi="Times New Roman" w:cs="Times New Roman"/>
        </w:rPr>
        <w:t>értékei</w:t>
      </w:r>
      <w:r>
        <w:rPr>
          <w:rFonts w:ascii="Times New Roman" w:hAnsi="Times New Roman" w:cs="Times New Roman"/>
        </w:rPr>
        <w:t xml:space="preserve"> </w:t>
      </w:r>
      <w:r w:rsidRPr="009A3AD2">
        <w:rPr>
          <w:rFonts w:ascii="Times New Roman" w:hAnsi="Times New Roman" w:cs="Times New Roman"/>
        </w:rPr>
        <w:t>között</w:t>
      </w:r>
      <w:r>
        <w:rPr>
          <w:rFonts w:ascii="Times New Roman" w:hAnsi="Times New Roman" w:cs="Times New Roman"/>
        </w:rPr>
        <w:t>i különbség itt is a megfigyelések bizonytalanságának tudható be, csak itt mérsékeltebbek, hiszen kisebb a tudatlanság</w:t>
      </w:r>
      <w:r w:rsidRPr="00F724AD">
        <w:rPr>
          <w:rFonts w:ascii="Times New Roman" w:eastAsiaTheme="minorEastAsia" w:hAnsi="Times New Roman" w:cs="Times New Roman"/>
        </w:rPr>
        <w:t xml:space="preserve">. </w:t>
      </w:r>
      <w:r>
        <w:rPr>
          <w:rFonts w:ascii="Times New Roman" w:eastAsiaTheme="minorEastAsia" w:hAnsi="Times New Roman" w:cs="Times New Roman"/>
        </w:rPr>
        <w:t xml:space="preserve">Azt, hogy a </w:t>
      </w:r>
      <w:proofErr w:type="spellStart"/>
      <w:r>
        <w:rPr>
          <w:rFonts w:ascii="Times New Roman" w:eastAsiaTheme="minorEastAsia" w:hAnsi="Times New Roman" w:cs="Times New Roman"/>
        </w:rPr>
        <w:t>dempsteri</w:t>
      </w:r>
      <w:proofErr w:type="spellEnd"/>
      <w:r>
        <w:rPr>
          <w:rFonts w:ascii="Times New Roman" w:eastAsiaTheme="minorEastAsia" w:hAnsi="Times New Roman" w:cs="Times New Roman"/>
        </w:rPr>
        <w:t xml:space="preserve"> egyesítés végső értékei arányosak az eredeti megfigyelések értékeihez annak köszönhető, hogy az elemi események </w:t>
      </w:r>
      <w:r>
        <w:rPr>
          <w:rFonts w:ascii="Times New Roman" w:eastAsiaTheme="minorEastAsia" w:hAnsi="Times New Roman" w:cs="Times New Roman"/>
          <w:i/>
        </w:rPr>
        <w:t>m</w:t>
      </w:r>
      <w:r>
        <w:rPr>
          <w:rFonts w:ascii="Times New Roman" w:eastAsiaTheme="minorEastAsia" w:hAnsi="Times New Roman" w:cs="Times New Roman"/>
        </w:rPr>
        <w:t xml:space="preserve">-jei közül a két megfigyelésben nem volt közös adat. Ahogyan azt a </w:t>
      </w:r>
      <w:hyperlink w:anchor="_4.3.2._Kicsi_konfliktus" w:history="1">
        <w:r w:rsidRPr="007820DD">
          <w:rPr>
            <w:rStyle w:val="Hiperhivatkozs"/>
            <w:rFonts w:ascii="Times New Roman" w:eastAsiaTheme="minorEastAsia" w:hAnsi="Times New Roman" w:cs="Times New Roman"/>
          </w:rPr>
          <w:t>4.3.2.-es</w:t>
        </w:r>
      </w:hyperlink>
      <w:r>
        <w:rPr>
          <w:rFonts w:ascii="Times New Roman" w:eastAsiaTheme="minorEastAsia" w:hAnsi="Times New Roman" w:cs="Times New Roman"/>
        </w:rPr>
        <w:t xml:space="preserve"> alfejezetben is említettem,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w:t>
      </w:r>
      <w:r>
        <w:rPr>
          <w:rFonts w:ascii="Times New Roman" w:hAnsi="Times New Roman" w:cs="Times New Roman"/>
        </w:rPr>
        <w:t>nek különbözése miatt</w:t>
      </w:r>
      <w:r w:rsidRPr="00F724AD">
        <w:rPr>
          <w:rFonts w:ascii="Times New Roman" w:hAnsi="Times New Roman" w:cs="Times New Roman"/>
        </w:rPr>
        <w:t xml:space="preserve"> nem tudunk egy biztos végső döntést hozni, mivel nagyon nagy az intervallum, amiben a tényleges valószínűség elhelyezkedik</w:t>
      </w:r>
      <w:r>
        <w:rPr>
          <w:rFonts w:ascii="Times New Roman" w:hAnsi="Times New Roman" w:cs="Times New Roman"/>
        </w:rPr>
        <w:t xml:space="preserve">, viszont ez egyben azt is kifejezi, hogy viszonylag nagy a bizonytalanságunk, ami ebben az esetben igaz is. Itt is látható a Bayes modell hiányossága, mivel ugyanúgy </w:t>
      </w:r>
      <w:r w:rsidRPr="00F724AD">
        <w:rPr>
          <w:rFonts w:ascii="Times New Roman" w:hAnsi="Times New Roman" w:cs="Times New Roman"/>
        </w:rPr>
        <w:t>kinormalizálja a tudatlanságot a valószínűségek között</w:t>
      </w:r>
      <w:r>
        <w:rPr>
          <w:rFonts w:ascii="Times New Roman" w:hAnsi="Times New Roman" w:cs="Times New Roman"/>
        </w:rPr>
        <w:t>, mint, mikor két bizonytalan megfigyelés érkezett.</w:t>
      </w:r>
    </w:p>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Pr="004745A2" w:rsidRDefault="00F76DDA" w:rsidP="00F76DDA"/>
    <w:p w:rsidR="00F76DDA" w:rsidRDefault="00F76DDA" w:rsidP="00F76DDA">
      <w:pPr>
        <w:pStyle w:val="Cmsor1"/>
        <w:rPr>
          <w:rFonts w:eastAsiaTheme="minorEastAsia"/>
          <w:color w:val="auto"/>
          <w:u w:val="single"/>
        </w:rPr>
      </w:pPr>
      <w:bookmarkStart w:id="29" w:name="_Toc390689198"/>
      <w:r w:rsidRPr="00453240">
        <w:rPr>
          <w:rFonts w:eastAsiaTheme="minorEastAsia"/>
          <w:color w:val="auto"/>
          <w:u w:val="single"/>
        </w:rPr>
        <w:lastRenderedPageBreak/>
        <w:t>5. Összefoglalás és továbblépési lehetőségek</w:t>
      </w:r>
      <w:bookmarkEnd w:id="29"/>
    </w:p>
    <w:p w:rsidR="00F76DDA" w:rsidRDefault="00F76DDA" w:rsidP="00F76DDA">
      <w:pPr>
        <w:spacing w:after="0" w:line="360" w:lineRule="auto"/>
        <w:ind w:firstLine="709"/>
        <w:rPr>
          <w:rFonts w:ascii="Times New Roman" w:eastAsia="Times New Roman" w:hAnsi="Times New Roman" w:cs="Times New Roman"/>
          <w:lang w:eastAsia="hu-HU"/>
        </w:rPr>
      </w:pPr>
      <w:r w:rsidRPr="00B929A0">
        <w:rPr>
          <w:rFonts w:ascii="Times New Roman" w:eastAsia="Times New Roman" w:hAnsi="Times New Roman" w:cs="Times New Roman"/>
          <w:lang w:eastAsia="hu-HU"/>
        </w:rPr>
        <w:t>A mérnöki tervezés</w:t>
      </w:r>
      <w:r>
        <w:rPr>
          <w:rFonts w:ascii="Times New Roman" w:eastAsia="Times New Roman" w:hAnsi="Times New Roman" w:cs="Times New Roman"/>
          <w:lang w:eastAsia="hu-HU"/>
        </w:rPr>
        <w:t>ben a</w:t>
      </w:r>
      <w:r w:rsidRPr="00B929A0">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 xml:space="preserve">legtöbb időt a téma szakirodalmának felkutatása és megértése vette igénybe, mivel ez egy elég speciális témakör. Az irodalomkutatásban először magának a bizonytalanságnak a fogalmával, annak lehetséges típusaival foglalkoztam, majd a probléma megértése után kezdtem foglalkozni a bizonytalanság reprezentációinak feltárásával. Eleinte három modellt vizsgáltam, a Bayes, a </w:t>
      </w:r>
      <w:proofErr w:type="spellStart"/>
      <w:r>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(DS) és a </w:t>
      </w:r>
      <w:proofErr w:type="spellStart"/>
      <w:r>
        <w:rPr>
          <w:rFonts w:ascii="Times New Roman" w:eastAsia="Times New Roman" w:hAnsi="Times New Roman" w:cs="Times New Roman"/>
          <w:lang w:eastAsia="hu-HU"/>
        </w:rPr>
        <w:t>Certainty-Factor</w:t>
      </w:r>
      <w:proofErr w:type="spellEnd"/>
      <w:r>
        <w:rPr>
          <w:rFonts w:ascii="Times New Roman" w:eastAsia="Times New Roman" w:hAnsi="Times New Roman" w:cs="Times New Roman"/>
          <w:lang w:eastAsia="hu-HU"/>
        </w:rPr>
        <w:t xml:space="preserve"> (CF) modelleket. Az utóbbi azért nem került bele a dolgozatba, mert vizsgálata során kiderült, hogy nem valószínű, hogy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beépíthető.</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Sajnos a Bayes modell elterjedtsége miatt kevés helyen használják a DS modellt, pedig nagy előnye, hogy le lehet vele írni egy megfigyelés bizonytalanságát, valamint, hogy ezzel tovább lehet számolni és így jóval kevesebb valós adat veszik el.</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Dolgozatom céljának részeként összevetettem a Bayes és a DS modellt a megfigyelések bizonytalanságának, tudatlanságának és a megfigyelések közötti ellentmondásosságnak a függvényében és sok esetben pontosabb eredményeket lehet a DS modellel reprodukálni. </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Az eredmények fényében úgy gondolom, hogy a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 lehetne építeni a DS modellt és ezzel javítani azok pontosságán. Persze ehhez még további munkálatok szükségesek. Ezek közül kiemelnék néhány </w:t>
      </w:r>
      <w:proofErr w:type="gramStart"/>
      <w:r>
        <w:rPr>
          <w:rFonts w:ascii="Times New Roman" w:eastAsia="Times New Roman" w:hAnsi="Times New Roman" w:cs="Times New Roman"/>
          <w:lang w:eastAsia="hu-HU"/>
        </w:rPr>
        <w:t>fontosabbat</w:t>
      </w:r>
      <w:proofErr w:type="gramEnd"/>
      <w:r>
        <w:rPr>
          <w:rFonts w:ascii="Times New Roman" w:eastAsia="Times New Roman" w:hAnsi="Times New Roman" w:cs="Times New Roman"/>
          <w:lang w:eastAsia="hu-HU"/>
        </w:rPr>
        <w:t xml:space="preserve"> problémát: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Egy-egy </w:t>
      </w:r>
      <w:proofErr w:type="spellStart"/>
      <w:r>
        <w:rPr>
          <w:rFonts w:ascii="Times New Roman" w:eastAsia="Times New Roman" w:hAnsi="Times New Roman" w:cs="Times New Roman"/>
          <w:lang w:eastAsia="hu-HU"/>
        </w:rPr>
        <w:t>felismerőfunkcióban</w:t>
      </w:r>
      <w:proofErr w:type="spellEnd"/>
      <w:r>
        <w:rPr>
          <w:rFonts w:ascii="Times New Roman" w:eastAsia="Times New Roman" w:hAnsi="Times New Roman" w:cs="Times New Roman"/>
          <w:lang w:eastAsia="hu-HU"/>
        </w:rPr>
        <w:t xml:space="preserve"> (pl. bankjegyfelismerés) a különböző „</w:t>
      </w:r>
      <w:proofErr w:type="spellStart"/>
      <w:r>
        <w:rPr>
          <w:rFonts w:ascii="Times New Roman" w:eastAsia="Times New Roman" w:hAnsi="Times New Roman" w:cs="Times New Roman"/>
          <w:lang w:eastAsia="hu-HU"/>
        </w:rPr>
        <w:t>expert</w:t>
      </w:r>
      <w:proofErr w:type="spellEnd"/>
      <w:r>
        <w:rPr>
          <w:rFonts w:ascii="Times New Roman" w:eastAsia="Times New Roman" w:hAnsi="Times New Roman" w:cs="Times New Roman"/>
          <w:lang w:eastAsia="hu-HU"/>
        </w:rPr>
        <w:t>”</w:t>
      </w:r>
      <w:proofErr w:type="spellStart"/>
      <w:r>
        <w:rPr>
          <w:rFonts w:ascii="Times New Roman" w:eastAsia="Times New Roman" w:hAnsi="Times New Roman" w:cs="Times New Roman"/>
          <w:lang w:eastAsia="hu-HU"/>
        </w:rPr>
        <w:t>-ektől</w:t>
      </w:r>
      <w:proofErr w:type="spellEnd"/>
      <w:r>
        <w:rPr>
          <w:rFonts w:ascii="Times New Roman" w:eastAsia="Times New Roman" w:hAnsi="Times New Roman" w:cs="Times New Roman"/>
          <w:lang w:eastAsia="hu-HU"/>
        </w:rPr>
        <w:t xml:space="preserve"> jövő adatokat (pl. számjegyek vizsgálata) hogyan vetítsük le alap valószínűség-hozzárendelésekre?</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Hogyan mérjük föl és építsük bele a modellbe az időbeliségből jövő korrelációt?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esetekben melyik kombinációs szabály használatos?</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 szerint és milyen értékkel határozzam meg egy megfigyelés használhatóságának küszöbértékét?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megbízhatósági és elfogadhatósági értékeknél fogadjak el egy hipotézist? Melyiknek az értékét választom ki?</w:t>
      </w:r>
    </w:p>
    <w:p w:rsidR="00F76DDA" w:rsidRPr="00072E51"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Ezek és még sok kérdés nyitott, ahhoz, hogy ténylegesen fel lehessen mérni a DS modell gyakorlatbeli felhasználhatóságát.</w:t>
      </w:r>
    </w:p>
    <w:p w:rsidR="00F76DDA" w:rsidRDefault="00F76DDA" w:rsidP="00F76DDA">
      <w:pPr>
        <w:rPr>
          <w:rFonts w:ascii="Times New Roman" w:eastAsia="Times New Roman" w:hAnsi="Times New Roman" w:cs="Times New Roman"/>
          <w:b/>
          <w:color w:val="FF0000"/>
          <w:lang w:eastAsia="hu-HU"/>
        </w:rPr>
      </w:pPr>
    </w:p>
    <w:p w:rsidR="00F76DDA" w:rsidRDefault="00F76DDA" w:rsidP="00F76DDA">
      <w:pPr>
        <w:pStyle w:val="Cmsor1"/>
        <w:rPr>
          <w:rFonts w:eastAsiaTheme="minorEastAsia"/>
          <w:color w:val="auto"/>
          <w:u w:val="single"/>
        </w:rPr>
      </w:pPr>
      <w:bookmarkStart w:id="30" w:name="_Toc390689199"/>
      <w:r w:rsidRPr="00D24CF0">
        <w:rPr>
          <w:rFonts w:eastAsiaTheme="minorEastAsia"/>
          <w:color w:val="auto"/>
          <w:u w:val="single"/>
        </w:rPr>
        <w:t>6. Köszönetnyilvánítás</w:t>
      </w:r>
      <w:bookmarkEnd w:id="30"/>
    </w:p>
    <w:p w:rsidR="00F76DDA" w:rsidRPr="00781961" w:rsidRDefault="00F76DDA" w:rsidP="00F76DDA"/>
    <w:p w:rsidR="00F76DDA" w:rsidRDefault="00F76DDA" w:rsidP="00F76DDA">
      <w:pPr>
        <w:spacing w:after="0" w:line="360" w:lineRule="auto"/>
        <w:ind w:firstLine="709"/>
        <w:rPr>
          <w:rFonts w:ascii="Times New Roman" w:hAnsi="Times New Roman" w:cs="Times New Roman"/>
        </w:rPr>
      </w:pPr>
      <w:r w:rsidRPr="003C5478">
        <w:rPr>
          <w:rFonts w:ascii="Times New Roman" w:hAnsi="Times New Roman" w:cs="Times New Roman"/>
        </w:rPr>
        <w:t xml:space="preserve">Köszönetet szeretnék mondani konzulensemnek, </w:t>
      </w:r>
      <w:r>
        <w:rPr>
          <w:rFonts w:ascii="Times New Roman" w:hAnsi="Times New Roman" w:cs="Times New Roman"/>
        </w:rPr>
        <w:t>Karacs</w:t>
      </w:r>
      <w:r w:rsidRPr="003C5478">
        <w:rPr>
          <w:rFonts w:ascii="Times New Roman" w:hAnsi="Times New Roman" w:cs="Times New Roman"/>
        </w:rPr>
        <w:t xml:space="preserve"> </w:t>
      </w:r>
      <w:r>
        <w:rPr>
          <w:rFonts w:ascii="Times New Roman" w:hAnsi="Times New Roman" w:cs="Times New Roman"/>
        </w:rPr>
        <w:t>Kristófnak</w:t>
      </w:r>
      <w:r w:rsidRPr="003C5478">
        <w:rPr>
          <w:rFonts w:ascii="Times New Roman" w:hAnsi="Times New Roman" w:cs="Times New Roman"/>
        </w:rPr>
        <w:t>, a dolgozat</w:t>
      </w:r>
      <w:r>
        <w:rPr>
          <w:rFonts w:ascii="Times New Roman" w:hAnsi="Times New Roman" w:cs="Times New Roman"/>
        </w:rPr>
        <w:t>hoz nyújtott segítségért és a témájában való iránymutatásért.</w:t>
      </w:r>
    </w:p>
    <w:p w:rsidR="00F76DDA" w:rsidRPr="003C5478" w:rsidRDefault="00F76DDA" w:rsidP="00F76DDA">
      <w:pPr>
        <w:spacing w:after="0" w:line="360" w:lineRule="auto"/>
        <w:ind w:firstLine="709"/>
        <w:rPr>
          <w:rFonts w:ascii="Times New Roman" w:hAnsi="Times New Roman" w:cs="Times New Roman"/>
        </w:rPr>
      </w:pPr>
    </w:p>
    <w:bookmarkStart w:id="31" w:name="_7._Irodalomjegyzék" w:displacedByCustomXml="next"/>
    <w:bookmarkEnd w:id="31" w:displacedByCustomXml="next"/>
    <w:sdt>
      <w:sdtPr>
        <w:rPr>
          <w:rFonts w:asciiTheme="minorHAnsi" w:eastAsiaTheme="minorHAnsi" w:hAnsiTheme="minorHAnsi" w:cstheme="minorBidi"/>
          <w:b w:val="0"/>
          <w:bCs w:val="0"/>
          <w:color w:val="auto"/>
          <w:sz w:val="22"/>
          <w:szCs w:val="22"/>
        </w:rPr>
        <w:id w:val="213202429"/>
        <w:docPartObj>
          <w:docPartGallery w:val="Bibliographies"/>
          <w:docPartUnique/>
        </w:docPartObj>
      </w:sdtPr>
      <w:sdtContent>
        <w:bookmarkStart w:id="32" w:name="_Toc390689200" w:displacedByCustomXml="prev"/>
        <w:p w:rsidR="00F76DDA" w:rsidRDefault="00F76DDA" w:rsidP="00F76DDA">
          <w:pPr>
            <w:pStyle w:val="Cmsor1"/>
            <w:rPr>
              <w:color w:val="auto"/>
              <w:u w:val="single"/>
            </w:rPr>
          </w:pPr>
          <w:r w:rsidRPr="008D69E3">
            <w:rPr>
              <w:color w:val="auto"/>
              <w:u w:val="single"/>
            </w:rPr>
            <w:t>7. Irodalomjegyzék</w:t>
          </w:r>
          <w:bookmarkEnd w:id="32"/>
        </w:p>
        <w:p w:rsidR="00F76DDA" w:rsidRPr="00116612" w:rsidRDefault="00F76DDA" w:rsidP="00F76DDA"/>
        <w:sdt>
          <w:sdtPr>
            <w:id w:val="111145805"/>
            <w:bibliography/>
          </w:sdtPr>
          <w:sdtContent>
            <w:p w:rsidR="00F76DDA" w:rsidRDefault="000767A0" w:rsidP="00F76DDA">
              <w:pPr>
                <w:pStyle w:val="Irodalomjegyzk"/>
                <w:rPr>
                  <w:noProof/>
                </w:rPr>
              </w:pPr>
              <w:r>
                <w:fldChar w:fldCharType="begin"/>
              </w:r>
              <w:r w:rsidR="00F76DDA">
                <w:instrText xml:space="preserve"> BIBLIOGRAPHY </w:instrText>
              </w:r>
              <w:r>
                <w:fldChar w:fldCharType="separate"/>
              </w:r>
              <w:r w:rsidR="00F76DDA">
                <w:rPr>
                  <w:noProof/>
                </w:rPr>
                <w:t xml:space="preserve">Cobb, B. R., &amp; Prakash, S. P. (2006.04.). On the plausibility transformation method for translating belief function models to probability models. </w:t>
              </w:r>
              <w:r w:rsidR="00F76DDA">
                <w:rPr>
                  <w:i/>
                  <w:iCs/>
                  <w:noProof/>
                </w:rPr>
                <w:t>International Journal of Approximate Reasoning, 41(3)</w:t>
              </w:r>
              <w:r w:rsidR="00F76DDA">
                <w:rPr>
                  <w:noProof/>
                </w:rPr>
                <w:t xml:space="preserve"> , 314-330.</w:t>
              </w:r>
            </w:p>
            <w:p w:rsidR="00F76DDA" w:rsidRDefault="00F76DDA" w:rsidP="00F76DDA">
              <w:pPr>
                <w:pStyle w:val="Irodalomjegyzk"/>
                <w:rPr>
                  <w:noProof/>
                </w:rPr>
              </w:pPr>
              <w:r>
                <w:rPr>
                  <w:noProof/>
                </w:rPr>
                <w:t xml:space="preserve">Inagaki, T. (1991.). Interdependence between Safety-Control Policy and Multiple-Sensor Schemes Via Dempster-Shafer Theory. </w:t>
              </w:r>
              <w:r>
                <w:rPr>
                  <w:i/>
                  <w:iCs/>
                  <w:noProof/>
                </w:rPr>
                <w:t>IEEE Transactions on Reliability</w:t>
              </w:r>
              <w:r>
                <w:rPr>
                  <w:noProof/>
                </w:rPr>
                <w:t xml:space="preserve"> , 182-188.</w:t>
              </w:r>
            </w:p>
            <w:p w:rsidR="00F76DDA" w:rsidRDefault="00F76DDA" w:rsidP="00F76DDA">
              <w:pPr>
                <w:pStyle w:val="Irodalomjegyzk"/>
                <w:rPr>
                  <w:noProof/>
                </w:rPr>
              </w:pPr>
              <w:r>
                <w:rPr>
                  <w:noProof/>
                </w:rPr>
                <w:t xml:space="preserve">Liu, B. (2006.). </w:t>
              </w:r>
              <w:r>
                <w:rPr>
                  <w:i/>
                  <w:iCs/>
                  <w:noProof/>
                </w:rPr>
                <w:t>UIC, Department of Computer Science.</w:t>
              </w:r>
              <w:r>
                <w:rPr>
                  <w:noProof/>
                </w:rPr>
                <w:t xml:space="preserve"> Forrás: Bing Liu's homepage: http://www.cs.uic.edu/~liub/teach/cs511-spring-06/cs511-uncertainty.doc</w:t>
              </w:r>
            </w:p>
            <w:p w:rsidR="00F76DDA" w:rsidRDefault="00F76DDA" w:rsidP="00F76DDA">
              <w:pPr>
                <w:pStyle w:val="Irodalomjegyzk"/>
                <w:rPr>
                  <w:noProof/>
                </w:rPr>
              </w:pPr>
              <w:r>
                <w:rPr>
                  <w:noProof/>
                </w:rPr>
                <w:t xml:space="preserve">Sentz, K., &amp; Ferson, S. (2002). </w:t>
              </w:r>
              <w:r>
                <w:rPr>
                  <w:i/>
                  <w:iCs/>
                  <w:noProof/>
                </w:rPr>
                <w:t>Combination of evidence in Dempster-Shafer theory.</w:t>
              </w:r>
              <w:r>
                <w:rPr>
                  <w:noProof/>
                </w:rPr>
                <w:t xml:space="preserve"> Sandia National Laboratories.</w:t>
              </w:r>
            </w:p>
            <w:p w:rsidR="00F76DDA" w:rsidRDefault="00F76DDA" w:rsidP="00F76DDA">
              <w:pPr>
                <w:pStyle w:val="Irodalomjegyzk"/>
                <w:rPr>
                  <w:noProof/>
                </w:rPr>
              </w:pPr>
              <w:r>
                <w:rPr>
                  <w:noProof/>
                </w:rPr>
                <w:t xml:space="preserve">Shafer, G., &amp; Pearl, J. (1990). </w:t>
              </w:r>
              <w:r>
                <w:rPr>
                  <w:i/>
                  <w:iCs/>
                  <w:noProof/>
                </w:rPr>
                <w:t>Readings in Uncertain Reasoning.</w:t>
              </w:r>
              <w:r>
                <w:rPr>
                  <w:noProof/>
                </w:rPr>
                <w:t xml:space="preserve"> </w:t>
              </w:r>
            </w:p>
            <w:p w:rsidR="00F76DDA" w:rsidRDefault="00F76DDA" w:rsidP="00F76DDA">
              <w:pPr>
                <w:pStyle w:val="Irodalomjegyzk"/>
                <w:rPr>
                  <w:noProof/>
                </w:rPr>
              </w:pPr>
              <w:r>
                <w:rPr>
                  <w:i/>
                  <w:iCs/>
                  <w:noProof/>
                </w:rPr>
                <w:t>Wikipedia</w:t>
              </w:r>
              <w:r>
                <w:rPr>
                  <w:noProof/>
                </w:rPr>
                <w:t>. (2003.). Forrás: Wikipedia, Dempster–Shafer theory: http://en.wikipedia.org/wiki/Dempster%E2%80%93Shafer_theory</w:t>
              </w:r>
            </w:p>
            <w:p w:rsidR="00F76DDA" w:rsidRDefault="00F76DDA" w:rsidP="00F76DDA">
              <w:pPr>
                <w:pStyle w:val="Irodalomjegyzk"/>
                <w:rPr>
                  <w:noProof/>
                </w:rPr>
              </w:pPr>
              <w:r>
                <w:rPr>
                  <w:noProof/>
                </w:rPr>
                <w:t xml:space="preserve">Yager, R. R. (1987.03.). On the Dempster-Shafer framework and new combination rules. </w:t>
              </w:r>
              <w:r>
                <w:rPr>
                  <w:i/>
                  <w:iCs/>
                  <w:noProof/>
                </w:rPr>
                <w:t>Information Sciences</w:t>
              </w:r>
              <w:r>
                <w:rPr>
                  <w:noProof/>
                </w:rPr>
                <w:t xml:space="preserve"> , 93 - 137.</w:t>
              </w:r>
            </w:p>
            <w:p w:rsidR="00F76DDA" w:rsidRDefault="00F76DDA" w:rsidP="00F76DDA">
              <w:pPr>
                <w:pStyle w:val="Irodalomjegyzk"/>
                <w:rPr>
                  <w:noProof/>
                </w:rPr>
              </w:pPr>
              <w:r>
                <w:rPr>
                  <w:noProof/>
                </w:rPr>
                <w:t xml:space="preserve">Zadech, L. (1979). </w:t>
              </w:r>
              <w:r>
                <w:rPr>
                  <w:i/>
                  <w:iCs/>
                  <w:noProof/>
                </w:rPr>
                <w:t>On the validity of Dempster's rule of combination.</w:t>
              </w:r>
              <w:r>
                <w:rPr>
                  <w:noProof/>
                </w:rPr>
                <w:t xml:space="preserve"> Berkeley, USA,: Univ. of California.</w:t>
              </w:r>
            </w:p>
            <w:p w:rsidR="00F76DDA" w:rsidRDefault="000767A0" w:rsidP="00F76DDA">
              <w:r>
                <w:fldChar w:fldCharType="end"/>
              </w:r>
            </w:p>
            <w:p w:rsidR="00F76DDA" w:rsidRPr="00C82977" w:rsidRDefault="000767A0" w:rsidP="00F76DDA"/>
          </w:sdtContent>
        </w:sdt>
      </w:sdtContent>
    </w:sdt>
    <w:p w:rsidR="000E33EF" w:rsidRDefault="00F76714" w:rsidP="00F76714">
      <w:pPr>
        <w:pStyle w:val="Cmsor1"/>
        <w:rPr>
          <w:color w:val="auto"/>
          <w:u w:val="single"/>
        </w:rPr>
      </w:pPr>
      <w:r w:rsidRPr="00F76714">
        <w:rPr>
          <w:color w:val="auto"/>
          <w:u w:val="single"/>
        </w:rPr>
        <w:t>8. Új részek</w:t>
      </w:r>
    </w:p>
    <w:p w:rsidR="00F76714" w:rsidRDefault="00F76714" w:rsidP="00F76714">
      <w:pPr>
        <w:pStyle w:val="Cmsor2"/>
        <w:rPr>
          <w:rFonts w:eastAsia="Times New Roman"/>
          <w:lang w:eastAsia="hu-HU"/>
        </w:rPr>
      </w:pPr>
      <w:r>
        <w:rPr>
          <w:rFonts w:eastAsia="Times New Roman"/>
          <w:lang w:eastAsia="hu-HU"/>
        </w:rPr>
        <w:t xml:space="preserve">8.1. </w:t>
      </w:r>
      <w:proofErr w:type="spellStart"/>
      <w:r w:rsidRPr="00F76714">
        <w:rPr>
          <w:rFonts w:eastAsia="Times New Roman"/>
          <w:lang w:eastAsia="hu-HU"/>
        </w:rPr>
        <w:t>Multiclass</w:t>
      </w:r>
      <w:proofErr w:type="spellEnd"/>
      <w:r w:rsidRPr="00F76714">
        <w:rPr>
          <w:rFonts w:eastAsia="Times New Roman"/>
          <w:lang w:eastAsia="hu-HU"/>
        </w:rPr>
        <w:t xml:space="preserve"> modell bevezetése (</w:t>
      </w:r>
      <w:proofErr w:type="spellStart"/>
      <w:r w:rsidRPr="00F76714">
        <w:rPr>
          <w:rFonts w:eastAsia="Times New Roman"/>
          <w:lang w:eastAsia="hu-HU"/>
        </w:rPr>
        <w:t>pl</w:t>
      </w:r>
      <w:proofErr w:type="spellEnd"/>
      <w:proofErr w:type="gramStart"/>
      <w:r w:rsidRPr="00F76714">
        <w:rPr>
          <w:rFonts w:eastAsia="Times New Roman"/>
          <w:lang w:eastAsia="hu-HU"/>
        </w:rPr>
        <w:t>::</w:t>
      </w:r>
      <w:proofErr w:type="gramEnd"/>
      <w:r w:rsidRPr="00F76714">
        <w:rPr>
          <w:rFonts w:eastAsia="Times New Roman"/>
          <w:lang w:eastAsia="hu-HU"/>
        </w:rPr>
        <w:t xml:space="preserve"> </w:t>
      </w:r>
      <w:proofErr w:type="spellStart"/>
      <w:r w:rsidRPr="00F76714">
        <w:rPr>
          <w:rFonts w:eastAsia="Times New Roman"/>
          <w:lang w:eastAsia="hu-HU"/>
        </w:rPr>
        <w:t>objektumfelismerés</w:t>
      </w:r>
      <w:proofErr w:type="spellEnd"/>
      <w:r w:rsidRPr="00F76714">
        <w:rPr>
          <w:rFonts w:eastAsia="Times New Roman"/>
          <w:lang w:eastAsia="hu-HU"/>
        </w:rPr>
        <w:t>)</w:t>
      </w:r>
    </w:p>
    <w:p w:rsidR="005A57DE" w:rsidRDefault="005A57DE" w:rsidP="000D7E9C">
      <w:pPr>
        <w:spacing w:after="0" w:line="360" w:lineRule="auto"/>
        <w:rPr>
          <w:rFonts w:ascii="Times New Roman" w:hAnsi="Times New Roman" w:cs="Times New Roman"/>
          <w:lang w:eastAsia="hu-HU"/>
        </w:rPr>
      </w:pPr>
      <w:r w:rsidRPr="000D7E9C">
        <w:rPr>
          <w:rFonts w:ascii="Times New Roman" w:hAnsi="Times New Roman" w:cs="Times New Roman"/>
          <w:lang w:eastAsia="hu-HU"/>
        </w:rPr>
        <w:t xml:space="preserve">A legtöbb objektumfelismerő, osztályozó rendszer modellezésében nehézséget jelent különbséget tenni a negatív osztály, illetve a fel nem ismert információ, tudatlanság között. </w:t>
      </w:r>
    </w:p>
    <w:p w:rsidR="000D7E9C" w:rsidRPr="000D7E9C" w:rsidRDefault="000D7E9C" w:rsidP="000D7E9C">
      <w:pPr>
        <w:spacing w:after="0" w:line="360" w:lineRule="auto"/>
        <w:rPr>
          <w:rFonts w:ascii="Times New Roman" w:hAnsi="Times New Roman" w:cs="Times New Roman"/>
          <w:lang w:eastAsia="hu-HU"/>
        </w:rPr>
      </w:pPr>
    </w:p>
    <w:p w:rsidR="000D7E9C" w:rsidRPr="000D7E9C" w:rsidRDefault="00F76714" w:rsidP="000D7E9C">
      <w:pPr>
        <w:pStyle w:val="Listaszerbekezds"/>
        <w:numPr>
          <w:ilvl w:val="0"/>
          <w:numId w:val="22"/>
        </w:numPr>
        <w:spacing w:after="0" w:line="360" w:lineRule="auto"/>
        <w:rPr>
          <w:rFonts w:ascii="Times New Roman" w:eastAsia="Times New Roman" w:hAnsi="Times New Roman" w:cs="Times New Roman"/>
          <w:lang w:eastAsia="hu-HU"/>
        </w:rPr>
      </w:pPr>
      <w:r w:rsidRPr="000D7E9C">
        <w:rPr>
          <w:rFonts w:ascii="Times New Roman" w:eastAsia="Times New Roman" w:hAnsi="Times New Roman" w:cs="Times New Roman"/>
          <w:color w:val="000000"/>
          <w:lang w:eastAsia="hu-HU"/>
        </w:rPr>
        <w:t>több pozitív + 1 negatív osztály</w:t>
      </w:r>
    </w:p>
    <w:p w:rsidR="000D7E9C" w:rsidRPr="000D7E9C" w:rsidRDefault="00F76714" w:rsidP="000D7E9C">
      <w:pPr>
        <w:pStyle w:val="Listaszerbekezds"/>
        <w:numPr>
          <w:ilvl w:val="0"/>
          <w:numId w:val="22"/>
        </w:numPr>
        <w:spacing w:after="0" w:line="360" w:lineRule="auto"/>
        <w:rPr>
          <w:rFonts w:ascii="Times New Roman" w:eastAsia="Times New Roman" w:hAnsi="Times New Roman" w:cs="Times New Roman"/>
          <w:lang w:eastAsia="hu-HU"/>
        </w:rPr>
      </w:pPr>
      <w:r w:rsidRPr="000D7E9C">
        <w:rPr>
          <w:rFonts w:ascii="Times New Roman" w:eastAsia="Times New Roman" w:hAnsi="Times New Roman" w:cs="Times New Roman"/>
          <w:color w:val="000000"/>
          <w:lang w:eastAsia="hu-HU"/>
        </w:rPr>
        <w:t>    negatív kettébontása: (i) ami akár pozitív is lehetne, (</w:t>
      </w:r>
      <w:proofErr w:type="spellStart"/>
      <w:r w:rsidRPr="000D7E9C">
        <w:rPr>
          <w:rFonts w:ascii="Times New Roman" w:eastAsia="Times New Roman" w:hAnsi="Times New Roman" w:cs="Times New Roman"/>
          <w:color w:val="000000"/>
          <w:lang w:eastAsia="hu-HU"/>
        </w:rPr>
        <w:t>ii</w:t>
      </w:r>
      <w:proofErr w:type="spellEnd"/>
      <w:r w:rsidRPr="000D7E9C">
        <w:rPr>
          <w:rFonts w:ascii="Times New Roman" w:eastAsia="Times New Roman" w:hAnsi="Times New Roman" w:cs="Times New Roman"/>
          <w:color w:val="000000"/>
          <w:lang w:eastAsia="hu-HU"/>
        </w:rPr>
        <w:t>) üres, semmi, zaj, egyéb stb.</w:t>
      </w:r>
    </w:p>
    <w:p w:rsidR="00F76714" w:rsidRPr="000D7E9C" w:rsidRDefault="00F76714" w:rsidP="000D7E9C">
      <w:pPr>
        <w:pStyle w:val="Listaszerbekezds"/>
        <w:numPr>
          <w:ilvl w:val="0"/>
          <w:numId w:val="22"/>
        </w:numPr>
        <w:spacing w:after="0" w:line="360" w:lineRule="auto"/>
        <w:rPr>
          <w:rFonts w:ascii="Times New Roman" w:eastAsia="Times New Roman" w:hAnsi="Times New Roman" w:cs="Times New Roman"/>
          <w:lang w:eastAsia="hu-HU"/>
        </w:rPr>
      </w:pPr>
      <w:r w:rsidRPr="000D7E9C">
        <w:rPr>
          <w:rFonts w:ascii="Times New Roman" w:eastAsia="Times New Roman" w:hAnsi="Times New Roman" w:cs="Times New Roman"/>
          <w:color w:val="000000"/>
          <w:lang w:eastAsia="hu-HU"/>
        </w:rPr>
        <w:t xml:space="preserve">       ?</w:t>
      </w:r>
    </w:p>
    <w:p w:rsidR="00F76714" w:rsidRDefault="00F76714" w:rsidP="000D7E9C">
      <w:pPr>
        <w:spacing w:after="0" w:line="360" w:lineRule="auto"/>
        <w:rPr>
          <w:rFonts w:ascii="Times New Roman" w:eastAsia="Times New Roman" w:hAnsi="Times New Roman" w:cs="Times New Roman"/>
          <w:color w:val="000000"/>
          <w:lang w:eastAsia="hu-HU"/>
        </w:rPr>
      </w:pPr>
      <w:r w:rsidRPr="000D7E9C">
        <w:rPr>
          <w:rFonts w:ascii="Times New Roman" w:eastAsia="Times New Roman" w:hAnsi="Times New Roman" w:cs="Times New Roman"/>
          <w:color w:val="000000"/>
          <w:lang w:eastAsia="hu-HU"/>
        </w:rPr>
        <w:t>Felmerülő kérdések: bizonytalansággal, a hiányos információval  ill. a negatív osztállyal kapcsolatban</w:t>
      </w:r>
    </w:p>
    <w:p w:rsidR="004771DD" w:rsidRDefault="004771DD" w:rsidP="000D7E9C">
      <w:pPr>
        <w:spacing w:after="0" w:line="360" w:lineRule="auto"/>
        <w:rPr>
          <w:rFonts w:ascii="Times New Roman" w:eastAsia="Times New Roman" w:hAnsi="Times New Roman" w:cs="Times New Roman"/>
          <w:color w:val="000000"/>
          <w:lang w:eastAsia="hu-HU"/>
        </w:rPr>
      </w:pPr>
    </w:p>
    <w:p w:rsidR="004771DD" w:rsidRPr="004771DD" w:rsidRDefault="004771DD" w:rsidP="004771DD">
      <w:pPr>
        <w:numPr>
          <w:ilvl w:val="0"/>
          <w:numId w:val="23"/>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4 különböző negatív osztályt (eddigi értelemben) különböztetünk meg:</w:t>
      </w:r>
    </w:p>
    <w:p w:rsidR="004771DD" w:rsidRPr="004771DD" w:rsidRDefault="004771DD" w:rsidP="004771DD">
      <w:pPr>
        <w:numPr>
          <w:ilvl w:val="1"/>
          <w:numId w:val="24"/>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Az információhiányt bizonytalansággal kell reprezentálni, nem negatív osztállyal. Végül születhet negatív döntés, ha egyik pozitív osztály konfidenciája sem elég magas.</w:t>
      </w:r>
    </w:p>
    <w:p w:rsidR="004771DD" w:rsidRPr="004771DD" w:rsidRDefault="004771DD" w:rsidP="004771DD">
      <w:pPr>
        <w:numPr>
          <w:ilvl w:val="2"/>
          <w:numId w:val="25"/>
        </w:numPr>
        <w:spacing w:after="0" w:line="240" w:lineRule="auto"/>
        <w:ind w:left="216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lastRenderedPageBreak/>
        <w:t xml:space="preserve">Kérdés: mit jelent ez Bel és </w:t>
      </w:r>
      <w:proofErr w:type="spellStart"/>
      <w:r w:rsidRPr="004771DD">
        <w:rPr>
          <w:rFonts w:ascii="Arial" w:eastAsia="Times New Roman" w:hAnsi="Arial" w:cs="Arial"/>
          <w:color w:val="000000"/>
          <w:sz w:val="23"/>
          <w:szCs w:val="23"/>
          <w:lang w:eastAsia="hu-HU"/>
        </w:rPr>
        <w:t>Pla</w:t>
      </w:r>
      <w:proofErr w:type="spellEnd"/>
      <w:r w:rsidRPr="004771DD">
        <w:rPr>
          <w:rFonts w:ascii="Arial" w:eastAsia="Times New Roman" w:hAnsi="Arial" w:cs="Arial"/>
          <w:color w:val="000000"/>
          <w:sz w:val="23"/>
          <w:szCs w:val="23"/>
          <w:lang w:eastAsia="hu-HU"/>
        </w:rPr>
        <w:t xml:space="preserve"> szempontjából? </w:t>
      </w:r>
    </w:p>
    <w:p w:rsidR="004771DD" w:rsidRPr="004771DD" w:rsidRDefault="004771DD" w:rsidP="004771DD">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Random minta (pl. árnyék, szél, kéz stb.): olyan, ami bankjegyen nem fordul elő - ez lényegileg megegyezik az </w:t>
      </w:r>
      <w:proofErr w:type="gramStart"/>
      <w:r w:rsidRPr="004771DD">
        <w:rPr>
          <w:rFonts w:ascii="Arial" w:eastAsia="Times New Roman" w:hAnsi="Arial" w:cs="Arial"/>
          <w:color w:val="000000"/>
          <w:sz w:val="23"/>
          <w:szCs w:val="23"/>
          <w:lang w:eastAsia="hu-HU"/>
        </w:rPr>
        <w:t>a</w:t>
      </w:r>
      <w:proofErr w:type="gramEnd"/>
      <w:r w:rsidRPr="004771DD">
        <w:rPr>
          <w:rFonts w:ascii="Arial" w:eastAsia="Times New Roman" w:hAnsi="Arial" w:cs="Arial"/>
          <w:color w:val="000000"/>
          <w:sz w:val="23"/>
          <w:szCs w:val="23"/>
          <w:lang w:eastAsia="hu-HU"/>
        </w:rPr>
        <w:t xml:space="preserve"> esettel</w:t>
      </w:r>
    </w:p>
    <w:p w:rsidR="004771DD" w:rsidRPr="004771DD" w:rsidRDefault="004771DD" w:rsidP="004771DD">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Bankjegyen előforduló, de nem diszkriminatív minta (pl. címer): ezt is bizonytalansággal kell reprezentálni, de csak a pozitív osztályok között szétkenve</w:t>
      </w:r>
    </w:p>
    <w:p w:rsidR="004771DD" w:rsidRPr="004771DD" w:rsidRDefault="004771DD" w:rsidP="004771DD">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Felismert negatív: pl. “EURÓ” felirat vagy Eurón szereplő portré: itt kell a negatív osztály mellett dönteni - ez így egy nagy közös kimeneti kalap, de ki lehet belőle emelni később egy-egy esetet és pozitívvá tenni.</w:t>
      </w:r>
    </w:p>
    <w:p w:rsidR="004771DD" w:rsidRPr="004771DD" w:rsidRDefault="004771DD" w:rsidP="004771DD">
      <w:pPr>
        <w:numPr>
          <w:ilvl w:val="2"/>
          <w:numId w:val="26"/>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Lehetőség (felhasználói preferencia / beállítás): </w:t>
      </w:r>
      <w:proofErr w:type="gramStart"/>
      <w:r w:rsidRPr="004771DD">
        <w:rPr>
          <w:rFonts w:ascii="Arial" w:eastAsia="Times New Roman" w:hAnsi="Arial" w:cs="Arial"/>
          <w:color w:val="000000"/>
          <w:sz w:val="23"/>
          <w:szCs w:val="23"/>
          <w:lang w:eastAsia="hu-HU"/>
        </w:rPr>
        <w:t>ilyenkor</w:t>
      </w:r>
      <w:proofErr w:type="gramEnd"/>
      <w:r w:rsidRPr="004771DD">
        <w:rPr>
          <w:rFonts w:ascii="Arial" w:eastAsia="Times New Roman" w:hAnsi="Arial" w:cs="Arial"/>
          <w:color w:val="000000"/>
          <w:sz w:val="23"/>
          <w:szCs w:val="23"/>
          <w:lang w:eastAsia="hu-HU"/>
        </w:rPr>
        <w:t xml:space="preserve"> ha mellette pozitív szavazat is van, akkor akarjuk-e, hogy születhessen pozitív döntés. Ha igen, akkor 1-p résznyi bizonytalanságot szétkenhetünk a pozitív osztályok között.</w:t>
      </w:r>
    </w:p>
    <w:p w:rsidR="004771DD" w:rsidRPr="004771DD" w:rsidRDefault="004771DD" w:rsidP="004771DD">
      <w:pPr>
        <w:numPr>
          <w:ilvl w:val="0"/>
          <w:numId w:val="26"/>
        </w:numPr>
        <w:spacing w:before="100" w:beforeAutospacing="1" w:after="100" w:afterAutospacing="1" w:line="240" w:lineRule="auto"/>
        <w:textAlignment w:val="baseline"/>
        <w:rPr>
          <w:rFonts w:ascii="Arial" w:eastAsia="Times New Roman" w:hAnsi="Arial" w:cs="Arial"/>
          <w:color w:val="000000"/>
          <w:sz w:val="23"/>
          <w:szCs w:val="23"/>
          <w:lang w:eastAsia="hu-HU"/>
        </w:rPr>
      </w:pPr>
    </w:p>
    <w:p w:rsidR="004771DD" w:rsidRPr="004771DD" w:rsidRDefault="004771DD" w:rsidP="004771DD">
      <w:pPr>
        <w:spacing w:after="0" w:line="240" w:lineRule="auto"/>
        <w:rPr>
          <w:rFonts w:ascii="Times New Roman" w:eastAsia="Times New Roman" w:hAnsi="Times New Roman" w:cs="Times New Roman"/>
          <w:sz w:val="24"/>
          <w:szCs w:val="24"/>
          <w:lang w:eastAsia="hu-HU"/>
        </w:rPr>
      </w:pPr>
    </w:p>
    <w:p w:rsidR="004771DD" w:rsidRPr="004771DD" w:rsidRDefault="004771DD" w:rsidP="004771DD">
      <w:pPr>
        <w:spacing w:after="0" w:line="240" w:lineRule="auto"/>
        <w:rPr>
          <w:rFonts w:ascii="Times New Roman" w:eastAsia="Times New Roman" w:hAnsi="Times New Roman" w:cs="Times New Roman"/>
          <w:sz w:val="24"/>
          <w:szCs w:val="24"/>
          <w:lang w:eastAsia="hu-HU"/>
        </w:rPr>
      </w:pPr>
      <w:r w:rsidRPr="004771DD">
        <w:rPr>
          <w:rFonts w:ascii="Arial" w:eastAsia="Times New Roman" w:hAnsi="Arial" w:cs="Arial"/>
          <w:color w:val="000000"/>
          <w:sz w:val="23"/>
          <w:szCs w:val="23"/>
          <w:lang w:eastAsia="hu-HU"/>
        </w:rPr>
        <w:t>Kicsatolások:</w:t>
      </w:r>
    </w:p>
    <w:p w:rsidR="004771DD" w:rsidRPr="004771DD" w:rsidRDefault="004771DD" w:rsidP="004771DD">
      <w:pPr>
        <w:numPr>
          <w:ilvl w:val="0"/>
          <w:numId w:val="27"/>
        </w:numPr>
        <w:spacing w:before="100" w:beforeAutospacing="1" w:after="100" w:afterAutospacing="1"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Érdemes megkülönböztetni a negatív kimeneteket a szerint, hogy hogyan jött létre: lásd 1. konklúzió + ellentmondásos pozitív szavazatok (</w:t>
      </w:r>
      <w:proofErr w:type="spellStart"/>
      <w:r w:rsidRPr="004771DD">
        <w:rPr>
          <w:rFonts w:ascii="Arial" w:eastAsia="Times New Roman" w:hAnsi="Arial" w:cs="Arial"/>
          <w:color w:val="000000"/>
          <w:sz w:val="23"/>
          <w:szCs w:val="23"/>
          <w:lang w:eastAsia="hu-HU"/>
        </w:rPr>
        <w:t>experten</w:t>
      </w:r>
      <w:proofErr w:type="spellEnd"/>
      <w:r w:rsidRPr="004771DD">
        <w:rPr>
          <w:rFonts w:ascii="Arial" w:eastAsia="Times New Roman" w:hAnsi="Arial" w:cs="Arial"/>
          <w:color w:val="000000"/>
          <w:sz w:val="23"/>
          <w:szCs w:val="23"/>
          <w:lang w:eastAsia="hu-HU"/>
        </w:rPr>
        <w:t xml:space="preserve"> belül vagy </w:t>
      </w:r>
      <w:proofErr w:type="spellStart"/>
      <w:r w:rsidRPr="004771DD">
        <w:rPr>
          <w:rFonts w:ascii="Arial" w:eastAsia="Times New Roman" w:hAnsi="Arial" w:cs="Arial"/>
          <w:color w:val="000000"/>
          <w:sz w:val="23"/>
          <w:szCs w:val="23"/>
          <w:lang w:eastAsia="hu-HU"/>
        </w:rPr>
        <w:t>expertek</w:t>
      </w:r>
      <w:proofErr w:type="spellEnd"/>
      <w:r w:rsidRPr="004771DD">
        <w:rPr>
          <w:rFonts w:ascii="Arial" w:eastAsia="Times New Roman" w:hAnsi="Arial" w:cs="Arial"/>
          <w:color w:val="000000"/>
          <w:sz w:val="23"/>
          <w:szCs w:val="23"/>
          <w:lang w:eastAsia="hu-HU"/>
        </w:rPr>
        <w:t xml:space="preserve"> között)</w:t>
      </w:r>
    </w:p>
    <w:p w:rsidR="004771DD" w:rsidRPr="000D7E9C" w:rsidRDefault="004771DD" w:rsidP="000D7E9C">
      <w:pPr>
        <w:spacing w:after="0" w:line="360" w:lineRule="auto"/>
        <w:rPr>
          <w:rFonts w:ascii="Times New Roman" w:eastAsia="Times New Roman" w:hAnsi="Times New Roman" w:cs="Times New Roman"/>
          <w:color w:val="000000"/>
          <w:lang w:eastAsia="hu-HU"/>
        </w:rPr>
      </w:pPr>
    </w:p>
    <w:p w:rsidR="00F76714" w:rsidRPr="000D7E9C" w:rsidRDefault="00F76714" w:rsidP="000D7E9C">
      <w:pPr>
        <w:spacing w:after="0" w:line="360" w:lineRule="auto"/>
        <w:rPr>
          <w:rFonts w:ascii="Times New Roman" w:eastAsia="Times New Roman" w:hAnsi="Times New Roman" w:cs="Times New Roman"/>
          <w:lang w:eastAsia="hu-HU"/>
        </w:rPr>
      </w:pPr>
    </w:p>
    <w:p w:rsidR="00F76714" w:rsidRPr="00F76714" w:rsidRDefault="00F76714" w:rsidP="00F76714">
      <w:pPr>
        <w:pStyle w:val="Cmsor2"/>
        <w:rPr>
          <w:rFonts w:ascii="Times New Roman" w:eastAsia="Times New Roman" w:hAnsi="Times New Roman" w:cs="Times New Roman"/>
          <w:sz w:val="24"/>
          <w:szCs w:val="24"/>
          <w:lang w:eastAsia="hu-HU"/>
        </w:rPr>
      </w:pPr>
      <w:r>
        <w:rPr>
          <w:rFonts w:eastAsia="Times New Roman"/>
          <w:lang w:eastAsia="hu-HU"/>
        </w:rPr>
        <w:t>8.2</w:t>
      </w:r>
      <w:r w:rsidRPr="00F76714">
        <w:rPr>
          <w:rFonts w:eastAsia="Times New Roman"/>
          <w:lang w:eastAsia="hu-HU"/>
        </w:rPr>
        <w:t>. Kísérletek</w:t>
      </w:r>
    </w:p>
    <w:p w:rsidR="00F76714" w:rsidRPr="00F76714" w:rsidRDefault="00F76714" w:rsidP="00F76714">
      <w:pPr>
        <w:pStyle w:val="Cmsor3"/>
        <w:rPr>
          <w:rFonts w:ascii="Times New Roman" w:eastAsia="Times New Roman" w:hAnsi="Times New Roman" w:cs="Times New Roman"/>
          <w:sz w:val="24"/>
          <w:szCs w:val="24"/>
          <w:lang w:eastAsia="hu-HU"/>
        </w:rPr>
      </w:pPr>
      <w:r>
        <w:rPr>
          <w:rFonts w:eastAsia="Times New Roman"/>
          <w:lang w:eastAsia="hu-HU"/>
        </w:rPr>
        <w:t>8.2.2</w:t>
      </w:r>
      <w:r w:rsidRPr="00F76714">
        <w:rPr>
          <w:rFonts w:eastAsia="Times New Roman"/>
          <w:lang w:eastAsia="hu-HU"/>
        </w:rPr>
        <w:t xml:space="preserve"> Bankjegyfelismerés modellezése</w:t>
      </w:r>
    </w:p>
    <w:p w:rsidR="00F76714" w:rsidRPr="00F76714" w:rsidRDefault="00F76714" w:rsidP="00F76714">
      <w:pPr>
        <w:spacing w:after="0" w:line="240" w:lineRule="auto"/>
        <w:rPr>
          <w:rFonts w:ascii="Times New Roman" w:eastAsia="Times New Roman" w:hAnsi="Times New Roman" w:cs="Times New Roman"/>
          <w:sz w:val="24"/>
          <w:szCs w:val="24"/>
          <w:lang w:eastAsia="hu-HU"/>
        </w:rPr>
      </w:pPr>
      <w:r w:rsidRPr="00F76714">
        <w:rPr>
          <w:rFonts w:ascii="Arial" w:eastAsia="Times New Roman" w:hAnsi="Arial" w:cs="Arial"/>
          <w:color w:val="000000"/>
          <w:sz w:val="23"/>
          <w:szCs w:val="23"/>
          <w:lang w:eastAsia="hu-HU"/>
        </w:rPr>
        <w:t xml:space="preserve">               </w:t>
      </w:r>
      <w:proofErr w:type="gramStart"/>
      <w:r w:rsidRPr="00F76714">
        <w:rPr>
          <w:rFonts w:ascii="Arial" w:eastAsia="Times New Roman" w:hAnsi="Arial" w:cs="Arial"/>
          <w:color w:val="000000"/>
          <w:sz w:val="23"/>
          <w:szCs w:val="23"/>
          <w:lang w:eastAsia="hu-HU"/>
        </w:rPr>
        <w:t>konkrét</w:t>
      </w:r>
      <w:proofErr w:type="gramEnd"/>
      <w:r w:rsidRPr="00F76714">
        <w:rPr>
          <w:rFonts w:ascii="Arial" w:eastAsia="Times New Roman" w:hAnsi="Arial" w:cs="Arial"/>
          <w:color w:val="000000"/>
          <w:sz w:val="23"/>
          <w:szCs w:val="23"/>
          <w:lang w:eastAsia="hu-HU"/>
        </w:rPr>
        <w:t xml:space="preserve"> osztályozói, azok által szolgáltatott konfidenciák, mint példa</w:t>
      </w:r>
    </w:p>
    <w:p w:rsidR="00F76714" w:rsidRPr="00F76714" w:rsidRDefault="00F76714" w:rsidP="00F76714">
      <w:pPr>
        <w:spacing w:after="0" w:line="240" w:lineRule="auto"/>
        <w:rPr>
          <w:rFonts w:ascii="Times New Roman" w:eastAsia="Times New Roman" w:hAnsi="Times New Roman" w:cs="Times New Roman"/>
          <w:sz w:val="24"/>
          <w:szCs w:val="24"/>
          <w:lang w:eastAsia="hu-HU"/>
        </w:rPr>
      </w:pPr>
      <w:r w:rsidRPr="00F76714">
        <w:rPr>
          <w:rFonts w:ascii="Arial" w:eastAsia="Times New Roman" w:hAnsi="Arial" w:cs="Arial"/>
          <w:color w:val="000000"/>
          <w:sz w:val="23"/>
          <w:szCs w:val="23"/>
          <w:lang w:eastAsia="hu-HU"/>
        </w:rPr>
        <w:t xml:space="preserve">(3.2-pre Honnan vannak a kísérleti adatok? (generált / ex </w:t>
      </w:r>
      <w:proofErr w:type="spellStart"/>
      <w:r w:rsidRPr="00F76714">
        <w:rPr>
          <w:rFonts w:ascii="Arial" w:eastAsia="Times New Roman" w:hAnsi="Arial" w:cs="Arial"/>
          <w:color w:val="000000"/>
          <w:sz w:val="23"/>
          <w:szCs w:val="23"/>
          <w:lang w:eastAsia="hu-HU"/>
        </w:rPr>
        <w:t>hasibusz</w:t>
      </w:r>
      <w:proofErr w:type="spellEnd"/>
      <w:r w:rsidRPr="00F76714">
        <w:rPr>
          <w:rFonts w:ascii="Arial" w:eastAsia="Times New Roman" w:hAnsi="Arial" w:cs="Arial"/>
          <w:color w:val="000000"/>
          <w:sz w:val="23"/>
          <w:szCs w:val="23"/>
          <w:lang w:eastAsia="hu-HU"/>
        </w:rPr>
        <w:t xml:space="preserve"> adatok</w:t>
      </w:r>
      <w:proofErr w:type="gramStart"/>
      <w:r w:rsidRPr="00F76714">
        <w:rPr>
          <w:rFonts w:ascii="Arial" w:eastAsia="Times New Roman" w:hAnsi="Arial" w:cs="Arial"/>
          <w:color w:val="000000"/>
          <w:sz w:val="23"/>
          <w:szCs w:val="23"/>
          <w:lang w:eastAsia="hu-HU"/>
        </w:rPr>
        <w:t>) )</w:t>
      </w:r>
      <w:proofErr w:type="gramEnd"/>
    </w:p>
    <w:p w:rsidR="00F76714" w:rsidRDefault="00F76714" w:rsidP="00F76714">
      <w:pPr>
        <w:pStyle w:val="Cmsor3"/>
        <w:rPr>
          <w:rFonts w:eastAsia="Times New Roman"/>
          <w:lang w:eastAsia="hu-HU"/>
        </w:rPr>
      </w:pPr>
      <w:r>
        <w:rPr>
          <w:rFonts w:eastAsia="Times New Roman"/>
          <w:lang w:eastAsia="hu-HU"/>
        </w:rPr>
        <w:t>8.2.3.</w:t>
      </w:r>
      <w:r w:rsidRPr="00F76714">
        <w:rPr>
          <w:rFonts w:eastAsia="Times New Roman"/>
          <w:lang w:eastAsia="hu-HU"/>
        </w:rPr>
        <w:t xml:space="preserve"> Konkrét DS számítások</w:t>
      </w:r>
    </w:p>
    <w:p w:rsidR="004E5046" w:rsidRDefault="004E5046" w:rsidP="004E5046">
      <w:pPr>
        <w:rPr>
          <w:lang w:eastAsia="hu-HU"/>
        </w:rPr>
      </w:pPr>
    </w:p>
    <w:p w:rsidR="00AE206A" w:rsidRDefault="004E5046" w:rsidP="004E5046">
      <w:pPr>
        <w:rPr>
          <w:lang w:eastAsia="hu-HU"/>
        </w:rPr>
      </w:pPr>
      <w:r>
        <w:rPr>
          <w:noProof/>
          <w:lang w:eastAsia="hu-HU"/>
        </w:rPr>
        <w:drawing>
          <wp:inline distT="0" distB="0" distL="0" distR="0">
            <wp:extent cx="1424426" cy="2131001"/>
            <wp:effectExtent l="400050" t="0" r="366274" b="0"/>
            <wp:docPr id="1" name="Kép 1" descr="D:\Suli\Diploma\Matlab kód\_Mások kódja\TeamViewer\05_26_2014_10_51_50_694_ind_109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1_50_694_ind_109_rgb_c1.png"/>
                    <pic:cNvPicPr>
                      <a:picLocks noChangeAspect="1" noChangeArrowheads="1"/>
                    </pic:cNvPicPr>
                  </pic:nvPicPr>
                  <pic:blipFill>
                    <a:blip r:embed="rId15" cstate="print"/>
                    <a:srcRect/>
                    <a:stretch>
                      <a:fillRect/>
                    </a:stretch>
                  </pic:blipFill>
                  <pic:spPr bwMode="auto">
                    <a:xfrm rot="5400000">
                      <a:off x="0" y="0"/>
                      <a:ext cx="1425803" cy="2133061"/>
                    </a:xfrm>
                    <a:prstGeom prst="rect">
                      <a:avLst/>
                    </a:prstGeom>
                    <a:noFill/>
                    <a:ln w="9525">
                      <a:noFill/>
                      <a:miter lim="800000"/>
                      <a:headEnd/>
                      <a:tailEnd/>
                    </a:ln>
                    <a:scene3d>
                      <a:camera prst="orthographicFront">
                        <a:rot lat="21299991" lon="0" rev="0"/>
                      </a:camera>
                      <a:lightRig rig="threePt" dir="t"/>
                    </a:scene3d>
                  </pic:spPr>
                </pic:pic>
              </a:graphicData>
            </a:graphic>
          </wp:inline>
        </w:drawing>
      </w:r>
    </w:p>
    <w:p w:rsidR="00E315F4" w:rsidRDefault="00E315F4" w:rsidP="004E5046">
      <w:pPr>
        <w:pStyle w:val="Listaszerbekezds"/>
        <w:numPr>
          <w:ilvl w:val="0"/>
          <w:numId w:val="20"/>
        </w:numPr>
        <w:rPr>
          <w:lang w:eastAsia="hu-HU"/>
        </w:rPr>
      </w:pPr>
      <w:r>
        <w:rPr>
          <w:lang w:eastAsia="hu-HU"/>
        </w:rPr>
        <w:t xml:space="preserve">1. eset: Nem </w:t>
      </w:r>
      <w:r w:rsidR="00D03BBD">
        <w:rPr>
          <w:lang w:eastAsia="hu-HU"/>
        </w:rPr>
        <w:t xml:space="preserve">teljesen </w:t>
      </w:r>
      <w:r>
        <w:rPr>
          <w:lang w:eastAsia="hu-HU"/>
        </w:rPr>
        <w:t>jól felismerhető 500-as főleg számok szempontjából, minta közepesen felismerhető, szín jól felismerhető, de másik 2000-es és 10000-es is szóba jöhet</w:t>
      </w:r>
    </w:p>
    <w:p w:rsidR="004E5046" w:rsidRDefault="004E5046" w:rsidP="00E315F4">
      <w:pPr>
        <w:pStyle w:val="Listaszerbekezds"/>
        <w:numPr>
          <w:ilvl w:val="1"/>
          <w:numId w:val="20"/>
        </w:numPr>
        <w:rPr>
          <w:lang w:eastAsia="hu-HU"/>
        </w:rPr>
      </w:pPr>
      <w:r>
        <w:rPr>
          <w:lang w:eastAsia="hu-HU"/>
        </w:rPr>
        <w:t>Számfelismerés: Számok számossága nem biztos (5-6) és 5-össel a korreláció sem nagy</w:t>
      </w:r>
    </w:p>
    <w:p w:rsidR="004E5046" w:rsidRDefault="00766726" w:rsidP="00E315F4">
      <w:pPr>
        <w:pStyle w:val="Listaszerbekezds"/>
        <w:numPr>
          <w:ilvl w:val="2"/>
          <w:numId w:val="20"/>
        </w:numPr>
        <w:rPr>
          <w:lang w:eastAsia="hu-HU"/>
        </w:rPr>
      </w:pPr>
      <w:proofErr w:type="spellStart"/>
      <w:r>
        <w:rPr>
          <w:lang w:eastAsia="hu-HU"/>
        </w:rPr>
        <w:t>corr</w:t>
      </w:r>
      <w:proofErr w:type="spellEnd"/>
      <w:r>
        <w:rPr>
          <w:lang w:eastAsia="hu-HU"/>
        </w:rPr>
        <w:t>:[</w:t>
      </w:r>
      <w:r w:rsidR="002D76E2">
        <w:rPr>
          <w:lang w:eastAsia="hu-HU"/>
        </w:rPr>
        <w:t>0.1, 0, 0.05, 0.4</w:t>
      </w:r>
      <w:r>
        <w:rPr>
          <w:lang w:eastAsia="hu-HU"/>
        </w:rPr>
        <w:t>]</w:t>
      </w:r>
      <w:r w:rsidR="00FF394C">
        <w:rPr>
          <w:lang w:eastAsia="hu-HU"/>
        </w:rPr>
        <w:t xml:space="preserve">, </w:t>
      </w:r>
      <w:proofErr w:type="spellStart"/>
      <w:r w:rsidR="00FF394C">
        <w:rPr>
          <w:lang w:eastAsia="hu-HU"/>
        </w:rPr>
        <w:t>count</w:t>
      </w:r>
      <w:proofErr w:type="spellEnd"/>
      <w:r w:rsidR="00FF394C">
        <w:rPr>
          <w:lang w:eastAsia="hu-HU"/>
        </w:rPr>
        <w:t xml:space="preserve">: 5, </w:t>
      </w:r>
      <w:proofErr w:type="gramStart"/>
      <w:r w:rsidR="00FF394C">
        <w:rPr>
          <w:lang w:eastAsia="hu-HU"/>
        </w:rPr>
        <w:t>p(</w:t>
      </w:r>
      <w:proofErr w:type="spellStart"/>
      <w:proofErr w:type="gramEnd"/>
      <w:r w:rsidR="00FF394C">
        <w:rPr>
          <w:lang w:eastAsia="hu-HU"/>
        </w:rPr>
        <w:t>compl</w:t>
      </w:r>
      <w:proofErr w:type="spellEnd"/>
      <w:r w:rsidR="00FF394C">
        <w:rPr>
          <w:lang w:eastAsia="hu-HU"/>
        </w:rPr>
        <w:t>): 0.8,</w:t>
      </w:r>
    </w:p>
    <w:p w:rsidR="004E5046" w:rsidRDefault="004E5046" w:rsidP="00E315F4">
      <w:pPr>
        <w:pStyle w:val="Listaszerbekezds"/>
        <w:numPr>
          <w:ilvl w:val="1"/>
          <w:numId w:val="20"/>
        </w:numPr>
        <w:rPr>
          <w:lang w:eastAsia="hu-HU"/>
        </w:rPr>
      </w:pPr>
      <w:r>
        <w:rPr>
          <w:lang w:eastAsia="hu-HU"/>
        </w:rPr>
        <w:lastRenderedPageBreak/>
        <w:t>Mintafelismerés: Rákóczi fej nagyjából felismerhető</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w:t>
      </w:r>
      <w:r w:rsidR="001E7232">
        <w:rPr>
          <w:lang w:eastAsia="hu-HU"/>
        </w:rPr>
        <w:t>6</w:t>
      </w:r>
      <w:r>
        <w:rPr>
          <w:lang w:eastAsia="hu-HU"/>
        </w:rPr>
        <w:t xml:space="preserve">, </w:t>
      </w:r>
      <w:proofErr w:type="spellStart"/>
      <w:r>
        <w:rPr>
          <w:lang w:eastAsia="hu-HU"/>
        </w:rPr>
        <w:t>id</w:t>
      </w:r>
      <w:proofErr w:type="spellEnd"/>
      <w:r>
        <w:rPr>
          <w:lang w:eastAsia="hu-HU"/>
        </w:rPr>
        <w:t>:1</w:t>
      </w:r>
    </w:p>
    <w:p w:rsidR="004E5046" w:rsidRDefault="004E5046" w:rsidP="00E315F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[0.2,</w:t>
      </w:r>
      <w:r w:rsidR="00BF3918">
        <w:rPr>
          <w:lang w:eastAsia="hu-HU"/>
        </w:rPr>
        <w:t xml:space="preserve"> 1</w:t>
      </w:r>
      <w:proofErr w:type="gramStart"/>
      <w:r w:rsidR="00BF3918">
        <w:rPr>
          <w:lang w:eastAsia="hu-HU"/>
        </w:rPr>
        <w:t>,  0.</w:t>
      </w:r>
      <w:proofErr w:type="gramEnd"/>
      <w:r w:rsidR="00BF3918">
        <w:rPr>
          <w:lang w:eastAsia="hu-HU"/>
        </w:rPr>
        <w:t>4, 1, 0.5, 1</w:t>
      </w:r>
      <w:r>
        <w:rPr>
          <w:lang w:eastAsia="hu-HU"/>
        </w:rPr>
        <w:t xml:space="preserve">], </w:t>
      </w:r>
      <w:proofErr w:type="spellStart"/>
      <w:r>
        <w:rPr>
          <w:lang w:eastAsia="hu-HU"/>
        </w:rPr>
        <w:t>id</w:t>
      </w:r>
      <w:proofErr w:type="spellEnd"/>
      <w:r>
        <w:rPr>
          <w:lang w:eastAsia="hu-HU"/>
        </w:rPr>
        <w:t>: [1,</w:t>
      </w:r>
      <w:r w:rsidR="00CE392D">
        <w:rPr>
          <w:lang w:eastAsia="hu-HU"/>
        </w:rPr>
        <w:t xml:space="preserve"> 2,</w:t>
      </w:r>
      <w:r>
        <w:rPr>
          <w:lang w:eastAsia="hu-HU"/>
        </w:rPr>
        <w:t xml:space="preserve"> 3,</w:t>
      </w:r>
      <w:r w:rsidR="00CE392D">
        <w:rPr>
          <w:lang w:eastAsia="hu-HU"/>
        </w:rPr>
        <w:t xml:space="preserve"> 4,</w:t>
      </w:r>
      <w:r>
        <w:rPr>
          <w:lang w:eastAsia="hu-HU"/>
        </w:rPr>
        <w:t xml:space="preserve"> 5</w:t>
      </w:r>
      <w:r w:rsidR="00CE392D">
        <w:rPr>
          <w:lang w:eastAsia="hu-HU"/>
        </w:rPr>
        <w:t>, 6</w:t>
      </w:r>
      <w:r>
        <w:rPr>
          <w:lang w:eastAsia="hu-HU"/>
        </w:rPr>
        <w:t>]</w:t>
      </w:r>
    </w:p>
    <w:p w:rsidR="007F32B1" w:rsidRDefault="007F32B1" w:rsidP="007F32B1">
      <w:pPr>
        <w:pStyle w:val="Listaszerbekezds"/>
        <w:numPr>
          <w:ilvl w:val="0"/>
          <w:numId w:val="20"/>
        </w:numPr>
        <w:rPr>
          <w:lang w:eastAsia="hu-HU"/>
        </w:rPr>
      </w:pPr>
      <w:r>
        <w:rPr>
          <w:lang w:eastAsia="hu-HU"/>
        </w:rPr>
        <w:t>Eredmény DS:</w:t>
      </w:r>
    </w:p>
    <w:p w:rsidR="007F32B1" w:rsidRDefault="007F32B1" w:rsidP="007F32B1">
      <w:pPr>
        <w:rPr>
          <w:lang w:eastAsia="hu-HU"/>
        </w:rPr>
      </w:pPr>
      <w:proofErr w:type="spellStart"/>
      <w:r>
        <w:rPr>
          <w:lang w:eastAsia="hu-HU"/>
        </w:rPr>
        <w:t>Mass</w:t>
      </w:r>
      <w:proofErr w:type="spellEnd"/>
    </w:p>
    <w:p w:rsidR="007F32B1" w:rsidRDefault="007F32B1" w:rsidP="007F32B1">
      <w:pPr>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7F32B1" w:rsidRDefault="007F32B1" w:rsidP="007F32B1">
      <w:pPr>
        <w:rPr>
          <w:lang w:eastAsia="hu-HU"/>
        </w:rPr>
      </w:pPr>
      <w:r>
        <w:rPr>
          <w:lang w:eastAsia="hu-HU"/>
        </w:rPr>
        <w:t xml:space="preserve"> 0.603748 0.000000 0.033113 0.000000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0.049783 0.002509</w:t>
      </w:r>
    </w:p>
    <w:p w:rsidR="007F32B1" w:rsidRDefault="007F32B1" w:rsidP="007F32B1">
      <w:pPr>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7F32B1" w:rsidRDefault="007F32B1" w:rsidP="007F32B1">
      <w:pPr>
        <w:rPr>
          <w:lang w:eastAsia="hu-HU"/>
        </w:rPr>
      </w:pPr>
      <w:r>
        <w:rPr>
          <w:lang w:eastAsia="hu-HU"/>
        </w:rPr>
        <w:t xml:space="preserve"> 500      1000     2000     5000     10000    20000    </w:t>
      </w:r>
      <w:proofErr w:type="spellStart"/>
      <w:r>
        <w:rPr>
          <w:lang w:eastAsia="hu-HU"/>
        </w:rPr>
        <w:t>Negative</w:t>
      </w:r>
      <w:proofErr w:type="spellEnd"/>
    </w:p>
    <w:p w:rsidR="007F32B1" w:rsidRDefault="007F32B1" w:rsidP="007F32B1">
      <w:pPr>
        <w:rPr>
          <w:lang w:eastAsia="hu-HU"/>
        </w:rPr>
      </w:pPr>
      <w:r>
        <w:rPr>
          <w:lang w:eastAsia="hu-HU"/>
        </w:rPr>
        <w:t xml:space="preserve"> 0.603748 0.000000 0.033113 0.000000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7F32B1" w:rsidRDefault="007F32B1" w:rsidP="007F32B1">
      <w:pPr>
        <w:rPr>
          <w:lang w:eastAsia="hu-HU"/>
        </w:rPr>
      </w:pPr>
      <w:r>
        <w:rPr>
          <w:lang w:eastAsia="hu-HU"/>
        </w:rPr>
        <w:t xml:space="preserve"> 0.935166 0.057766 0.385002 0.069016 0.280799 0.062882 0.002509</w:t>
      </w:r>
    </w:p>
    <w:p w:rsidR="00A11E28" w:rsidRDefault="00A11E28" w:rsidP="00A11E28">
      <w:pPr>
        <w:rPr>
          <w:lang w:eastAsia="hu-HU"/>
        </w:rPr>
      </w:pPr>
      <w:r>
        <w:rPr>
          <w:noProof/>
          <w:lang w:eastAsia="hu-HU"/>
        </w:rPr>
        <w:drawing>
          <wp:inline distT="0" distB="0" distL="0" distR="0">
            <wp:extent cx="1695450" cy="2260600"/>
            <wp:effectExtent l="304800" t="0" r="285750" b="0"/>
            <wp:docPr id="2" name="Kép 2" descr="D:\Suli\Diploma\Matlab kód\_Mások kódja\TeamViewer\05_26_2014_10_51_58_868_ind_131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1_58_868_ind_131_rgb_c1.png"/>
                    <pic:cNvPicPr>
                      <a:picLocks noChangeAspect="1" noChangeArrowheads="1"/>
                    </pic:cNvPicPr>
                  </pic:nvPicPr>
                  <pic:blipFill>
                    <a:blip r:embed="rId16" cstate="print"/>
                    <a:srcRect/>
                    <a:stretch>
                      <a:fillRect/>
                    </a:stretch>
                  </pic:blipFill>
                  <pic:spPr bwMode="auto">
                    <a:xfrm rot="5400000">
                      <a:off x="0" y="0"/>
                      <a:ext cx="1695450" cy="2260600"/>
                    </a:xfrm>
                    <a:prstGeom prst="rect">
                      <a:avLst/>
                    </a:prstGeom>
                    <a:noFill/>
                    <a:ln w="9525">
                      <a:noFill/>
                      <a:miter lim="800000"/>
                      <a:headEnd/>
                      <a:tailEnd/>
                    </a:ln>
                  </pic:spPr>
                </pic:pic>
              </a:graphicData>
            </a:graphic>
          </wp:inline>
        </w:drawing>
      </w:r>
    </w:p>
    <w:p w:rsidR="00A11E28" w:rsidRDefault="00A11E28" w:rsidP="00A11E28">
      <w:pPr>
        <w:pStyle w:val="Listaszerbekezds"/>
        <w:numPr>
          <w:ilvl w:val="0"/>
          <w:numId w:val="20"/>
        </w:numPr>
        <w:rPr>
          <w:lang w:eastAsia="hu-HU"/>
        </w:rPr>
      </w:pPr>
      <w:r>
        <w:rPr>
          <w:lang w:eastAsia="hu-HU"/>
        </w:rPr>
        <w:t xml:space="preserve">2. eset: Nem </w:t>
      </w:r>
      <w:r w:rsidR="00AF42B1">
        <w:rPr>
          <w:lang w:eastAsia="hu-HU"/>
        </w:rPr>
        <w:t xml:space="preserve">teljesen </w:t>
      </w:r>
      <w:r>
        <w:rPr>
          <w:lang w:eastAsia="hu-HU"/>
        </w:rPr>
        <w:t>jól felismerhető 500-as, minta szempontjából csak a címer látszik, számok jól felismerhetők, szín jól felismerhető, de 10000-es is szóba jöhet</w:t>
      </w:r>
    </w:p>
    <w:p w:rsidR="00A11E28" w:rsidRDefault="00A11E28" w:rsidP="00A11E28">
      <w:pPr>
        <w:pStyle w:val="Listaszerbekezds"/>
        <w:numPr>
          <w:ilvl w:val="1"/>
          <w:numId w:val="20"/>
        </w:numPr>
        <w:rPr>
          <w:lang w:eastAsia="hu-HU"/>
        </w:rPr>
      </w:pPr>
      <w:r>
        <w:rPr>
          <w:lang w:eastAsia="hu-HU"/>
        </w:rPr>
        <w:t>Számfelismerés: Számok számossága nem biztos (5-6) és 5-össel a korreláció sem nagy</w:t>
      </w:r>
    </w:p>
    <w:p w:rsidR="00A11E28" w:rsidRDefault="009E4522" w:rsidP="00A11E28">
      <w:pPr>
        <w:pStyle w:val="Listaszerbekezds"/>
        <w:numPr>
          <w:ilvl w:val="2"/>
          <w:numId w:val="20"/>
        </w:numPr>
        <w:rPr>
          <w:lang w:eastAsia="hu-HU"/>
        </w:rPr>
      </w:pPr>
      <w:proofErr w:type="spellStart"/>
      <w:r>
        <w:rPr>
          <w:lang w:eastAsia="hu-HU"/>
        </w:rPr>
        <w:t>corr</w:t>
      </w:r>
      <w:proofErr w:type="spellEnd"/>
      <w:r>
        <w:rPr>
          <w:lang w:eastAsia="hu-HU"/>
        </w:rPr>
        <w:t>:[0.05</w:t>
      </w:r>
      <w:r w:rsidR="00A11E28">
        <w:rPr>
          <w:lang w:eastAsia="hu-HU"/>
        </w:rPr>
        <w:t>, 0</w:t>
      </w:r>
      <w:r>
        <w:rPr>
          <w:lang w:eastAsia="hu-HU"/>
        </w:rPr>
        <w:t>.05, 0, 0.85</w:t>
      </w:r>
      <w:r w:rsidR="005B633F">
        <w:rPr>
          <w:lang w:eastAsia="hu-HU"/>
        </w:rPr>
        <w:t xml:space="preserve">], </w:t>
      </w:r>
      <w:proofErr w:type="spellStart"/>
      <w:r w:rsidR="005B633F">
        <w:rPr>
          <w:lang w:eastAsia="hu-HU"/>
        </w:rPr>
        <w:t>count</w:t>
      </w:r>
      <w:proofErr w:type="spellEnd"/>
      <w:r w:rsidR="005B633F">
        <w:rPr>
          <w:lang w:eastAsia="hu-HU"/>
        </w:rPr>
        <w:t xml:space="preserve">: 6, </w:t>
      </w:r>
      <w:proofErr w:type="gramStart"/>
      <w:r w:rsidR="005B633F">
        <w:rPr>
          <w:lang w:eastAsia="hu-HU"/>
        </w:rPr>
        <w:t>p(</w:t>
      </w:r>
      <w:proofErr w:type="spellStart"/>
      <w:proofErr w:type="gramEnd"/>
      <w:r w:rsidR="005B633F">
        <w:rPr>
          <w:lang w:eastAsia="hu-HU"/>
        </w:rPr>
        <w:t>compl</w:t>
      </w:r>
      <w:proofErr w:type="spellEnd"/>
      <w:r w:rsidR="005B633F">
        <w:rPr>
          <w:lang w:eastAsia="hu-HU"/>
        </w:rPr>
        <w:t>): 1</w:t>
      </w:r>
      <w:r w:rsidR="00A11E28">
        <w:rPr>
          <w:lang w:eastAsia="hu-HU"/>
        </w:rPr>
        <w:t>,</w:t>
      </w:r>
    </w:p>
    <w:p w:rsidR="00A11E28" w:rsidRDefault="00A11E28" w:rsidP="00A11E28">
      <w:pPr>
        <w:pStyle w:val="Listaszerbekezds"/>
        <w:numPr>
          <w:ilvl w:val="1"/>
          <w:numId w:val="20"/>
        </w:numPr>
        <w:rPr>
          <w:lang w:eastAsia="hu-HU"/>
        </w:rPr>
      </w:pPr>
      <w:r>
        <w:rPr>
          <w:lang w:eastAsia="hu-HU"/>
        </w:rPr>
        <w:t>Mintafelismerés: Rákóczi fej nagyjából felismerhető</w:t>
      </w:r>
    </w:p>
    <w:p w:rsidR="00A11E28" w:rsidRDefault="004131D2" w:rsidP="00A11E28">
      <w:pPr>
        <w:pStyle w:val="Listaszerbekezds"/>
        <w:numPr>
          <w:ilvl w:val="2"/>
          <w:numId w:val="20"/>
        </w:numPr>
        <w:rPr>
          <w:lang w:eastAsia="hu-HU"/>
        </w:rPr>
      </w:pPr>
      <w:proofErr w:type="spellStart"/>
      <w:r>
        <w:rPr>
          <w:lang w:eastAsia="hu-HU"/>
        </w:rPr>
        <w:t>reldist</w:t>
      </w:r>
      <w:proofErr w:type="spellEnd"/>
      <w:r>
        <w:rPr>
          <w:lang w:eastAsia="hu-HU"/>
        </w:rPr>
        <w:t>: 0.2</w:t>
      </w:r>
      <w:r w:rsidR="00A11E28">
        <w:rPr>
          <w:lang w:eastAsia="hu-HU"/>
        </w:rPr>
        <w:t xml:space="preserve">, </w:t>
      </w:r>
      <w:proofErr w:type="spellStart"/>
      <w:r w:rsidR="00A11E28">
        <w:rPr>
          <w:lang w:eastAsia="hu-HU"/>
        </w:rPr>
        <w:t>id</w:t>
      </w:r>
      <w:proofErr w:type="spellEnd"/>
      <w:r w:rsidR="00A11E28">
        <w:rPr>
          <w:lang w:eastAsia="hu-HU"/>
        </w:rPr>
        <w:t>:1</w:t>
      </w:r>
      <w:r>
        <w:rPr>
          <w:lang w:eastAsia="hu-HU"/>
        </w:rPr>
        <w:t>23456</w:t>
      </w:r>
    </w:p>
    <w:p w:rsidR="00A11E28" w:rsidRDefault="00A11E28" w:rsidP="00A11E28">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F6FDF" w:rsidRDefault="00E07571" w:rsidP="002F6FDF">
      <w:pPr>
        <w:pStyle w:val="Listaszerbekezds"/>
        <w:numPr>
          <w:ilvl w:val="2"/>
          <w:numId w:val="20"/>
        </w:numPr>
        <w:rPr>
          <w:lang w:eastAsia="hu-HU"/>
        </w:rPr>
      </w:pPr>
      <w:proofErr w:type="spellStart"/>
      <w:r>
        <w:rPr>
          <w:lang w:eastAsia="hu-HU"/>
        </w:rPr>
        <w:t>reldist</w:t>
      </w:r>
      <w:proofErr w:type="spellEnd"/>
      <w:r>
        <w:rPr>
          <w:lang w:eastAsia="hu-HU"/>
        </w:rPr>
        <w:t>: [0.15</w:t>
      </w:r>
      <w:r w:rsidR="00A11E28">
        <w:rPr>
          <w:lang w:eastAsia="hu-HU"/>
        </w:rPr>
        <w:t>,</w:t>
      </w:r>
      <w:r>
        <w:rPr>
          <w:lang w:eastAsia="hu-HU"/>
        </w:rPr>
        <w:t xml:space="preserve"> 1, 1, 1,</w:t>
      </w:r>
      <w:r w:rsidR="001D36B0">
        <w:rPr>
          <w:lang w:eastAsia="hu-HU"/>
        </w:rPr>
        <w:t xml:space="preserve"> 0.45, 1</w:t>
      </w:r>
      <w:r w:rsidR="00A11E28">
        <w:rPr>
          <w:lang w:eastAsia="hu-HU"/>
        </w:rPr>
        <w:t xml:space="preserve">], </w:t>
      </w:r>
      <w:proofErr w:type="spellStart"/>
      <w:r w:rsidR="00A11E28">
        <w:rPr>
          <w:lang w:eastAsia="hu-HU"/>
        </w:rPr>
        <w:t>id</w:t>
      </w:r>
      <w:proofErr w:type="spellEnd"/>
      <w:r w:rsidR="00A11E28">
        <w:rPr>
          <w:lang w:eastAsia="hu-HU"/>
        </w:rPr>
        <w:t>: [1,</w:t>
      </w:r>
      <w:r w:rsidR="00A065B0">
        <w:rPr>
          <w:lang w:eastAsia="hu-HU"/>
        </w:rPr>
        <w:t xml:space="preserve"> 2,</w:t>
      </w:r>
      <w:r w:rsidR="00A11E28">
        <w:rPr>
          <w:lang w:eastAsia="hu-HU"/>
        </w:rPr>
        <w:t xml:space="preserve"> 3,</w:t>
      </w:r>
      <w:r w:rsidR="00A065B0">
        <w:rPr>
          <w:lang w:eastAsia="hu-HU"/>
        </w:rPr>
        <w:t xml:space="preserve"> 4,</w:t>
      </w:r>
      <w:r w:rsidR="00A11E28">
        <w:rPr>
          <w:lang w:eastAsia="hu-HU"/>
        </w:rPr>
        <w:t xml:space="preserve"> 5</w:t>
      </w:r>
      <w:r w:rsidR="00A065B0">
        <w:rPr>
          <w:lang w:eastAsia="hu-HU"/>
        </w:rPr>
        <w:t>, 6</w:t>
      </w:r>
      <w:r w:rsidR="00A11E28">
        <w:rPr>
          <w:lang w:eastAsia="hu-HU"/>
        </w:rPr>
        <w:t>]</w:t>
      </w:r>
    </w:p>
    <w:p w:rsidR="007F32B1" w:rsidRDefault="007F32B1" w:rsidP="007F32B1">
      <w:pPr>
        <w:pStyle w:val="Listaszerbekezds"/>
        <w:numPr>
          <w:ilvl w:val="0"/>
          <w:numId w:val="20"/>
        </w:numPr>
        <w:rPr>
          <w:lang w:eastAsia="hu-HU"/>
        </w:rPr>
      </w:pPr>
      <w:r>
        <w:rPr>
          <w:lang w:eastAsia="hu-HU"/>
        </w:rPr>
        <w:t>Eredmény DS</w:t>
      </w:r>
    </w:p>
    <w:p w:rsidR="007F32B1" w:rsidRDefault="007F32B1" w:rsidP="007F32B1">
      <w:pPr>
        <w:rPr>
          <w:lang w:eastAsia="hu-HU"/>
        </w:rPr>
      </w:pPr>
      <w:proofErr w:type="spellStart"/>
      <w:r>
        <w:rPr>
          <w:lang w:eastAsia="hu-HU"/>
        </w:rPr>
        <w:t>Mass</w:t>
      </w:r>
      <w:proofErr w:type="spellEnd"/>
    </w:p>
    <w:p w:rsidR="007F32B1" w:rsidRDefault="007F32B1" w:rsidP="007F32B1">
      <w:pPr>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7F32B1" w:rsidRDefault="007F32B1" w:rsidP="007F32B1">
      <w:pPr>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7F32B1" w:rsidRDefault="007F32B1" w:rsidP="007F32B1">
      <w:pPr>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7F32B1" w:rsidRDefault="007F32B1" w:rsidP="007F32B1">
      <w:pPr>
        <w:rPr>
          <w:lang w:eastAsia="hu-HU"/>
        </w:rPr>
      </w:pPr>
      <w:r>
        <w:rPr>
          <w:lang w:eastAsia="hu-HU"/>
        </w:rPr>
        <w:lastRenderedPageBreak/>
        <w:t xml:space="preserve"> 500      1000     2000     5000     10000    20000    </w:t>
      </w:r>
      <w:proofErr w:type="spellStart"/>
      <w:r>
        <w:rPr>
          <w:lang w:eastAsia="hu-HU"/>
        </w:rPr>
        <w:t>Negative</w:t>
      </w:r>
      <w:proofErr w:type="spellEnd"/>
    </w:p>
    <w:p w:rsidR="007F32B1" w:rsidRDefault="007F32B1" w:rsidP="007F32B1">
      <w:pPr>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2F6FDF" w:rsidRDefault="007F32B1" w:rsidP="007F32B1">
      <w:pPr>
        <w:rPr>
          <w:lang w:eastAsia="hu-HU"/>
        </w:rPr>
      </w:pPr>
      <w:r>
        <w:rPr>
          <w:lang w:eastAsia="hu-HU"/>
        </w:rPr>
        <w:t xml:space="preserve"> 0.939096 0.015842 0.012365 0.039966 0.138717 0.012365 0.000001</w:t>
      </w:r>
      <w:r w:rsidR="002F6FDF">
        <w:rPr>
          <w:noProof/>
          <w:lang w:eastAsia="hu-HU"/>
        </w:rPr>
        <w:drawing>
          <wp:inline distT="0" distB="0" distL="0" distR="0">
            <wp:extent cx="1971675" cy="2628900"/>
            <wp:effectExtent l="342900" t="0" r="333375" b="0"/>
            <wp:docPr id="3" name="Kép 1" descr="D:\Suli\Diploma\Matlab kód\_Mások kódja\TeamViewer\05_26_2014_10_52_00_381_ind_13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2_00_381_ind_135_rgb_c1.png"/>
                    <pic:cNvPicPr>
                      <a:picLocks noChangeAspect="1" noChangeArrowheads="1"/>
                    </pic:cNvPicPr>
                  </pic:nvPicPr>
                  <pic:blipFill>
                    <a:blip r:embed="rId17" cstate="print"/>
                    <a:srcRect/>
                    <a:stretch>
                      <a:fillRect/>
                    </a:stretch>
                  </pic:blipFill>
                  <pic:spPr bwMode="auto">
                    <a:xfrm rot="16200000">
                      <a:off x="0" y="0"/>
                      <a:ext cx="1971675" cy="2628900"/>
                    </a:xfrm>
                    <a:prstGeom prst="rect">
                      <a:avLst/>
                    </a:prstGeom>
                    <a:noFill/>
                    <a:ln w="9525">
                      <a:noFill/>
                      <a:miter lim="800000"/>
                      <a:headEnd/>
                      <a:tailEnd/>
                    </a:ln>
                  </pic:spPr>
                </pic:pic>
              </a:graphicData>
            </a:graphic>
          </wp:inline>
        </w:drawing>
      </w:r>
    </w:p>
    <w:p w:rsidR="002F6FDF" w:rsidRDefault="002F6FDF" w:rsidP="002F6FDF">
      <w:pPr>
        <w:pStyle w:val="Listaszerbekezds"/>
        <w:numPr>
          <w:ilvl w:val="0"/>
          <w:numId w:val="20"/>
        </w:numPr>
        <w:rPr>
          <w:lang w:eastAsia="hu-HU"/>
        </w:rPr>
      </w:pPr>
      <w:r>
        <w:rPr>
          <w:lang w:eastAsia="hu-HU"/>
        </w:rPr>
        <w:t>3. eset: Rosszul felismerhető 500-as, minta szempontjából szinte semmi sem látszik, számok nagyjából felismerhetők, de 0-val is nagy a korreláció, színre 500-</w:t>
      </w:r>
      <w:r w:rsidR="00F62811">
        <w:rPr>
          <w:lang w:eastAsia="hu-HU"/>
        </w:rPr>
        <w:t>hoz</w:t>
      </w:r>
      <w:r>
        <w:rPr>
          <w:lang w:eastAsia="hu-HU"/>
        </w:rPr>
        <w:t xml:space="preserve"> és 2000-</w:t>
      </w:r>
      <w:r w:rsidR="00F62811">
        <w:rPr>
          <w:lang w:eastAsia="hu-HU"/>
        </w:rPr>
        <w:t>hez van viszonylag közel</w:t>
      </w:r>
    </w:p>
    <w:p w:rsidR="002F6FDF" w:rsidRDefault="002F6FDF" w:rsidP="002F6FDF">
      <w:pPr>
        <w:pStyle w:val="Listaszerbekezds"/>
        <w:numPr>
          <w:ilvl w:val="1"/>
          <w:numId w:val="20"/>
        </w:numPr>
        <w:rPr>
          <w:lang w:eastAsia="hu-HU"/>
        </w:rPr>
      </w:pPr>
      <w:r>
        <w:rPr>
          <w:lang w:eastAsia="hu-HU"/>
        </w:rPr>
        <w:t>Számfelismerés: Számok számossága biztos 6, de 5-össel és 0-val nagy a korreláció</w:t>
      </w:r>
    </w:p>
    <w:p w:rsidR="002F6FDF" w:rsidRDefault="002F6FDF" w:rsidP="002F6FDF">
      <w:pPr>
        <w:pStyle w:val="Listaszerbekezds"/>
        <w:numPr>
          <w:ilvl w:val="2"/>
          <w:numId w:val="20"/>
        </w:numPr>
        <w:rPr>
          <w:lang w:eastAsia="hu-HU"/>
        </w:rPr>
      </w:pPr>
      <w:proofErr w:type="spellStart"/>
      <w:r>
        <w:rPr>
          <w:lang w:eastAsia="hu-HU"/>
        </w:rPr>
        <w:t>corr</w:t>
      </w:r>
      <w:proofErr w:type="spellEnd"/>
      <w:r>
        <w:rPr>
          <w:lang w:eastAsia="hu-HU"/>
        </w:rPr>
        <w:t xml:space="preserve">:[0.5, 0, 0.05, 0.6],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0.9,</w:t>
      </w:r>
    </w:p>
    <w:p w:rsidR="002F6FDF" w:rsidRDefault="002F6FDF" w:rsidP="002F6FDF">
      <w:pPr>
        <w:pStyle w:val="Listaszerbekezds"/>
        <w:numPr>
          <w:ilvl w:val="1"/>
          <w:numId w:val="20"/>
        </w:numPr>
        <w:rPr>
          <w:lang w:eastAsia="hu-HU"/>
        </w:rPr>
      </w:pPr>
      <w:r>
        <w:rPr>
          <w:lang w:eastAsia="hu-HU"/>
        </w:rPr>
        <w:t>Mintafelismerés: Negatív osztályba sorolja</w:t>
      </w:r>
    </w:p>
    <w:p w:rsidR="002F6FDF" w:rsidRDefault="002F6FDF" w:rsidP="002F6FD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2F6FDF" w:rsidRDefault="002F6FDF" w:rsidP="002F6FDF">
      <w:pPr>
        <w:pStyle w:val="Listaszerbekezds"/>
        <w:numPr>
          <w:ilvl w:val="1"/>
          <w:numId w:val="20"/>
        </w:numPr>
        <w:rPr>
          <w:lang w:eastAsia="hu-HU"/>
        </w:rPr>
      </w:pPr>
      <w:r>
        <w:rPr>
          <w:lang w:eastAsia="hu-HU"/>
        </w:rPr>
        <w:t xml:space="preserve">Színfelismerés: messze középponttól 500 és 2000 még beleesik a határba </w:t>
      </w:r>
    </w:p>
    <w:p w:rsidR="008F67CB" w:rsidRDefault="002F6FDF" w:rsidP="008F67CB">
      <w:pPr>
        <w:pStyle w:val="Listaszerbekezds"/>
        <w:numPr>
          <w:ilvl w:val="2"/>
          <w:numId w:val="20"/>
        </w:numPr>
        <w:rPr>
          <w:lang w:eastAsia="hu-HU"/>
        </w:rPr>
      </w:pPr>
      <w:proofErr w:type="spellStart"/>
      <w:r>
        <w:rPr>
          <w:lang w:eastAsia="hu-HU"/>
        </w:rPr>
        <w:t>reldist</w:t>
      </w:r>
      <w:proofErr w:type="spellEnd"/>
      <w:r>
        <w:rPr>
          <w:lang w:eastAsia="hu-HU"/>
        </w:rPr>
        <w:t>: [0.</w:t>
      </w:r>
      <w:r w:rsidR="00925802">
        <w:rPr>
          <w:lang w:eastAsia="hu-HU"/>
        </w:rPr>
        <w:t>4</w:t>
      </w:r>
      <w:r>
        <w:rPr>
          <w:lang w:eastAsia="hu-HU"/>
        </w:rPr>
        <w:t>, 1.5</w:t>
      </w:r>
      <w:r w:rsidR="00925802">
        <w:rPr>
          <w:lang w:eastAsia="hu-HU"/>
        </w:rPr>
        <w:t>, 0.4</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p w:rsidR="00444A71" w:rsidRDefault="00444A71" w:rsidP="00444A71">
      <w:pPr>
        <w:rPr>
          <w:lang w:eastAsia="hu-HU"/>
        </w:rPr>
      </w:pPr>
      <w:proofErr w:type="spellStart"/>
      <w:r>
        <w:rPr>
          <w:lang w:eastAsia="hu-HU"/>
        </w:rPr>
        <w:t>Mass</w:t>
      </w:r>
      <w:proofErr w:type="spellEnd"/>
    </w:p>
    <w:p w:rsidR="00444A71" w:rsidRDefault="00444A71" w:rsidP="00444A71">
      <w:pPr>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444A71" w:rsidRDefault="00444A71" w:rsidP="00444A71">
      <w:pPr>
        <w:rPr>
          <w:lang w:eastAsia="hu-HU"/>
        </w:rPr>
      </w:pPr>
      <w:r>
        <w:rPr>
          <w:lang w:eastAsia="hu-HU"/>
        </w:rPr>
        <w:t xml:space="preserve"> 0.011178 0.000000 0.006858 0.000611 0.000000 0.000279 0.963477 0.003404 0.000639</w:t>
      </w:r>
    </w:p>
    <w:p w:rsidR="00444A71" w:rsidRDefault="00444A71" w:rsidP="00444A71">
      <w:pPr>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444A71" w:rsidRDefault="00444A71" w:rsidP="00444A71">
      <w:pPr>
        <w:rPr>
          <w:lang w:eastAsia="hu-HU"/>
        </w:rPr>
      </w:pPr>
      <w:r>
        <w:rPr>
          <w:lang w:eastAsia="hu-HU"/>
        </w:rPr>
        <w:t xml:space="preserve"> 500      1000     2000     5000     10000    20000    </w:t>
      </w:r>
      <w:proofErr w:type="spellStart"/>
      <w:r>
        <w:rPr>
          <w:lang w:eastAsia="hu-HU"/>
        </w:rPr>
        <w:t>Negative</w:t>
      </w:r>
      <w:proofErr w:type="spellEnd"/>
    </w:p>
    <w:p w:rsidR="00444A71" w:rsidRDefault="00444A71" w:rsidP="00444A71">
      <w:pPr>
        <w:rPr>
          <w:lang w:eastAsia="hu-HU"/>
        </w:rPr>
      </w:pPr>
      <w:r>
        <w:rPr>
          <w:lang w:eastAsia="hu-HU"/>
        </w:rPr>
        <w:t xml:space="preserve"> 0.011178 0.000000 0.006858 0.000611 0.000000 0.000279 0.963477</w:t>
      </w:r>
    </w:p>
    <w:p w:rsidR="008F67CB" w:rsidRDefault="00444A71" w:rsidP="00444A71">
      <w:pPr>
        <w:rPr>
          <w:lang w:eastAsia="hu-HU"/>
        </w:rPr>
      </w:pPr>
      <w:r>
        <w:rPr>
          <w:lang w:eastAsia="hu-HU"/>
        </w:rPr>
        <w:lastRenderedPageBreak/>
        <w:t xml:space="preserve"> 0.024164 0.008191 0.021521 0.011554 0.008191 0.008934 0.964298</w:t>
      </w:r>
      <w:r w:rsidR="008F67CB">
        <w:rPr>
          <w:noProof/>
          <w:lang w:eastAsia="hu-HU"/>
        </w:rPr>
        <w:drawing>
          <wp:inline distT="0" distB="0" distL="0" distR="0">
            <wp:extent cx="1614488" cy="2152650"/>
            <wp:effectExtent l="285750" t="0" r="271462" b="0"/>
            <wp:docPr id="4" name="Kép 2" descr="D:\Suli\Diploma\Matlab kód\_Mások kódja\TeamViewer\05_26_2014_10_52_04_172_ind_14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2_04_172_ind_145_rgb_c1.png"/>
                    <pic:cNvPicPr>
                      <a:picLocks noChangeAspect="1" noChangeArrowheads="1"/>
                    </pic:cNvPicPr>
                  </pic:nvPicPr>
                  <pic:blipFill>
                    <a:blip r:embed="rId18" cstate="print"/>
                    <a:srcRect/>
                    <a:stretch>
                      <a:fillRect/>
                    </a:stretch>
                  </pic:blipFill>
                  <pic:spPr bwMode="auto">
                    <a:xfrm rot="16200000">
                      <a:off x="0" y="0"/>
                      <a:ext cx="1614488" cy="2152650"/>
                    </a:xfrm>
                    <a:prstGeom prst="rect">
                      <a:avLst/>
                    </a:prstGeom>
                    <a:noFill/>
                    <a:ln w="9525">
                      <a:noFill/>
                      <a:miter lim="800000"/>
                      <a:headEnd/>
                      <a:tailEnd/>
                    </a:ln>
                  </pic:spPr>
                </pic:pic>
              </a:graphicData>
            </a:graphic>
          </wp:inline>
        </w:drawing>
      </w:r>
    </w:p>
    <w:p w:rsidR="008F67CB" w:rsidRDefault="008F67CB" w:rsidP="008F67CB">
      <w:pPr>
        <w:pStyle w:val="Listaszerbekezds"/>
        <w:numPr>
          <w:ilvl w:val="0"/>
          <w:numId w:val="20"/>
        </w:numPr>
        <w:rPr>
          <w:lang w:eastAsia="hu-HU"/>
        </w:rPr>
      </w:pPr>
      <w:r>
        <w:rPr>
          <w:lang w:eastAsia="hu-HU"/>
        </w:rPr>
        <w:t>4. eset: Nem felismerhető 500-as, minta szempontjából semmi sem látszik, számok sem felismerhető</w:t>
      </w:r>
      <w:r w:rsidR="00B95A7F">
        <w:rPr>
          <w:lang w:eastAsia="hu-HU"/>
        </w:rPr>
        <w:t>k</w:t>
      </w:r>
      <w:r>
        <w:rPr>
          <w:lang w:eastAsia="hu-HU"/>
        </w:rPr>
        <w:t xml:space="preserve">, színre valamennyire felismeri </w:t>
      </w:r>
    </w:p>
    <w:p w:rsidR="008F67CB" w:rsidRDefault="008F67CB" w:rsidP="008F67CB">
      <w:pPr>
        <w:pStyle w:val="Listaszerbekezds"/>
        <w:numPr>
          <w:ilvl w:val="1"/>
          <w:numId w:val="20"/>
        </w:numPr>
        <w:rPr>
          <w:lang w:eastAsia="hu-HU"/>
        </w:rPr>
      </w:pPr>
      <w:r>
        <w:rPr>
          <w:lang w:eastAsia="hu-HU"/>
        </w:rPr>
        <w:t xml:space="preserve">Számfelismerés: </w:t>
      </w:r>
      <w:r w:rsidR="00BB7083">
        <w:rPr>
          <w:lang w:eastAsia="hu-HU"/>
        </w:rPr>
        <w:t>Semmi nem tudunk számok alapján</w:t>
      </w:r>
    </w:p>
    <w:p w:rsidR="008F67CB" w:rsidRDefault="008F67CB" w:rsidP="008F67CB">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8F67CB" w:rsidRDefault="008F67CB" w:rsidP="008F67CB">
      <w:pPr>
        <w:pStyle w:val="Listaszerbekezds"/>
        <w:numPr>
          <w:ilvl w:val="1"/>
          <w:numId w:val="20"/>
        </w:numPr>
        <w:rPr>
          <w:lang w:eastAsia="hu-HU"/>
        </w:rPr>
      </w:pPr>
      <w:r>
        <w:rPr>
          <w:lang w:eastAsia="hu-HU"/>
        </w:rPr>
        <w:t>Mintafelismerés: Negatív osztályba sorolja</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w:t>
      </w:r>
      <w:r w:rsidR="004A12C5">
        <w:rPr>
          <w:lang w:eastAsia="hu-HU"/>
        </w:rPr>
        <w:t>1.5</w:t>
      </w:r>
      <w:r>
        <w:rPr>
          <w:lang w:eastAsia="hu-HU"/>
        </w:rPr>
        <w:t xml:space="preserve">, </w:t>
      </w:r>
      <w:proofErr w:type="spellStart"/>
      <w:r>
        <w:rPr>
          <w:lang w:eastAsia="hu-HU"/>
        </w:rPr>
        <w:t>id</w:t>
      </w:r>
      <w:proofErr w:type="spellEnd"/>
      <w:r>
        <w:rPr>
          <w:lang w:eastAsia="hu-HU"/>
        </w:rPr>
        <w:t>:1</w:t>
      </w:r>
    </w:p>
    <w:p w:rsidR="008F67CB" w:rsidRDefault="008F67CB" w:rsidP="008F67CB">
      <w:pPr>
        <w:pStyle w:val="Listaszerbekezds"/>
        <w:numPr>
          <w:ilvl w:val="1"/>
          <w:numId w:val="20"/>
        </w:numPr>
        <w:rPr>
          <w:lang w:eastAsia="hu-HU"/>
        </w:rPr>
      </w:pPr>
      <w:r>
        <w:rPr>
          <w:lang w:eastAsia="hu-HU"/>
        </w:rPr>
        <w:t xml:space="preserve">Színfelismerés: </w:t>
      </w:r>
      <w:r w:rsidR="0054732D">
        <w:rPr>
          <w:lang w:eastAsia="hu-HU"/>
        </w:rPr>
        <w:t>színre valamennyire felismeri</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[0.8, 1.5, </w:t>
      </w:r>
      <w:r w:rsidR="004A12C5">
        <w:rPr>
          <w:lang w:eastAsia="hu-HU"/>
        </w:rPr>
        <w:t>1.5</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p w:rsidR="002921C7" w:rsidRDefault="002921C7" w:rsidP="002921C7">
      <w:pPr>
        <w:rPr>
          <w:lang w:eastAsia="hu-HU"/>
        </w:rPr>
      </w:pPr>
      <w:proofErr w:type="spellStart"/>
      <w:r>
        <w:rPr>
          <w:lang w:eastAsia="hu-HU"/>
        </w:rPr>
        <w:t>Mass</w:t>
      </w:r>
      <w:proofErr w:type="spellEnd"/>
    </w:p>
    <w:p w:rsidR="002921C7" w:rsidRDefault="002921C7" w:rsidP="002921C7">
      <w:pPr>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921C7" w:rsidRDefault="002921C7" w:rsidP="002921C7">
      <w:pPr>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0.998865 0.000132 0.000851</w:t>
      </w:r>
    </w:p>
    <w:p w:rsidR="002921C7" w:rsidRDefault="002921C7" w:rsidP="002921C7">
      <w:pPr>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921C7" w:rsidRDefault="002921C7" w:rsidP="002921C7">
      <w:pPr>
        <w:rPr>
          <w:lang w:eastAsia="hu-HU"/>
        </w:rPr>
      </w:pPr>
      <w:r>
        <w:rPr>
          <w:lang w:eastAsia="hu-HU"/>
        </w:rPr>
        <w:t xml:space="preserve"> 500      1000     2000     5000     10000    20000    </w:t>
      </w:r>
      <w:proofErr w:type="spellStart"/>
      <w:r>
        <w:rPr>
          <w:lang w:eastAsia="hu-HU"/>
        </w:rPr>
        <w:t>Negative</w:t>
      </w:r>
      <w:proofErr w:type="spellEnd"/>
    </w:p>
    <w:p w:rsidR="002921C7" w:rsidRDefault="002921C7" w:rsidP="002921C7">
      <w:pPr>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0.998865</w:t>
      </w:r>
    </w:p>
    <w:p w:rsidR="007F32B1" w:rsidRDefault="002921C7" w:rsidP="002921C7">
      <w:pPr>
        <w:rPr>
          <w:lang w:eastAsia="hu-HU"/>
        </w:rPr>
      </w:pPr>
      <w:r>
        <w:rPr>
          <w:lang w:eastAsia="hu-HU"/>
        </w:rPr>
        <w:t xml:space="preserve"> 0.001135 0.000983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0.999716</w:t>
      </w:r>
    </w:p>
    <w:p w:rsidR="005D19F2" w:rsidRDefault="005D19F2" w:rsidP="005D19F2">
      <w:pPr>
        <w:rPr>
          <w:lang w:eastAsia="hu-HU"/>
        </w:rPr>
      </w:pPr>
    </w:p>
    <w:p w:rsidR="00E53B3F" w:rsidRDefault="00E53B3F" w:rsidP="00E53B3F">
      <w:pPr>
        <w:rPr>
          <w:lang w:eastAsia="hu-HU"/>
        </w:rPr>
      </w:pPr>
      <w:r>
        <w:rPr>
          <w:noProof/>
          <w:lang w:eastAsia="hu-HU"/>
        </w:rPr>
        <w:lastRenderedPageBreak/>
        <w:drawing>
          <wp:inline distT="0" distB="0" distL="0" distR="0">
            <wp:extent cx="1533525" cy="2044700"/>
            <wp:effectExtent l="266700" t="0" r="257175" b="0"/>
            <wp:docPr id="5" name="Kép 3" descr="D:\Suli\Diploma\Matlab kód\_Mások kódja\TeamViewer\05_26_2014_10_52_08_665_ind_158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li\Diploma\Matlab kód\_Mások kódja\TeamViewer\05_26_2014_10_52_08_665_ind_158_rgb_c3.png"/>
                    <pic:cNvPicPr>
                      <a:picLocks noChangeAspect="1" noChangeArrowheads="1"/>
                    </pic:cNvPicPr>
                  </pic:nvPicPr>
                  <pic:blipFill>
                    <a:blip r:embed="rId19" cstate="print"/>
                    <a:srcRect/>
                    <a:stretch>
                      <a:fillRect/>
                    </a:stretch>
                  </pic:blipFill>
                  <pic:spPr bwMode="auto">
                    <a:xfrm rot="16200000">
                      <a:off x="0" y="0"/>
                      <a:ext cx="1533525" cy="2044700"/>
                    </a:xfrm>
                    <a:prstGeom prst="rect">
                      <a:avLst/>
                    </a:prstGeom>
                    <a:noFill/>
                    <a:ln w="9525">
                      <a:noFill/>
                      <a:miter lim="800000"/>
                      <a:headEnd/>
                      <a:tailEnd/>
                    </a:ln>
                  </pic:spPr>
                </pic:pic>
              </a:graphicData>
            </a:graphic>
          </wp:inline>
        </w:drawing>
      </w:r>
    </w:p>
    <w:p w:rsidR="00E53B3F" w:rsidRDefault="00E53B3F" w:rsidP="00E53B3F">
      <w:pPr>
        <w:pStyle w:val="Listaszerbekezds"/>
        <w:numPr>
          <w:ilvl w:val="0"/>
          <w:numId w:val="20"/>
        </w:numPr>
        <w:rPr>
          <w:lang w:eastAsia="hu-HU"/>
        </w:rPr>
      </w:pPr>
      <w:r>
        <w:rPr>
          <w:lang w:eastAsia="hu-HU"/>
        </w:rPr>
        <w:t xml:space="preserve">5. eset: Nem felismerhető </w:t>
      </w:r>
      <w:r w:rsidR="005D19F2">
        <w:rPr>
          <w:lang w:eastAsia="hu-HU"/>
        </w:rPr>
        <w:t>2000-e</w:t>
      </w:r>
      <w:r>
        <w:rPr>
          <w:lang w:eastAsia="hu-HU"/>
        </w:rPr>
        <w:t>s, minta szempontjából semmi sem látszik, számok</w:t>
      </w:r>
      <w:r w:rsidR="005D19F2">
        <w:rPr>
          <w:lang w:eastAsia="hu-HU"/>
        </w:rPr>
        <w:t xml:space="preserve">nál 0-val kezdődő, de 5-6 </w:t>
      </w:r>
      <w:proofErr w:type="spellStart"/>
      <w:r w:rsidR="005D19F2">
        <w:rPr>
          <w:lang w:eastAsia="hu-HU"/>
        </w:rPr>
        <w:t>félszámjegyű</w:t>
      </w:r>
      <w:proofErr w:type="spellEnd"/>
      <w:r>
        <w:rPr>
          <w:lang w:eastAsia="hu-HU"/>
        </w:rPr>
        <w:t>, színre valamennyire felismeri</w:t>
      </w:r>
      <w:r w:rsidR="00C43D27">
        <w:rPr>
          <w:lang w:eastAsia="hu-HU"/>
        </w:rPr>
        <w:t>, de 500-as is lehetne</w:t>
      </w:r>
    </w:p>
    <w:p w:rsidR="00E53B3F" w:rsidRDefault="00E53B3F" w:rsidP="00E53B3F">
      <w:pPr>
        <w:pStyle w:val="Listaszerbekezds"/>
        <w:numPr>
          <w:ilvl w:val="1"/>
          <w:numId w:val="20"/>
        </w:numPr>
        <w:rPr>
          <w:lang w:eastAsia="hu-HU"/>
        </w:rPr>
      </w:pPr>
      <w:r>
        <w:rPr>
          <w:lang w:eastAsia="hu-HU"/>
        </w:rPr>
        <w:t xml:space="preserve">Számfelismerés: </w:t>
      </w:r>
      <w:r w:rsidR="005D19F2">
        <w:rPr>
          <w:lang w:eastAsia="hu-HU"/>
        </w:rPr>
        <w:t xml:space="preserve">0-val kezdődő, de 4-5 </w:t>
      </w:r>
      <w:proofErr w:type="spellStart"/>
      <w:r w:rsidR="005D19F2">
        <w:rPr>
          <w:lang w:eastAsia="hu-HU"/>
        </w:rPr>
        <w:t>félszámjegyű</w:t>
      </w:r>
      <w:proofErr w:type="spellEnd"/>
    </w:p>
    <w:p w:rsidR="00E53B3F" w:rsidRDefault="00E53B3F" w:rsidP="00E53B3F">
      <w:pPr>
        <w:pStyle w:val="Listaszerbekezds"/>
        <w:numPr>
          <w:ilvl w:val="2"/>
          <w:numId w:val="20"/>
        </w:numPr>
        <w:rPr>
          <w:lang w:eastAsia="hu-HU"/>
        </w:rPr>
      </w:pPr>
      <w:proofErr w:type="spellStart"/>
      <w:r>
        <w:rPr>
          <w:lang w:eastAsia="hu-HU"/>
        </w:rPr>
        <w:t>corr</w:t>
      </w:r>
      <w:proofErr w:type="spellEnd"/>
      <w:r>
        <w:rPr>
          <w:lang w:eastAsia="hu-HU"/>
        </w:rPr>
        <w:t>:[</w:t>
      </w:r>
      <w:r w:rsidR="005D19F2">
        <w:rPr>
          <w:lang w:eastAsia="hu-HU"/>
        </w:rPr>
        <w:t>0.95</w:t>
      </w:r>
      <w:r>
        <w:rPr>
          <w:lang w:eastAsia="hu-HU"/>
        </w:rPr>
        <w:t xml:space="preserve">, 0, 0, 0], </w:t>
      </w:r>
      <w:proofErr w:type="spellStart"/>
      <w:r>
        <w:rPr>
          <w:lang w:eastAsia="hu-HU"/>
        </w:rPr>
        <w:t>count</w:t>
      </w:r>
      <w:proofErr w:type="spellEnd"/>
      <w:r>
        <w:rPr>
          <w:lang w:eastAsia="hu-HU"/>
        </w:rPr>
        <w:t xml:space="preserve">: </w:t>
      </w:r>
      <w:r w:rsidR="005D19F2">
        <w:rPr>
          <w:lang w:eastAsia="hu-HU"/>
        </w:rPr>
        <w:t>5</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19F2">
        <w:rPr>
          <w:lang w:eastAsia="hu-HU"/>
        </w:rPr>
        <w:t>0.5</w:t>
      </w:r>
      <w:r>
        <w:rPr>
          <w:lang w:eastAsia="hu-HU"/>
        </w:rPr>
        <w:t>,</w:t>
      </w:r>
    </w:p>
    <w:p w:rsidR="00E53B3F" w:rsidRDefault="00E53B3F" w:rsidP="00E53B3F">
      <w:pPr>
        <w:pStyle w:val="Listaszerbekezds"/>
        <w:numPr>
          <w:ilvl w:val="1"/>
          <w:numId w:val="20"/>
        </w:numPr>
        <w:rPr>
          <w:lang w:eastAsia="hu-HU"/>
        </w:rPr>
      </w:pPr>
      <w:r>
        <w:rPr>
          <w:lang w:eastAsia="hu-HU"/>
        </w:rPr>
        <w:t>Mintafelismerés: Negatív osztályba sorolja</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E53B3F" w:rsidRDefault="00E53B3F" w:rsidP="00E53B3F">
      <w:pPr>
        <w:pStyle w:val="Listaszerbekezds"/>
        <w:numPr>
          <w:ilvl w:val="1"/>
          <w:numId w:val="20"/>
        </w:numPr>
        <w:rPr>
          <w:lang w:eastAsia="hu-HU"/>
        </w:rPr>
      </w:pPr>
      <w:r>
        <w:rPr>
          <w:lang w:eastAsia="hu-HU"/>
        </w:rPr>
        <w:t>Színfelismerés: színre valamennyire felismeri</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[0.</w:t>
      </w:r>
      <w:r w:rsidR="00255064">
        <w:rPr>
          <w:lang w:eastAsia="hu-HU"/>
        </w:rPr>
        <w:t>6</w:t>
      </w:r>
      <w:r>
        <w:rPr>
          <w:lang w:eastAsia="hu-HU"/>
        </w:rPr>
        <w:t xml:space="preserve">, 1.5, </w:t>
      </w:r>
      <w:r w:rsidR="00C43D27">
        <w:rPr>
          <w:lang w:eastAsia="hu-HU"/>
        </w:rPr>
        <w:t>0.</w:t>
      </w:r>
      <w:r w:rsidR="00255064">
        <w:rPr>
          <w:lang w:eastAsia="hu-HU"/>
        </w:rPr>
        <w:t>3</w:t>
      </w:r>
      <w:r>
        <w:rPr>
          <w:lang w:eastAsia="hu-HU"/>
        </w:rPr>
        <w:t xml:space="preserve">, 1.5, 1.5, 1.5], </w:t>
      </w:r>
      <w:proofErr w:type="spellStart"/>
      <w:r>
        <w:rPr>
          <w:lang w:eastAsia="hu-HU"/>
        </w:rPr>
        <w:t>id</w:t>
      </w:r>
      <w:proofErr w:type="spellEnd"/>
      <w:r>
        <w:rPr>
          <w:lang w:eastAsia="hu-HU"/>
        </w:rPr>
        <w:t>: [1, 2, 3, 4, 5, 6]</w:t>
      </w:r>
    </w:p>
    <w:p w:rsidR="003F5BFD" w:rsidRDefault="003F5BFD" w:rsidP="003F5BFD">
      <w:pPr>
        <w:pStyle w:val="Listaszerbekezds"/>
        <w:numPr>
          <w:ilvl w:val="0"/>
          <w:numId w:val="20"/>
        </w:numPr>
        <w:rPr>
          <w:lang w:eastAsia="hu-HU"/>
        </w:rPr>
      </w:pPr>
      <w:r>
        <w:rPr>
          <w:lang w:eastAsia="hu-HU"/>
        </w:rPr>
        <w:t>Eredmény</w:t>
      </w:r>
      <w:r w:rsidR="007156C5">
        <w:rPr>
          <w:lang w:eastAsia="hu-HU"/>
        </w:rPr>
        <w:t xml:space="preserve"> DS</w:t>
      </w:r>
      <w:r>
        <w:rPr>
          <w:lang w:eastAsia="hu-HU"/>
        </w:rPr>
        <w:t>:</w:t>
      </w:r>
    </w:p>
    <w:p w:rsidR="003F5BFD" w:rsidRDefault="003F5BFD" w:rsidP="003F5BFD">
      <w:pPr>
        <w:rPr>
          <w:lang w:eastAsia="hu-HU"/>
        </w:rPr>
      </w:pPr>
      <w:proofErr w:type="spellStart"/>
      <w:r>
        <w:rPr>
          <w:lang w:eastAsia="hu-HU"/>
        </w:rPr>
        <w:t>Mass</w:t>
      </w:r>
      <w:proofErr w:type="spellEnd"/>
    </w:p>
    <w:p w:rsidR="003F5BFD" w:rsidRDefault="003F5BFD" w:rsidP="003F5BFD">
      <w:pPr>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3F5BFD" w:rsidRDefault="003F5BFD" w:rsidP="003F5BFD">
      <w:pPr>
        <w:rPr>
          <w:lang w:eastAsia="hu-HU"/>
        </w:rPr>
      </w:pPr>
      <w:r>
        <w:rPr>
          <w:lang w:eastAsia="hu-HU"/>
        </w:rPr>
        <w:t xml:space="preserve"> 0.000000 </w:t>
      </w:r>
      <w:proofErr w:type="spellStart"/>
      <w:r>
        <w:rPr>
          <w:lang w:eastAsia="hu-HU"/>
        </w:rPr>
        <w:t>0.000000</w:t>
      </w:r>
      <w:proofErr w:type="spellEnd"/>
      <w:r>
        <w:rPr>
          <w:lang w:eastAsia="hu-HU"/>
        </w:rPr>
        <w:t xml:space="preserve"> 0.546184 0.000000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0.245775 0.016798 0.000209</w:t>
      </w:r>
    </w:p>
    <w:p w:rsidR="003F5BFD" w:rsidRDefault="003F5BFD" w:rsidP="003F5BFD">
      <w:pPr>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3F5BFD" w:rsidRDefault="003F5BFD" w:rsidP="003F5BFD">
      <w:pPr>
        <w:rPr>
          <w:lang w:eastAsia="hu-HU"/>
        </w:rPr>
      </w:pPr>
      <w:r>
        <w:rPr>
          <w:lang w:eastAsia="hu-HU"/>
        </w:rPr>
        <w:t xml:space="preserve"> 500      1000     2000     5000     10000    20000    </w:t>
      </w:r>
      <w:proofErr w:type="spellStart"/>
      <w:r>
        <w:rPr>
          <w:lang w:eastAsia="hu-HU"/>
        </w:rPr>
        <w:t>Negative</w:t>
      </w:r>
      <w:proofErr w:type="spellEnd"/>
    </w:p>
    <w:p w:rsidR="003F5BFD" w:rsidRDefault="003F5BFD" w:rsidP="003F5BFD">
      <w:pPr>
        <w:rPr>
          <w:lang w:eastAsia="hu-HU"/>
        </w:rPr>
      </w:pPr>
      <w:r>
        <w:rPr>
          <w:lang w:eastAsia="hu-HU"/>
        </w:rPr>
        <w:t xml:space="preserve"> 0.000000 </w:t>
      </w:r>
      <w:proofErr w:type="spellStart"/>
      <w:r>
        <w:rPr>
          <w:lang w:eastAsia="hu-HU"/>
        </w:rPr>
        <w:t>0.000000</w:t>
      </w:r>
      <w:proofErr w:type="spellEnd"/>
      <w:r>
        <w:rPr>
          <w:lang w:eastAsia="hu-HU"/>
        </w:rPr>
        <w:t xml:space="preserve"> 0.546184 0.000000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0.245775</w:t>
      </w:r>
    </w:p>
    <w:p w:rsidR="003F5BFD" w:rsidRDefault="003F5BFD" w:rsidP="003F5BFD">
      <w:pPr>
        <w:rPr>
          <w:lang w:eastAsia="hu-HU"/>
        </w:rPr>
      </w:pPr>
      <w:r>
        <w:rPr>
          <w:lang w:eastAsia="hu-HU"/>
        </w:rPr>
        <w:t xml:space="preserve"> 0.039294 0.185756 0.754225 0.185756 </w:t>
      </w:r>
      <w:proofErr w:type="spellStart"/>
      <w:r>
        <w:rPr>
          <w:lang w:eastAsia="hu-HU"/>
        </w:rPr>
        <w:t>0.185756</w:t>
      </w:r>
      <w:proofErr w:type="spellEnd"/>
      <w:r>
        <w:rPr>
          <w:lang w:eastAsia="hu-HU"/>
        </w:rPr>
        <w:t xml:space="preserve"> </w:t>
      </w:r>
      <w:proofErr w:type="spellStart"/>
      <w:r>
        <w:rPr>
          <w:lang w:eastAsia="hu-HU"/>
        </w:rPr>
        <w:t>0.185756</w:t>
      </w:r>
      <w:proofErr w:type="spellEnd"/>
      <w:r>
        <w:rPr>
          <w:lang w:eastAsia="hu-HU"/>
        </w:rPr>
        <w:t xml:space="preserve"> 0.245984</w:t>
      </w:r>
    </w:p>
    <w:p w:rsidR="000627AD" w:rsidRDefault="000627AD" w:rsidP="000627AD">
      <w:pPr>
        <w:rPr>
          <w:lang w:eastAsia="hu-HU"/>
        </w:rPr>
      </w:pPr>
      <w:r>
        <w:rPr>
          <w:noProof/>
          <w:lang w:eastAsia="hu-HU"/>
        </w:rPr>
        <w:drawing>
          <wp:inline distT="0" distB="0" distL="0" distR="0">
            <wp:extent cx="1781175" cy="2374900"/>
            <wp:effectExtent l="323850" t="0" r="295275" b="0"/>
            <wp:docPr id="11" name="Kép 5" descr="D:\Suli\Diploma\Matlab kód\_Mások kódja\TeamViewer\05_26_2014_10_52_14_218_ind_175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li\Diploma\Matlab kód\_Mások kódja\TeamViewer\05_26_2014_10_52_14_218_ind_175_rgb_c3.png"/>
                    <pic:cNvPicPr>
                      <a:picLocks noChangeAspect="1" noChangeArrowheads="1"/>
                    </pic:cNvPicPr>
                  </pic:nvPicPr>
                  <pic:blipFill>
                    <a:blip r:embed="rId20" cstate="print"/>
                    <a:srcRect/>
                    <a:stretch>
                      <a:fillRect/>
                    </a:stretch>
                  </pic:blipFill>
                  <pic:spPr bwMode="auto">
                    <a:xfrm rot="16200000">
                      <a:off x="0" y="0"/>
                      <a:ext cx="1781175" cy="2374900"/>
                    </a:xfrm>
                    <a:prstGeom prst="rect">
                      <a:avLst/>
                    </a:prstGeom>
                    <a:noFill/>
                    <a:ln w="9525">
                      <a:noFill/>
                      <a:miter lim="800000"/>
                      <a:headEnd/>
                      <a:tailEnd/>
                    </a:ln>
                  </pic:spPr>
                </pic:pic>
              </a:graphicData>
            </a:graphic>
          </wp:inline>
        </w:drawing>
      </w:r>
    </w:p>
    <w:p w:rsidR="000627AD" w:rsidRDefault="000627AD" w:rsidP="000627AD">
      <w:pPr>
        <w:pStyle w:val="Listaszerbekezds"/>
        <w:numPr>
          <w:ilvl w:val="0"/>
          <w:numId w:val="20"/>
        </w:numPr>
        <w:rPr>
          <w:lang w:eastAsia="hu-HU"/>
        </w:rPr>
      </w:pPr>
      <w:r>
        <w:rPr>
          <w:lang w:eastAsia="hu-HU"/>
        </w:rPr>
        <w:lastRenderedPageBreak/>
        <w:t>6. eset: Egyértelmű 2000-es, minta szempontjából közel van, számoknál egyértelmű a számosság, nagyon korrelál 2-sel, de picit 0-val is, színre nagyon közel van 2000-hez</w:t>
      </w:r>
    </w:p>
    <w:p w:rsidR="000627AD" w:rsidRDefault="000627AD" w:rsidP="000627AD">
      <w:pPr>
        <w:pStyle w:val="Listaszerbekezds"/>
        <w:numPr>
          <w:ilvl w:val="1"/>
          <w:numId w:val="20"/>
        </w:numPr>
        <w:rPr>
          <w:lang w:eastAsia="hu-HU"/>
        </w:rPr>
      </w:pPr>
      <w:r>
        <w:rPr>
          <w:lang w:eastAsia="hu-HU"/>
        </w:rPr>
        <w:t xml:space="preserve">Számfelismerés: </w:t>
      </w:r>
      <w:r w:rsidR="00B87080">
        <w:rPr>
          <w:lang w:eastAsia="hu-HU"/>
        </w:rPr>
        <w:t>nagyon korrelál 2-sel, de picit 0-val is, egyértelmű a számosság</w:t>
      </w:r>
    </w:p>
    <w:p w:rsidR="000627AD" w:rsidRDefault="000627AD" w:rsidP="000627AD">
      <w:pPr>
        <w:pStyle w:val="Listaszerbekezds"/>
        <w:numPr>
          <w:ilvl w:val="2"/>
          <w:numId w:val="20"/>
        </w:numPr>
        <w:rPr>
          <w:lang w:eastAsia="hu-HU"/>
        </w:rPr>
      </w:pPr>
      <w:proofErr w:type="spellStart"/>
      <w:r>
        <w:rPr>
          <w:lang w:eastAsia="hu-HU"/>
        </w:rPr>
        <w:t>corr</w:t>
      </w:r>
      <w:proofErr w:type="spellEnd"/>
      <w:r>
        <w:rPr>
          <w:lang w:eastAsia="hu-HU"/>
        </w:rPr>
        <w:t>:[0.</w:t>
      </w:r>
      <w:r w:rsidR="00C86E02">
        <w:rPr>
          <w:lang w:eastAsia="hu-HU"/>
        </w:rPr>
        <w:t>2, 0, 1</w:t>
      </w:r>
      <w:r>
        <w:rPr>
          <w:lang w:eastAsia="hu-HU"/>
        </w:rPr>
        <w:t xml:space="preserve">, 0], </w:t>
      </w:r>
      <w:proofErr w:type="spellStart"/>
      <w:r>
        <w:rPr>
          <w:lang w:eastAsia="hu-HU"/>
        </w:rPr>
        <w:t>count</w:t>
      </w:r>
      <w:proofErr w:type="spellEnd"/>
      <w:r>
        <w:rPr>
          <w:lang w:eastAsia="hu-HU"/>
        </w:rPr>
        <w:t xml:space="preserve">: </w:t>
      </w:r>
      <w:r w:rsidR="005D231A">
        <w:rPr>
          <w:lang w:eastAsia="hu-HU"/>
        </w:rPr>
        <w:t>8</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231A">
        <w:rPr>
          <w:lang w:eastAsia="hu-HU"/>
        </w:rPr>
        <w:t>1</w:t>
      </w:r>
      <w:r>
        <w:rPr>
          <w:lang w:eastAsia="hu-HU"/>
        </w:rPr>
        <w:t>,</w:t>
      </w:r>
    </w:p>
    <w:p w:rsidR="000627AD" w:rsidRDefault="000627AD" w:rsidP="000627AD">
      <w:pPr>
        <w:pStyle w:val="Listaszerbekezds"/>
        <w:numPr>
          <w:ilvl w:val="1"/>
          <w:numId w:val="20"/>
        </w:numPr>
        <w:rPr>
          <w:lang w:eastAsia="hu-HU"/>
        </w:rPr>
      </w:pPr>
      <w:r>
        <w:rPr>
          <w:lang w:eastAsia="hu-HU"/>
        </w:rPr>
        <w:t xml:space="preserve">Mintafelismerés: </w:t>
      </w:r>
      <w:r w:rsidR="00DA52AA">
        <w:rPr>
          <w:lang w:eastAsia="hu-HU"/>
        </w:rPr>
        <w:t>minta szempontjából közel van</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xml:space="preserve">: </w:t>
      </w:r>
      <w:r w:rsidR="002026FF">
        <w:rPr>
          <w:lang w:eastAsia="hu-HU"/>
        </w:rPr>
        <w:t>0.1</w:t>
      </w:r>
      <w:r w:rsidR="000653D1">
        <w:rPr>
          <w:lang w:eastAsia="hu-HU"/>
        </w:rPr>
        <w:t xml:space="preserve">, </w:t>
      </w:r>
      <w:proofErr w:type="spellStart"/>
      <w:r w:rsidR="000653D1">
        <w:rPr>
          <w:lang w:eastAsia="hu-HU"/>
        </w:rPr>
        <w:t>id</w:t>
      </w:r>
      <w:proofErr w:type="spellEnd"/>
      <w:r w:rsidR="000653D1">
        <w:rPr>
          <w:lang w:eastAsia="hu-HU"/>
        </w:rPr>
        <w:t>:3</w:t>
      </w:r>
    </w:p>
    <w:p w:rsidR="000627AD" w:rsidRDefault="000627AD" w:rsidP="000627AD">
      <w:pPr>
        <w:pStyle w:val="Listaszerbekezds"/>
        <w:numPr>
          <w:ilvl w:val="1"/>
          <w:numId w:val="20"/>
        </w:numPr>
        <w:rPr>
          <w:lang w:eastAsia="hu-HU"/>
        </w:rPr>
      </w:pPr>
      <w:r>
        <w:rPr>
          <w:lang w:eastAsia="hu-HU"/>
        </w:rPr>
        <w:t xml:space="preserve">Színfelismerés: </w:t>
      </w:r>
      <w:r w:rsidR="004511C4">
        <w:rPr>
          <w:lang w:eastAsia="hu-HU"/>
        </w:rPr>
        <w:t>nagyon közel van 2000-hez</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w:t>
      </w:r>
      <w:r w:rsidR="003048A2">
        <w:rPr>
          <w:lang w:eastAsia="hu-HU"/>
        </w:rPr>
        <w:t>1</w:t>
      </w:r>
      <w:r>
        <w:rPr>
          <w:lang w:eastAsia="hu-HU"/>
        </w:rPr>
        <w:t>, 1.5, 0.</w:t>
      </w:r>
      <w:r w:rsidR="00EB7487">
        <w:rPr>
          <w:lang w:eastAsia="hu-HU"/>
        </w:rPr>
        <w:t>05</w:t>
      </w:r>
      <w:r>
        <w:rPr>
          <w:lang w:eastAsia="hu-HU"/>
        </w:rPr>
        <w:t xml:space="preserve">, 1.5, 1.5, 1.5], </w:t>
      </w:r>
      <w:proofErr w:type="spellStart"/>
      <w:r>
        <w:rPr>
          <w:lang w:eastAsia="hu-HU"/>
        </w:rPr>
        <w:t>id</w:t>
      </w:r>
      <w:proofErr w:type="spellEnd"/>
      <w:r>
        <w:rPr>
          <w:lang w:eastAsia="hu-HU"/>
        </w:rPr>
        <w:t>: [1, 2, 3, 4, 5, 6]</w:t>
      </w:r>
    </w:p>
    <w:p w:rsidR="002B11E0" w:rsidRDefault="002B11E0" w:rsidP="002B11E0">
      <w:pPr>
        <w:pStyle w:val="Listaszerbekezds"/>
        <w:numPr>
          <w:ilvl w:val="0"/>
          <w:numId w:val="20"/>
        </w:numPr>
        <w:rPr>
          <w:lang w:eastAsia="hu-HU"/>
        </w:rPr>
      </w:pPr>
      <w:r>
        <w:rPr>
          <w:lang w:eastAsia="hu-HU"/>
        </w:rPr>
        <w:t>Eredmény DS:</w:t>
      </w:r>
    </w:p>
    <w:p w:rsidR="00437515" w:rsidRDefault="00437515" w:rsidP="00437515">
      <w:pPr>
        <w:rPr>
          <w:lang w:eastAsia="hu-HU"/>
        </w:rPr>
      </w:pPr>
      <w:proofErr w:type="spellStart"/>
      <w:r>
        <w:rPr>
          <w:lang w:eastAsia="hu-HU"/>
        </w:rPr>
        <w:t>Mass</w:t>
      </w:r>
      <w:proofErr w:type="spellEnd"/>
    </w:p>
    <w:p w:rsidR="00437515" w:rsidRDefault="00437515" w:rsidP="00437515">
      <w:pPr>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437515" w:rsidRDefault="00437515" w:rsidP="00437515">
      <w:pPr>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437515" w:rsidRDefault="00437515" w:rsidP="00437515">
      <w:pPr>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437515" w:rsidRDefault="00437515" w:rsidP="00437515">
      <w:pPr>
        <w:rPr>
          <w:lang w:eastAsia="hu-HU"/>
        </w:rPr>
      </w:pPr>
      <w:r>
        <w:rPr>
          <w:lang w:eastAsia="hu-HU"/>
        </w:rPr>
        <w:t xml:space="preserve"> 500      1000     2000     5000     10000    20000    </w:t>
      </w:r>
      <w:proofErr w:type="spellStart"/>
      <w:r>
        <w:rPr>
          <w:lang w:eastAsia="hu-HU"/>
        </w:rPr>
        <w:t>Negative</w:t>
      </w:r>
      <w:proofErr w:type="spellEnd"/>
    </w:p>
    <w:p w:rsidR="00437515" w:rsidRDefault="00437515" w:rsidP="00437515">
      <w:pPr>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2B11E0" w:rsidRDefault="00437515" w:rsidP="00437515">
      <w:pPr>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7A55CA" w:rsidRDefault="007A55CA" w:rsidP="007A55CA">
      <w:pPr>
        <w:rPr>
          <w:lang w:eastAsia="hu-HU"/>
        </w:rPr>
      </w:pPr>
      <w:r>
        <w:rPr>
          <w:noProof/>
          <w:lang w:eastAsia="hu-HU"/>
        </w:rPr>
        <w:drawing>
          <wp:inline distT="0" distB="0" distL="0" distR="0">
            <wp:extent cx="1581150" cy="2108200"/>
            <wp:effectExtent l="285750" t="0" r="266700" b="0"/>
            <wp:docPr id="12" name="Kép 6" descr="D:\Suli\Diploma\Matlab kód\_Mások kódja\TeamViewer\05_26_2014_10_52_07_089_ind_153_rgb_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li\Diploma\Matlab kód\_Mások kódja\TeamViewer\05_26_2014_10_52_07_089_ind_153_rgb_c0.png"/>
                    <pic:cNvPicPr>
                      <a:picLocks noChangeAspect="1" noChangeArrowheads="1"/>
                    </pic:cNvPicPr>
                  </pic:nvPicPr>
                  <pic:blipFill>
                    <a:blip r:embed="rId21" cstate="print"/>
                    <a:srcRect/>
                    <a:stretch>
                      <a:fillRect/>
                    </a:stretch>
                  </pic:blipFill>
                  <pic:spPr bwMode="auto">
                    <a:xfrm rot="16200000">
                      <a:off x="0" y="0"/>
                      <a:ext cx="1581150" cy="2108200"/>
                    </a:xfrm>
                    <a:prstGeom prst="rect">
                      <a:avLst/>
                    </a:prstGeom>
                    <a:noFill/>
                    <a:ln w="9525">
                      <a:noFill/>
                      <a:miter lim="800000"/>
                      <a:headEnd/>
                      <a:tailEnd/>
                    </a:ln>
                  </pic:spPr>
                </pic:pic>
              </a:graphicData>
            </a:graphic>
          </wp:inline>
        </w:drawing>
      </w:r>
    </w:p>
    <w:p w:rsidR="007A55CA" w:rsidRDefault="002D64C7" w:rsidP="007A55CA">
      <w:pPr>
        <w:pStyle w:val="Listaszerbekezds"/>
        <w:numPr>
          <w:ilvl w:val="0"/>
          <w:numId w:val="20"/>
        </w:numPr>
        <w:rPr>
          <w:lang w:eastAsia="hu-HU"/>
        </w:rPr>
      </w:pPr>
      <w:r>
        <w:rPr>
          <w:lang w:eastAsia="hu-HU"/>
        </w:rPr>
        <w:t>7</w:t>
      </w:r>
      <w:r w:rsidR="007A55CA">
        <w:rPr>
          <w:lang w:eastAsia="hu-HU"/>
        </w:rPr>
        <w:t>. eset: Nem látunk semmit</w:t>
      </w:r>
    </w:p>
    <w:p w:rsidR="007A55CA" w:rsidRDefault="007A55CA" w:rsidP="007A55CA">
      <w:pPr>
        <w:pStyle w:val="Listaszerbekezds"/>
        <w:numPr>
          <w:ilvl w:val="1"/>
          <w:numId w:val="20"/>
        </w:numPr>
        <w:rPr>
          <w:lang w:eastAsia="hu-HU"/>
        </w:rPr>
      </w:pPr>
      <w:r>
        <w:rPr>
          <w:lang w:eastAsia="hu-HU"/>
        </w:rPr>
        <w:t xml:space="preserve">Számfelismerés: </w:t>
      </w:r>
      <w:r w:rsidR="00FB021B">
        <w:rPr>
          <w:lang w:eastAsia="hu-HU"/>
        </w:rPr>
        <w:t>nem látunk semmit</w:t>
      </w:r>
    </w:p>
    <w:p w:rsidR="007A55CA" w:rsidRDefault="007A55CA" w:rsidP="007A55CA">
      <w:pPr>
        <w:pStyle w:val="Listaszerbekezds"/>
        <w:numPr>
          <w:ilvl w:val="2"/>
          <w:numId w:val="20"/>
        </w:numPr>
        <w:rPr>
          <w:lang w:eastAsia="hu-HU"/>
        </w:rPr>
      </w:pPr>
      <w:proofErr w:type="spellStart"/>
      <w:r>
        <w:rPr>
          <w:lang w:eastAsia="hu-HU"/>
        </w:rPr>
        <w:t>corr</w:t>
      </w:r>
      <w:proofErr w:type="spellEnd"/>
      <w:r>
        <w:rPr>
          <w:lang w:eastAsia="hu-HU"/>
        </w:rPr>
        <w:t xml:space="preserve">:[0, 0, </w:t>
      </w:r>
      <w:r w:rsidR="00494ACF">
        <w:rPr>
          <w:lang w:eastAsia="hu-HU"/>
        </w:rPr>
        <w:t>0</w:t>
      </w:r>
      <w:r>
        <w:rPr>
          <w:lang w:eastAsia="hu-HU"/>
        </w:rPr>
        <w:t xml:space="preserve">, 0], </w:t>
      </w:r>
      <w:proofErr w:type="spellStart"/>
      <w:r>
        <w:rPr>
          <w:lang w:eastAsia="hu-HU"/>
        </w:rPr>
        <w:t>count</w:t>
      </w:r>
      <w:proofErr w:type="spellEnd"/>
      <w:r>
        <w:rPr>
          <w:lang w:eastAsia="hu-HU"/>
        </w:rPr>
        <w:t xml:space="preserve">: </w:t>
      </w:r>
      <w:r w:rsidR="00494ACF">
        <w:rPr>
          <w:lang w:eastAsia="hu-HU"/>
        </w:rPr>
        <w:t>0</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1,</w:t>
      </w:r>
    </w:p>
    <w:p w:rsidR="007A55CA" w:rsidRDefault="007A55CA" w:rsidP="007A55CA">
      <w:pPr>
        <w:pStyle w:val="Listaszerbekezds"/>
        <w:numPr>
          <w:ilvl w:val="1"/>
          <w:numId w:val="20"/>
        </w:numPr>
        <w:rPr>
          <w:lang w:eastAsia="hu-HU"/>
        </w:rPr>
      </w:pPr>
      <w:r>
        <w:rPr>
          <w:lang w:eastAsia="hu-HU"/>
        </w:rPr>
        <w:t xml:space="preserve">Mintafelismerés: </w:t>
      </w:r>
      <w:r w:rsidR="00965894">
        <w:rPr>
          <w:lang w:eastAsia="hu-HU"/>
        </w:rPr>
        <w:t xml:space="preserve">A legközelebbi is kiesik a </w:t>
      </w:r>
      <w:proofErr w:type="spellStart"/>
      <w:r w:rsidR="00965894">
        <w:rPr>
          <w:lang w:eastAsia="hu-HU"/>
        </w:rPr>
        <w:t>poz</w:t>
      </w:r>
      <w:proofErr w:type="spellEnd"/>
      <w:r w:rsidR="00965894">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xml:space="preserve">: </w:t>
      </w:r>
      <w:r w:rsidR="001C4C48">
        <w:rPr>
          <w:lang w:eastAsia="hu-HU"/>
        </w:rPr>
        <w:t>1.9</w:t>
      </w:r>
      <w:r>
        <w:rPr>
          <w:lang w:eastAsia="hu-HU"/>
        </w:rPr>
        <w:t xml:space="preserve">, </w:t>
      </w:r>
      <w:proofErr w:type="spellStart"/>
      <w:r>
        <w:rPr>
          <w:lang w:eastAsia="hu-HU"/>
        </w:rPr>
        <w:t>id</w:t>
      </w:r>
      <w:proofErr w:type="spellEnd"/>
      <w:r>
        <w:rPr>
          <w:lang w:eastAsia="hu-HU"/>
        </w:rPr>
        <w:t>:</w:t>
      </w:r>
      <w:r w:rsidR="001C4C48">
        <w:rPr>
          <w:lang w:eastAsia="hu-HU"/>
        </w:rPr>
        <w:t>1</w:t>
      </w:r>
    </w:p>
    <w:p w:rsidR="007A55CA" w:rsidRDefault="007A55CA" w:rsidP="007A55CA">
      <w:pPr>
        <w:pStyle w:val="Listaszerbekezds"/>
        <w:numPr>
          <w:ilvl w:val="1"/>
          <w:numId w:val="20"/>
        </w:numPr>
        <w:rPr>
          <w:lang w:eastAsia="hu-HU"/>
        </w:rPr>
      </w:pPr>
      <w:r>
        <w:rPr>
          <w:lang w:eastAsia="hu-HU"/>
        </w:rPr>
        <w:t xml:space="preserve">Színfelismerés: </w:t>
      </w:r>
      <w:r w:rsidR="00061EDE">
        <w:rPr>
          <w:lang w:eastAsia="hu-HU"/>
        </w:rPr>
        <w:t>Mindegyik</w:t>
      </w:r>
      <w:r w:rsidR="002A6295">
        <w:rPr>
          <w:lang w:eastAsia="hu-HU"/>
        </w:rPr>
        <w:t xml:space="preserve"> </w:t>
      </w:r>
      <w:r w:rsidR="00061EDE">
        <w:rPr>
          <w:lang w:eastAsia="hu-HU"/>
        </w:rPr>
        <w:t xml:space="preserve">kiesik a </w:t>
      </w:r>
      <w:proofErr w:type="spellStart"/>
      <w:r w:rsidR="00061EDE">
        <w:rPr>
          <w:lang w:eastAsia="hu-HU"/>
        </w:rPr>
        <w:t>poz</w:t>
      </w:r>
      <w:proofErr w:type="spellEnd"/>
      <w:r w:rsidR="00061EDE">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[1</w:t>
      </w:r>
      <w:r w:rsidR="00B2552F">
        <w:rPr>
          <w:lang w:eastAsia="hu-HU"/>
        </w:rPr>
        <w:t>.5</w:t>
      </w:r>
      <w:r>
        <w:rPr>
          <w:lang w:eastAsia="hu-HU"/>
        </w:rPr>
        <w:t xml:space="preserve">, 1.5, </w:t>
      </w:r>
      <w:r w:rsidR="00B2552F">
        <w:rPr>
          <w:lang w:eastAsia="hu-HU"/>
        </w:rPr>
        <w:t>1</w:t>
      </w:r>
      <w:r>
        <w:rPr>
          <w:lang w:eastAsia="hu-HU"/>
        </w:rPr>
        <w:t xml:space="preserve">.5, 1.5, 1.5, 1.5], </w:t>
      </w:r>
      <w:proofErr w:type="spellStart"/>
      <w:r>
        <w:rPr>
          <w:lang w:eastAsia="hu-HU"/>
        </w:rPr>
        <w:t>id</w:t>
      </w:r>
      <w:proofErr w:type="spellEnd"/>
      <w:r>
        <w:rPr>
          <w:lang w:eastAsia="hu-HU"/>
        </w:rPr>
        <w:t>: [1, 2, 3, 4, 5, 6]</w:t>
      </w:r>
    </w:p>
    <w:p w:rsidR="00955ECA" w:rsidRDefault="00955ECA" w:rsidP="00955ECA">
      <w:pPr>
        <w:pStyle w:val="Listaszerbekezds"/>
        <w:numPr>
          <w:ilvl w:val="0"/>
          <w:numId w:val="20"/>
        </w:numPr>
        <w:rPr>
          <w:lang w:eastAsia="hu-HU"/>
        </w:rPr>
      </w:pPr>
      <w:r>
        <w:rPr>
          <w:lang w:eastAsia="hu-HU"/>
        </w:rPr>
        <w:t>Eredmény DS:</w:t>
      </w:r>
    </w:p>
    <w:p w:rsidR="00955ECA" w:rsidRDefault="00955ECA" w:rsidP="00955ECA">
      <w:pPr>
        <w:rPr>
          <w:lang w:eastAsia="hu-HU"/>
        </w:rPr>
      </w:pPr>
      <w:proofErr w:type="spellStart"/>
      <w:r>
        <w:rPr>
          <w:lang w:eastAsia="hu-HU"/>
        </w:rPr>
        <w:t>Mass</w:t>
      </w:r>
      <w:proofErr w:type="spellEnd"/>
    </w:p>
    <w:p w:rsidR="00955ECA" w:rsidRDefault="00955ECA" w:rsidP="00955ECA">
      <w:pPr>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955ECA" w:rsidRDefault="00955ECA" w:rsidP="00955ECA">
      <w:pPr>
        <w:rPr>
          <w:lang w:eastAsia="hu-HU"/>
        </w:rPr>
      </w:pPr>
      <w:r>
        <w:rPr>
          <w:lang w:eastAsia="hu-HU"/>
        </w:rPr>
        <w:lastRenderedPageBreak/>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955ECA" w:rsidRDefault="00955ECA" w:rsidP="00955ECA">
      <w:pPr>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955ECA" w:rsidRDefault="00955ECA" w:rsidP="00955ECA">
      <w:pPr>
        <w:rPr>
          <w:lang w:eastAsia="hu-HU"/>
        </w:rPr>
      </w:pPr>
      <w:r>
        <w:rPr>
          <w:lang w:eastAsia="hu-HU"/>
        </w:rPr>
        <w:t xml:space="preserve"> 500      1000     2000     5000     10000    20000    </w:t>
      </w:r>
      <w:proofErr w:type="spellStart"/>
      <w:r>
        <w:rPr>
          <w:lang w:eastAsia="hu-HU"/>
        </w:rPr>
        <w:t>Negative</w:t>
      </w:r>
      <w:proofErr w:type="spellEnd"/>
    </w:p>
    <w:p w:rsidR="00955ECA" w:rsidRDefault="00955ECA" w:rsidP="00955ECA">
      <w:pPr>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55ECA" w:rsidRDefault="00955ECA" w:rsidP="00955ECA">
      <w:pPr>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7A55CA" w:rsidRDefault="007A55CA" w:rsidP="007A55CA">
      <w:pPr>
        <w:rPr>
          <w:lang w:eastAsia="hu-HU"/>
        </w:rPr>
      </w:pPr>
    </w:p>
    <w:p w:rsidR="00E53B3F" w:rsidRDefault="00E53B3F" w:rsidP="00E53B3F">
      <w:pPr>
        <w:rPr>
          <w:lang w:eastAsia="hu-HU"/>
        </w:rPr>
      </w:pPr>
    </w:p>
    <w:p w:rsidR="008F67CB" w:rsidRDefault="008F67CB" w:rsidP="008F67CB">
      <w:pPr>
        <w:rPr>
          <w:lang w:eastAsia="hu-HU"/>
        </w:rPr>
      </w:pPr>
    </w:p>
    <w:p w:rsidR="00A11E28" w:rsidRPr="00AE206A" w:rsidRDefault="00A11E28" w:rsidP="00A11E28">
      <w:pPr>
        <w:rPr>
          <w:lang w:eastAsia="hu-HU"/>
        </w:rPr>
      </w:pPr>
    </w:p>
    <w:p w:rsidR="00F76714" w:rsidRPr="00F76714" w:rsidRDefault="00F76714" w:rsidP="00F76714">
      <w:pPr>
        <w:spacing w:after="0" w:line="240" w:lineRule="auto"/>
        <w:rPr>
          <w:rFonts w:ascii="Times New Roman" w:eastAsia="Times New Roman" w:hAnsi="Times New Roman" w:cs="Times New Roman"/>
          <w:sz w:val="24"/>
          <w:szCs w:val="24"/>
          <w:lang w:eastAsia="hu-HU"/>
        </w:rPr>
      </w:pPr>
    </w:p>
    <w:p w:rsidR="00F76714" w:rsidRPr="00F76714" w:rsidRDefault="00F76714" w:rsidP="00F76714">
      <w:pPr>
        <w:pStyle w:val="Cmsor3"/>
        <w:rPr>
          <w:rFonts w:ascii="Times New Roman" w:eastAsia="Times New Roman" w:hAnsi="Times New Roman" w:cs="Times New Roman"/>
          <w:sz w:val="24"/>
          <w:szCs w:val="24"/>
          <w:lang w:eastAsia="hu-HU"/>
        </w:rPr>
      </w:pPr>
      <w:r>
        <w:rPr>
          <w:rFonts w:eastAsia="Times New Roman"/>
          <w:lang w:eastAsia="hu-HU"/>
        </w:rPr>
        <w:t>8.2.4.</w:t>
      </w:r>
      <w:r w:rsidRPr="00F76714">
        <w:rPr>
          <w:rFonts w:eastAsia="Times New Roman"/>
          <w:lang w:eastAsia="hu-HU"/>
        </w:rPr>
        <w:t xml:space="preserve"> Eredmények értékelése (?)</w:t>
      </w:r>
    </w:p>
    <w:p w:rsidR="00F76714" w:rsidRPr="00F76714" w:rsidRDefault="00F76714" w:rsidP="00F76714"/>
    <w:p w:rsidR="00F76714" w:rsidRPr="00F76714" w:rsidRDefault="00F76714" w:rsidP="00F76714"/>
    <w:sectPr w:rsidR="00F76714" w:rsidRPr="00F76714" w:rsidSect="000E33EF">
      <w:footerReference w:type="default" r:id="rId22"/>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 w:author="Juli" w:date="2015-04-29T13:32:00Z" w:initials="J">
    <w:p w:rsidR="006D49AE" w:rsidRDefault="006D49AE">
      <w:pPr>
        <w:pStyle w:val="Jegyzetszveg"/>
      </w:pPr>
      <w:r>
        <w:rPr>
          <w:rStyle w:val="Jegyzethivatkozs"/>
        </w:rPr>
        <w:annotationRef/>
      </w:r>
      <w:r>
        <w:t xml:space="preserve">Itt bele kéne venni azt is, hogy, mikor kiszámoljuk az </w:t>
      </w:r>
      <w:proofErr w:type="gramStart"/>
      <w:r>
        <w:t>egyesített  m-et</w:t>
      </w:r>
      <w:proofErr w:type="gramEnd"/>
      <w:r>
        <w:t>, akkor abból milyen valószínűségeket kapunk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0F86" w:rsidRDefault="00040F86" w:rsidP="00980703">
      <w:pPr>
        <w:spacing w:after="0" w:line="240" w:lineRule="auto"/>
      </w:pPr>
      <w:r>
        <w:separator/>
      </w:r>
    </w:p>
  </w:endnote>
  <w:endnote w:type="continuationSeparator" w:id="0">
    <w:p w:rsidR="00040F86" w:rsidRDefault="00040F86" w:rsidP="00980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11461"/>
      <w:docPartObj>
        <w:docPartGallery w:val="Page Numbers (Bottom of Page)"/>
        <w:docPartUnique/>
      </w:docPartObj>
    </w:sdtPr>
    <w:sdtContent>
      <w:p w:rsidR="000E33EF" w:rsidRDefault="000767A0">
        <w:pPr>
          <w:pStyle w:val="llb"/>
          <w:jc w:val="right"/>
        </w:pPr>
        <w:fldSimple w:instr=" PAGE   \* MERGEFORMAT ">
          <w:r w:rsidR="00955ECA">
            <w:rPr>
              <w:noProof/>
            </w:rPr>
            <w:t>35</w:t>
          </w:r>
        </w:fldSimple>
      </w:p>
    </w:sdtContent>
  </w:sdt>
  <w:p w:rsidR="000E33EF" w:rsidRDefault="000E33EF">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0F86" w:rsidRDefault="00040F86" w:rsidP="00980703">
      <w:pPr>
        <w:spacing w:after="0" w:line="240" w:lineRule="auto"/>
      </w:pPr>
      <w:r>
        <w:separator/>
      </w:r>
    </w:p>
  </w:footnote>
  <w:footnote w:type="continuationSeparator" w:id="0">
    <w:p w:rsidR="00040F86" w:rsidRDefault="00040F86" w:rsidP="009807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4F41"/>
    <w:multiLevelType w:val="hybridMultilevel"/>
    <w:tmpl w:val="48A073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0697068C"/>
    <w:multiLevelType w:val="multilevel"/>
    <w:tmpl w:val="9634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1E6F2C"/>
    <w:multiLevelType w:val="hybridMultilevel"/>
    <w:tmpl w:val="75604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0C9B3846"/>
    <w:multiLevelType w:val="multilevel"/>
    <w:tmpl w:val="33B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EA58A2"/>
    <w:multiLevelType w:val="hybridMultilevel"/>
    <w:tmpl w:val="EABE3B2A"/>
    <w:lvl w:ilvl="0" w:tplc="7DC806CA">
      <w:start w:val="2"/>
      <w:numFmt w:val="bullet"/>
      <w:lvlText w:val=""/>
      <w:lvlJc w:val="left"/>
      <w:pPr>
        <w:ind w:left="720" w:hanging="360"/>
      </w:pPr>
      <w:rPr>
        <w:rFonts w:ascii="Wingdings" w:eastAsiaTheme="minorEastAsia"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30550BB"/>
    <w:multiLevelType w:val="hybridMultilevel"/>
    <w:tmpl w:val="22AEE4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227B0EB2"/>
    <w:multiLevelType w:val="hybridMultilevel"/>
    <w:tmpl w:val="9DC660B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28CB39B7"/>
    <w:multiLevelType w:val="hybridMultilevel"/>
    <w:tmpl w:val="65F611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295F61C5"/>
    <w:multiLevelType w:val="hybridMultilevel"/>
    <w:tmpl w:val="277AFB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2CA20A1C"/>
    <w:multiLevelType w:val="multilevel"/>
    <w:tmpl w:val="246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7003A4"/>
    <w:multiLevelType w:val="hybridMultilevel"/>
    <w:tmpl w:val="999CA1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33A626AC"/>
    <w:multiLevelType w:val="hybridMultilevel"/>
    <w:tmpl w:val="B2FC21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nsid w:val="39006E2A"/>
    <w:multiLevelType w:val="multilevel"/>
    <w:tmpl w:val="1C06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AFF02E8"/>
    <w:multiLevelType w:val="hybridMultilevel"/>
    <w:tmpl w:val="331AC73A"/>
    <w:lvl w:ilvl="0" w:tplc="040E0001">
      <w:start w:val="1"/>
      <w:numFmt w:val="bullet"/>
      <w:lvlText w:val=""/>
      <w:lvlJc w:val="left"/>
      <w:pPr>
        <w:ind w:left="1125" w:hanging="360"/>
      </w:pPr>
      <w:rPr>
        <w:rFonts w:ascii="Symbol" w:hAnsi="Symbol" w:hint="default"/>
      </w:rPr>
    </w:lvl>
    <w:lvl w:ilvl="1" w:tplc="040E0003" w:tentative="1">
      <w:start w:val="1"/>
      <w:numFmt w:val="bullet"/>
      <w:lvlText w:val="o"/>
      <w:lvlJc w:val="left"/>
      <w:pPr>
        <w:ind w:left="1845" w:hanging="360"/>
      </w:pPr>
      <w:rPr>
        <w:rFonts w:ascii="Courier New" w:hAnsi="Courier New" w:cs="Courier New" w:hint="default"/>
      </w:rPr>
    </w:lvl>
    <w:lvl w:ilvl="2" w:tplc="040E0005" w:tentative="1">
      <w:start w:val="1"/>
      <w:numFmt w:val="bullet"/>
      <w:lvlText w:val=""/>
      <w:lvlJc w:val="left"/>
      <w:pPr>
        <w:ind w:left="2565" w:hanging="360"/>
      </w:pPr>
      <w:rPr>
        <w:rFonts w:ascii="Wingdings" w:hAnsi="Wingdings" w:hint="default"/>
      </w:rPr>
    </w:lvl>
    <w:lvl w:ilvl="3" w:tplc="040E0001" w:tentative="1">
      <w:start w:val="1"/>
      <w:numFmt w:val="bullet"/>
      <w:lvlText w:val=""/>
      <w:lvlJc w:val="left"/>
      <w:pPr>
        <w:ind w:left="3285" w:hanging="360"/>
      </w:pPr>
      <w:rPr>
        <w:rFonts w:ascii="Symbol" w:hAnsi="Symbol" w:hint="default"/>
      </w:rPr>
    </w:lvl>
    <w:lvl w:ilvl="4" w:tplc="040E0003" w:tentative="1">
      <w:start w:val="1"/>
      <w:numFmt w:val="bullet"/>
      <w:lvlText w:val="o"/>
      <w:lvlJc w:val="left"/>
      <w:pPr>
        <w:ind w:left="4005" w:hanging="360"/>
      </w:pPr>
      <w:rPr>
        <w:rFonts w:ascii="Courier New" w:hAnsi="Courier New" w:cs="Courier New" w:hint="default"/>
      </w:rPr>
    </w:lvl>
    <w:lvl w:ilvl="5" w:tplc="040E0005" w:tentative="1">
      <w:start w:val="1"/>
      <w:numFmt w:val="bullet"/>
      <w:lvlText w:val=""/>
      <w:lvlJc w:val="left"/>
      <w:pPr>
        <w:ind w:left="4725" w:hanging="360"/>
      </w:pPr>
      <w:rPr>
        <w:rFonts w:ascii="Wingdings" w:hAnsi="Wingdings" w:hint="default"/>
      </w:rPr>
    </w:lvl>
    <w:lvl w:ilvl="6" w:tplc="040E0001" w:tentative="1">
      <w:start w:val="1"/>
      <w:numFmt w:val="bullet"/>
      <w:lvlText w:val=""/>
      <w:lvlJc w:val="left"/>
      <w:pPr>
        <w:ind w:left="5445" w:hanging="360"/>
      </w:pPr>
      <w:rPr>
        <w:rFonts w:ascii="Symbol" w:hAnsi="Symbol" w:hint="default"/>
      </w:rPr>
    </w:lvl>
    <w:lvl w:ilvl="7" w:tplc="040E0003" w:tentative="1">
      <w:start w:val="1"/>
      <w:numFmt w:val="bullet"/>
      <w:lvlText w:val="o"/>
      <w:lvlJc w:val="left"/>
      <w:pPr>
        <w:ind w:left="6165" w:hanging="360"/>
      </w:pPr>
      <w:rPr>
        <w:rFonts w:ascii="Courier New" w:hAnsi="Courier New" w:cs="Courier New" w:hint="default"/>
      </w:rPr>
    </w:lvl>
    <w:lvl w:ilvl="8" w:tplc="040E0005" w:tentative="1">
      <w:start w:val="1"/>
      <w:numFmt w:val="bullet"/>
      <w:lvlText w:val=""/>
      <w:lvlJc w:val="left"/>
      <w:pPr>
        <w:ind w:left="6885" w:hanging="360"/>
      </w:pPr>
      <w:rPr>
        <w:rFonts w:ascii="Wingdings" w:hAnsi="Wingdings" w:hint="default"/>
      </w:rPr>
    </w:lvl>
  </w:abstractNum>
  <w:abstractNum w:abstractNumId="14">
    <w:nsid w:val="44995B71"/>
    <w:multiLevelType w:val="hybridMultilevel"/>
    <w:tmpl w:val="2E34FC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46434BC7"/>
    <w:multiLevelType w:val="hybridMultilevel"/>
    <w:tmpl w:val="94EEF746"/>
    <w:lvl w:ilvl="0" w:tplc="F0C435E8">
      <w:start w:val="1"/>
      <w:numFmt w:val="decimal"/>
      <w:lvlText w:val="%1."/>
      <w:lvlJc w:val="left"/>
      <w:pPr>
        <w:ind w:left="900" w:hanging="540"/>
      </w:pPr>
      <w:rPr>
        <w:rFonts w:hint="default"/>
        <w:color w:val="00000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nsid w:val="48117003"/>
    <w:multiLevelType w:val="hybridMultilevel"/>
    <w:tmpl w:val="E12CD3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nsid w:val="51475082"/>
    <w:multiLevelType w:val="hybridMultilevel"/>
    <w:tmpl w:val="90C43C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nsid w:val="54F51342"/>
    <w:multiLevelType w:val="hybridMultilevel"/>
    <w:tmpl w:val="E016435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nsid w:val="573F54BD"/>
    <w:multiLevelType w:val="hybridMultilevel"/>
    <w:tmpl w:val="2C1465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nsid w:val="667B4767"/>
    <w:multiLevelType w:val="hybridMultilevel"/>
    <w:tmpl w:val="166EB9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1">
    <w:nsid w:val="6A5344A0"/>
    <w:multiLevelType w:val="hybridMultilevel"/>
    <w:tmpl w:val="02A270E4"/>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2">
    <w:nsid w:val="6C3F7B16"/>
    <w:multiLevelType w:val="hybridMultilevel"/>
    <w:tmpl w:val="3EE080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nsid w:val="72FE3FBE"/>
    <w:multiLevelType w:val="hybridMultilevel"/>
    <w:tmpl w:val="FD80C272"/>
    <w:lvl w:ilvl="0" w:tplc="475AC72A">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6"/>
  </w:num>
  <w:num w:numId="2">
    <w:abstractNumId w:val="2"/>
  </w:num>
  <w:num w:numId="3">
    <w:abstractNumId w:val="9"/>
  </w:num>
  <w:num w:numId="4">
    <w:abstractNumId w:val="13"/>
  </w:num>
  <w:num w:numId="5">
    <w:abstractNumId w:val="6"/>
  </w:num>
  <w:num w:numId="6">
    <w:abstractNumId w:val="14"/>
  </w:num>
  <w:num w:numId="7">
    <w:abstractNumId w:val="4"/>
  </w:num>
  <w:num w:numId="8">
    <w:abstractNumId w:val="20"/>
  </w:num>
  <w:num w:numId="9">
    <w:abstractNumId w:val="0"/>
  </w:num>
  <w:num w:numId="10">
    <w:abstractNumId w:val="7"/>
  </w:num>
  <w:num w:numId="11">
    <w:abstractNumId w:val="3"/>
  </w:num>
  <w:num w:numId="12">
    <w:abstractNumId w:val="22"/>
  </w:num>
  <w:num w:numId="13">
    <w:abstractNumId w:val="23"/>
  </w:num>
  <w:num w:numId="14">
    <w:abstractNumId w:val="5"/>
  </w:num>
  <w:num w:numId="15">
    <w:abstractNumId w:val="18"/>
  </w:num>
  <w:num w:numId="16">
    <w:abstractNumId w:val="11"/>
  </w:num>
  <w:num w:numId="17">
    <w:abstractNumId w:val="10"/>
  </w:num>
  <w:num w:numId="18">
    <w:abstractNumId w:val="19"/>
  </w:num>
  <w:num w:numId="19">
    <w:abstractNumId w:val="8"/>
  </w:num>
  <w:num w:numId="20">
    <w:abstractNumId w:val="21"/>
  </w:num>
  <w:num w:numId="21">
    <w:abstractNumId w:val="17"/>
  </w:num>
  <w:num w:numId="22">
    <w:abstractNumId w:val="15"/>
  </w:num>
  <w:num w:numId="23">
    <w:abstractNumId w:val="1"/>
  </w:num>
  <w:num w:numId="24">
    <w:abstractNumId w:val="1"/>
    <w:lvlOverride w:ilvl="0">
      <w:lvl w:ilvl="0">
        <w:numFmt w:val="decimal"/>
        <w:lvlText w:val=""/>
        <w:lvlJc w:val="left"/>
      </w:lvl>
    </w:lvlOverride>
    <w:lvlOverride w:ilvl="1">
      <w:lvl w:ilvl="1">
        <w:numFmt w:val="lowerLetter"/>
        <w:lvlText w:val="%2."/>
        <w:lvlJc w:val="left"/>
      </w:lvl>
    </w:lvlOverride>
  </w:num>
  <w:num w:numId="25">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6">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76DDA"/>
    <w:rsid w:val="00024C68"/>
    <w:rsid w:val="00040F86"/>
    <w:rsid w:val="00061EDE"/>
    <w:rsid w:val="000627AD"/>
    <w:rsid w:val="000653D1"/>
    <w:rsid w:val="000767A0"/>
    <w:rsid w:val="00090BBB"/>
    <w:rsid w:val="000D7E9C"/>
    <w:rsid w:val="000E33EF"/>
    <w:rsid w:val="001C4C48"/>
    <w:rsid w:val="001D36B0"/>
    <w:rsid w:val="001E7232"/>
    <w:rsid w:val="002026FF"/>
    <w:rsid w:val="00255064"/>
    <w:rsid w:val="002921C7"/>
    <w:rsid w:val="002A6295"/>
    <w:rsid w:val="002B11E0"/>
    <w:rsid w:val="002B27AA"/>
    <w:rsid w:val="002D64C7"/>
    <w:rsid w:val="002D76E2"/>
    <w:rsid w:val="002F6FDF"/>
    <w:rsid w:val="003048A2"/>
    <w:rsid w:val="003F5BFD"/>
    <w:rsid w:val="004131D2"/>
    <w:rsid w:val="00437515"/>
    <w:rsid w:val="00444A71"/>
    <w:rsid w:val="004470CE"/>
    <w:rsid w:val="004511C4"/>
    <w:rsid w:val="004771DD"/>
    <w:rsid w:val="00494ACF"/>
    <w:rsid w:val="004A12C5"/>
    <w:rsid w:val="004D66DA"/>
    <w:rsid w:val="004E5046"/>
    <w:rsid w:val="0054732D"/>
    <w:rsid w:val="005A57DE"/>
    <w:rsid w:val="005B633F"/>
    <w:rsid w:val="005D19F2"/>
    <w:rsid w:val="005D231A"/>
    <w:rsid w:val="006D49AE"/>
    <w:rsid w:val="006D6A88"/>
    <w:rsid w:val="007156C5"/>
    <w:rsid w:val="00766726"/>
    <w:rsid w:val="007A55CA"/>
    <w:rsid w:val="007F32B1"/>
    <w:rsid w:val="00843513"/>
    <w:rsid w:val="008F67CB"/>
    <w:rsid w:val="00917BDA"/>
    <w:rsid w:val="00925802"/>
    <w:rsid w:val="00955ECA"/>
    <w:rsid w:val="00964965"/>
    <w:rsid w:val="00965894"/>
    <w:rsid w:val="00980703"/>
    <w:rsid w:val="009D521B"/>
    <w:rsid w:val="009D5434"/>
    <w:rsid w:val="009E4522"/>
    <w:rsid w:val="00A065B0"/>
    <w:rsid w:val="00A11E28"/>
    <w:rsid w:val="00A540A3"/>
    <w:rsid w:val="00AE206A"/>
    <w:rsid w:val="00AF42B1"/>
    <w:rsid w:val="00B2552F"/>
    <w:rsid w:val="00B87080"/>
    <w:rsid w:val="00B95A7F"/>
    <w:rsid w:val="00B95EDC"/>
    <w:rsid w:val="00BB7083"/>
    <w:rsid w:val="00BF3918"/>
    <w:rsid w:val="00C43D27"/>
    <w:rsid w:val="00C86E02"/>
    <w:rsid w:val="00CE392D"/>
    <w:rsid w:val="00D03BBD"/>
    <w:rsid w:val="00D076EC"/>
    <w:rsid w:val="00DA1F7F"/>
    <w:rsid w:val="00DA52AA"/>
    <w:rsid w:val="00DA71AC"/>
    <w:rsid w:val="00DB002B"/>
    <w:rsid w:val="00E07571"/>
    <w:rsid w:val="00E315F4"/>
    <w:rsid w:val="00E53B3F"/>
    <w:rsid w:val="00E61784"/>
    <w:rsid w:val="00E9383B"/>
    <w:rsid w:val="00EB7487"/>
    <w:rsid w:val="00F0664D"/>
    <w:rsid w:val="00F26F56"/>
    <w:rsid w:val="00F40D34"/>
    <w:rsid w:val="00F607FC"/>
    <w:rsid w:val="00F62811"/>
    <w:rsid w:val="00F76714"/>
    <w:rsid w:val="00F76DDA"/>
    <w:rsid w:val="00F86818"/>
    <w:rsid w:val="00FB021B"/>
    <w:rsid w:val="00FF394C"/>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AutoShape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F76DDA"/>
  </w:style>
  <w:style w:type="paragraph" w:styleId="Cmsor1">
    <w:name w:val="heading 1"/>
    <w:basedOn w:val="Norml"/>
    <w:next w:val="Norml"/>
    <w:link w:val="Cmsor1Char"/>
    <w:uiPriority w:val="9"/>
    <w:qFormat/>
    <w:rsid w:val="00F76D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76D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76DDA"/>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F76DDA"/>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76D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76DDA"/>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76DDA"/>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76DDA"/>
    <w:rPr>
      <w:rFonts w:asciiTheme="majorHAnsi" w:eastAsiaTheme="majorEastAsia" w:hAnsiTheme="majorHAnsi" w:cstheme="majorBidi"/>
      <w:b/>
      <w:bCs/>
      <w:color w:val="4F81BD" w:themeColor="accent1"/>
    </w:rPr>
  </w:style>
  <w:style w:type="character" w:customStyle="1" w:styleId="Cmsor4Char">
    <w:name w:val="Címsor 4 Char"/>
    <w:basedOn w:val="Bekezdsalapbettpusa"/>
    <w:link w:val="Cmsor4"/>
    <w:uiPriority w:val="9"/>
    <w:rsid w:val="00F76DDA"/>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76DDA"/>
    <w:rPr>
      <w:rFonts w:asciiTheme="majorHAnsi" w:eastAsiaTheme="majorEastAsia" w:hAnsiTheme="majorHAnsi" w:cstheme="majorBidi"/>
      <w:color w:val="243F60" w:themeColor="accent1" w:themeShade="7F"/>
    </w:rPr>
  </w:style>
  <w:style w:type="character" w:styleId="Hiperhivatkozs">
    <w:name w:val="Hyperlink"/>
    <w:basedOn w:val="Bekezdsalapbettpusa"/>
    <w:uiPriority w:val="99"/>
    <w:unhideWhenUsed/>
    <w:rsid w:val="00F76DDA"/>
    <w:rPr>
      <w:color w:val="0000FF"/>
      <w:u w:val="single"/>
    </w:rPr>
  </w:style>
  <w:style w:type="paragraph" w:styleId="Listaszerbekezds">
    <w:name w:val="List Paragraph"/>
    <w:basedOn w:val="Norml"/>
    <w:uiPriority w:val="34"/>
    <w:qFormat/>
    <w:rsid w:val="00F76DDA"/>
    <w:pPr>
      <w:ind w:left="720"/>
      <w:contextualSpacing/>
    </w:pPr>
  </w:style>
  <w:style w:type="paragraph" w:styleId="lfej">
    <w:name w:val="header"/>
    <w:basedOn w:val="Norml"/>
    <w:link w:val="lfejChar"/>
    <w:uiPriority w:val="99"/>
    <w:semiHidden/>
    <w:unhideWhenUsed/>
    <w:rsid w:val="00F76DDA"/>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76DDA"/>
  </w:style>
  <w:style w:type="paragraph" w:styleId="llb">
    <w:name w:val="footer"/>
    <w:basedOn w:val="Norml"/>
    <w:link w:val="llbChar"/>
    <w:uiPriority w:val="99"/>
    <w:unhideWhenUsed/>
    <w:rsid w:val="00F76DDA"/>
    <w:pPr>
      <w:tabs>
        <w:tab w:val="center" w:pos="4536"/>
        <w:tab w:val="right" w:pos="9072"/>
      </w:tabs>
      <w:spacing w:after="0" w:line="240" w:lineRule="auto"/>
    </w:pPr>
  </w:style>
  <w:style w:type="character" w:customStyle="1" w:styleId="llbChar">
    <w:name w:val="Élőláb Char"/>
    <w:basedOn w:val="Bekezdsalapbettpusa"/>
    <w:link w:val="llb"/>
    <w:uiPriority w:val="99"/>
    <w:rsid w:val="00F76DDA"/>
  </w:style>
  <w:style w:type="paragraph" w:styleId="NormlWeb">
    <w:name w:val="Normal (Web)"/>
    <w:basedOn w:val="Norml"/>
    <w:uiPriority w:val="99"/>
    <w:unhideWhenUsed/>
    <w:rsid w:val="00F76DDA"/>
    <w:pPr>
      <w:spacing w:before="100" w:beforeAutospacing="1" w:after="100" w:afterAutospacing="1" w:line="240" w:lineRule="auto"/>
    </w:pPr>
    <w:rPr>
      <w:rFonts w:ascii="Times New Roman" w:eastAsia="Times New Roman" w:hAnsi="Times New Roman" w:cs="Times New Roman"/>
      <w:sz w:val="24"/>
      <w:szCs w:val="24"/>
      <w:lang w:eastAsia="hu-HU"/>
    </w:rPr>
  </w:style>
  <w:style w:type="table" w:styleId="Rcsostblzat">
    <w:name w:val="Table Grid"/>
    <w:basedOn w:val="Normltblzat"/>
    <w:uiPriority w:val="59"/>
    <w:rsid w:val="00F76D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uborkszveg">
    <w:name w:val="Balloon Text"/>
    <w:basedOn w:val="Norml"/>
    <w:link w:val="BuborkszvegChar"/>
    <w:uiPriority w:val="99"/>
    <w:semiHidden/>
    <w:unhideWhenUsed/>
    <w:rsid w:val="00F76DD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76DDA"/>
    <w:rPr>
      <w:rFonts w:ascii="Tahoma" w:hAnsi="Tahoma" w:cs="Tahoma"/>
      <w:sz w:val="16"/>
      <w:szCs w:val="16"/>
    </w:rPr>
  </w:style>
  <w:style w:type="character" w:customStyle="1" w:styleId="reference-text">
    <w:name w:val="reference-text"/>
    <w:basedOn w:val="Bekezdsalapbettpusa"/>
    <w:rsid w:val="00F76DDA"/>
  </w:style>
  <w:style w:type="character" w:customStyle="1" w:styleId="VgjegyzetszvegeChar">
    <w:name w:val="Végjegyzet szövege Char"/>
    <w:basedOn w:val="Bekezdsalapbettpusa"/>
    <w:link w:val="Vgjegyzetszvege"/>
    <w:uiPriority w:val="99"/>
    <w:semiHidden/>
    <w:rsid w:val="00F76DDA"/>
    <w:rPr>
      <w:sz w:val="20"/>
      <w:szCs w:val="20"/>
    </w:rPr>
  </w:style>
  <w:style w:type="paragraph" w:styleId="Vgjegyzetszvege">
    <w:name w:val="endnote text"/>
    <w:basedOn w:val="Norml"/>
    <w:link w:val="VgjegyzetszvegeChar"/>
    <w:uiPriority w:val="99"/>
    <w:semiHidden/>
    <w:unhideWhenUsed/>
    <w:rsid w:val="00F76DDA"/>
    <w:pPr>
      <w:spacing w:after="0" w:line="240" w:lineRule="auto"/>
    </w:pPr>
    <w:rPr>
      <w:sz w:val="20"/>
      <w:szCs w:val="20"/>
    </w:rPr>
  </w:style>
  <w:style w:type="paragraph" w:styleId="Kpalrs">
    <w:name w:val="caption"/>
    <w:basedOn w:val="Norml"/>
    <w:next w:val="Norml"/>
    <w:uiPriority w:val="35"/>
    <w:unhideWhenUsed/>
    <w:qFormat/>
    <w:rsid w:val="00F76DDA"/>
    <w:pPr>
      <w:spacing w:line="240" w:lineRule="auto"/>
    </w:pPr>
    <w:rPr>
      <w:b/>
      <w:bCs/>
      <w:color w:val="4F81BD" w:themeColor="accent1"/>
      <w:sz w:val="18"/>
      <w:szCs w:val="18"/>
    </w:rPr>
  </w:style>
  <w:style w:type="paragraph" w:styleId="TJ1">
    <w:name w:val="toc 1"/>
    <w:basedOn w:val="Norml"/>
    <w:next w:val="Norml"/>
    <w:autoRedefine/>
    <w:uiPriority w:val="39"/>
    <w:unhideWhenUsed/>
    <w:qFormat/>
    <w:rsid w:val="00F76DDA"/>
    <w:pPr>
      <w:tabs>
        <w:tab w:val="right" w:pos="9062"/>
      </w:tabs>
      <w:spacing w:before="300" w:after="300"/>
    </w:pPr>
    <w:rPr>
      <w:b/>
      <w:bCs/>
      <w:caps/>
      <w:u w:val="single"/>
    </w:rPr>
  </w:style>
  <w:style w:type="paragraph" w:styleId="TJ2">
    <w:name w:val="toc 2"/>
    <w:basedOn w:val="Norml"/>
    <w:next w:val="Norml"/>
    <w:autoRedefine/>
    <w:uiPriority w:val="39"/>
    <w:unhideWhenUsed/>
    <w:qFormat/>
    <w:rsid w:val="00F76DDA"/>
    <w:pPr>
      <w:tabs>
        <w:tab w:val="right" w:pos="9062"/>
      </w:tabs>
      <w:spacing w:before="240" w:after="240"/>
      <w:ind w:left="397"/>
    </w:pPr>
    <w:rPr>
      <w:b/>
      <w:bCs/>
      <w:smallCaps/>
    </w:rPr>
  </w:style>
  <w:style w:type="paragraph" w:styleId="TJ3">
    <w:name w:val="toc 3"/>
    <w:basedOn w:val="Norml"/>
    <w:next w:val="Norml"/>
    <w:autoRedefine/>
    <w:uiPriority w:val="39"/>
    <w:unhideWhenUsed/>
    <w:qFormat/>
    <w:rsid w:val="00F76DDA"/>
    <w:pPr>
      <w:tabs>
        <w:tab w:val="right" w:pos="9062"/>
      </w:tabs>
      <w:spacing w:before="120" w:after="120"/>
      <w:ind w:left="794"/>
    </w:pPr>
    <w:rPr>
      <w:smallCaps/>
    </w:rPr>
  </w:style>
  <w:style w:type="paragraph" w:styleId="TJ4">
    <w:name w:val="toc 4"/>
    <w:basedOn w:val="Norml"/>
    <w:next w:val="Norml"/>
    <w:autoRedefine/>
    <w:uiPriority w:val="39"/>
    <w:unhideWhenUsed/>
    <w:rsid w:val="00F76DDA"/>
    <w:pPr>
      <w:tabs>
        <w:tab w:val="right" w:pos="9062"/>
      </w:tabs>
      <w:spacing w:after="0"/>
      <w:ind w:left="1191"/>
    </w:pPr>
  </w:style>
  <w:style w:type="paragraph" w:styleId="TJ5">
    <w:name w:val="toc 5"/>
    <w:basedOn w:val="Norml"/>
    <w:next w:val="Norml"/>
    <w:autoRedefine/>
    <w:uiPriority w:val="39"/>
    <w:unhideWhenUsed/>
    <w:rsid w:val="00F76DDA"/>
    <w:pPr>
      <w:spacing w:after="0"/>
    </w:pPr>
  </w:style>
  <w:style w:type="paragraph" w:styleId="TJ6">
    <w:name w:val="toc 6"/>
    <w:basedOn w:val="Norml"/>
    <w:next w:val="Norml"/>
    <w:autoRedefine/>
    <w:uiPriority w:val="39"/>
    <w:unhideWhenUsed/>
    <w:rsid w:val="00F76DDA"/>
    <w:pPr>
      <w:spacing w:after="0"/>
    </w:pPr>
  </w:style>
  <w:style w:type="paragraph" w:styleId="TJ7">
    <w:name w:val="toc 7"/>
    <w:basedOn w:val="Norml"/>
    <w:next w:val="Norml"/>
    <w:autoRedefine/>
    <w:uiPriority w:val="39"/>
    <w:unhideWhenUsed/>
    <w:rsid w:val="00F76DDA"/>
    <w:pPr>
      <w:spacing w:after="0"/>
    </w:pPr>
  </w:style>
  <w:style w:type="paragraph" w:styleId="TJ8">
    <w:name w:val="toc 8"/>
    <w:basedOn w:val="Norml"/>
    <w:next w:val="Norml"/>
    <w:autoRedefine/>
    <w:uiPriority w:val="39"/>
    <w:unhideWhenUsed/>
    <w:rsid w:val="00F76DDA"/>
    <w:pPr>
      <w:spacing w:after="0"/>
    </w:pPr>
  </w:style>
  <w:style w:type="paragraph" w:styleId="TJ9">
    <w:name w:val="toc 9"/>
    <w:basedOn w:val="Norml"/>
    <w:next w:val="Norml"/>
    <w:autoRedefine/>
    <w:uiPriority w:val="39"/>
    <w:unhideWhenUsed/>
    <w:rsid w:val="00F76DDA"/>
    <w:pPr>
      <w:spacing w:after="0"/>
    </w:pPr>
  </w:style>
  <w:style w:type="paragraph" w:styleId="Tartalomjegyzkcmsora">
    <w:name w:val="TOC Heading"/>
    <w:basedOn w:val="Cmsor1"/>
    <w:next w:val="Norml"/>
    <w:uiPriority w:val="39"/>
    <w:unhideWhenUsed/>
    <w:qFormat/>
    <w:rsid w:val="00F76DDA"/>
    <w:pPr>
      <w:outlineLvl w:val="9"/>
    </w:pPr>
  </w:style>
  <w:style w:type="paragraph" w:styleId="brajegyzk">
    <w:name w:val="table of figures"/>
    <w:basedOn w:val="Norml"/>
    <w:next w:val="Norml"/>
    <w:uiPriority w:val="99"/>
    <w:unhideWhenUsed/>
    <w:rsid w:val="00F76DDA"/>
    <w:pPr>
      <w:spacing w:after="0"/>
      <w:ind w:left="440" w:hanging="440"/>
    </w:pPr>
    <w:rPr>
      <w:b/>
      <w:bCs/>
      <w:sz w:val="20"/>
      <w:szCs w:val="20"/>
    </w:rPr>
  </w:style>
  <w:style w:type="character" w:customStyle="1" w:styleId="LbjegyzetszvegChar">
    <w:name w:val="Lábjegyzetszöveg Char"/>
    <w:basedOn w:val="Bekezdsalapbettpusa"/>
    <w:link w:val="Lbjegyzetszveg"/>
    <w:uiPriority w:val="99"/>
    <w:semiHidden/>
    <w:rsid w:val="00F76DDA"/>
    <w:rPr>
      <w:sz w:val="20"/>
      <w:szCs w:val="20"/>
    </w:rPr>
  </w:style>
  <w:style w:type="paragraph" w:styleId="Lbjegyzetszveg">
    <w:name w:val="footnote text"/>
    <w:basedOn w:val="Norml"/>
    <w:link w:val="LbjegyzetszvegChar"/>
    <w:uiPriority w:val="99"/>
    <w:semiHidden/>
    <w:unhideWhenUsed/>
    <w:rsid w:val="00F76DDA"/>
    <w:pPr>
      <w:spacing w:after="0" w:line="240" w:lineRule="auto"/>
    </w:pPr>
    <w:rPr>
      <w:sz w:val="20"/>
      <w:szCs w:val="20"/>
    </w:rPr>
  </w:style>
  <w:style w:type="paragraph" w:styleId="Irodalomjegyzk">
    <w:name w:val="Bibliography"/>
    <w:basedOn w:val="Norml"/>
    <w:next w:val="Norml"/>
    <w:uiPriority w:val="37"/>
    <w:unhideWhenUsed/>
    <w:rsid w:val="00F76DDA"/>
  </w:style>
  <w:style w:type="character" w:styleId="Jegyzethivatkozs">
    <w:name w:val="annotation reference"/>
    <w:basedOn w:val="Bekezdsalapbettpusa"/>
    <w:uiPriority w:val="99"/>
    <w:semiHidden/>
    <w:unhideWhenUsed/>
    <w:rsid w:val="006D49AE"/>
    <w:rPr>
      <w:sz w:val="16"/>
      <w:szCs w:val="16"/>
    </w:rPr>
  </w:style>
  <w:style w:type="paragraph" w:styleId="Jegyzetszveg">
    <w:name w:val="annotation text"/>
    <w:basedOn w:val="Norml"/>
    <w:link w:val="JegyzetszvegChar"/>
    <w:uiPriority w:val="99"/>
    <w:semiHidden/>
    <w:unhideWhenUsed/>
    <w:rsid w:val="006D49AE"/>
    <w:pPr>
      <w:spacing w:line="240" w:lineRule="auto"/>
    </w:pPr>
    <w:rPr>
      <w:sz w:val="20"/>
      <w:szCs w:val="20"/>
    </w:rPr>
  </w:style>
  <w:style w:type="character" w:customStyle="1" w:styleId="JegyzetszvegChar">
    <w:name w:val="Jegyzetszöveg Char"/>
    <w:basedOn w:val="Bekezdsalapbettpusa"/>
    <w:link w:val="Jegyzetszveg"/>
    <w:uiPriority w:val="99"/>
    <w:semiHidden/>
    <w:rsid w:val="006D49AE"/>
    <w:rPr>
      <w:sz w:val="20"/>
      <w:szCs w:val="20"/>
    </w:rPr>
  </w:style>
  <w:style w:type="paragraph" w:styleId="Megjegyzstrgya">
    <w:name w:val="annotation subject"/>
    <w:basedOn w:val="Jegyzetszveg"/>
    <w:next w:val="Jegyzetszveg"/>
    <w:link w:val="MegjegyzstrgyaChar"/>
    <w:uiPriority w:val="99"/>
    <w:semiHidden/>
    <w:unhideWhenUsed/>
    <w:rsid w:val="006D49AE"/>
    <w:rPr>
      <w:b/>
      <w:bCs/>
    </w:rPr>
  </w:style>
  <w:style w:type="character" w:customStyle="1" w:styleId="MegjegyzstrgyaChar">
    <w:name w:val="Megjegyzés tárgya Char"/>
    <w:basedOn w:val="JegyzetszvegChar"/>
    <w:link w:val="Megjegyzstrgya"/>
    <w:uiPriority w:val="99"/>
    <w:semiHidden/>
    <w:rsid w:val="006D49AE"/>
    <w:rPr>
      <w:b/>
      <w:bCs/>
    </w:rPr>
  </w:style>
</w:styles>
</file>

<file path=word/webSettings.xml><?xml version="1.0" encoding="utf-8"?>
<w:webSettings xmlns:r="http://schemas.openxmlformats.org/officeDocument/2006/relationships" xmlns:w="http://schemas.openxmlformats.org/wordprocessingml/2006/main">
  <w:divs>
    <w:div w:id="887302598">
      <w:bodyDiv w:val="1"/>
      <w:marLeft w:val="0"/>
      <w:marRight w:val="0"/>
      <w:marTop w:val="0"/>
      <w:marBottom w:val="0"/>
      <w:divBdr>
        <w:top w:val="none" w:sz="0" w:space="0" w:color="auto"/>
        <w:left w:val="none" w:sz="0" w:space="0" w:color="auto"/>
        <w:bottom w:val="none" w:sz="0" w:space="0" w:color="auto"/>
        <w:right w:val="none" w:sz="0" w:space="0" w:color="auto"/>
      </w:divBdr>
    </w:div>
    <w:div w:id="96793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Bin06</b:Tag>
    <b:SourceType>DocumentFromInternetSite</b:SourceType>
    <b:Guid>{8C76B76C-F7D2-4B65-9296-318139B66650}</b:Guid>
    <b:LCID>0</b:LCID>
    <b:Author>
      <b:Author>
        <b:NameList>
          <b:Person>
            <b:Last>Liu</b:Last>
            <b:First>Bing</b:First>
          </b:Person>
        </b:NameList>
      </b:Author>
    </b:Author>
    <b:Title>UIC, Department of Computer Science</b:Title>
    <b:InternetSiteTitle>Bing Liu's homepage</b:InternetSiteTitle>
    <b:Year>2006.</b:Year>
    <b:URL>http://www.cs.uic.edu/~liub/teach/cs511-spring-06/cs511-uncertainty.doc</b:URL>
    <b:RefOrder>1</b:RefOrder>
  </b:Source>
  <b:Source>
    <b:Tag>Gle90</b:Tag>
    <b:SourceType>Book</b:SourceType>
    <b:Guid>{D04117D2-6E7D-4ACF-9428-F752FD775A98}</b:Guid>
    <b:LCID>0</b:LCID>
    <b:Author>
      <b:Author>
        <b:NameList>
          <b:Person>
            <b:Last>Shafer</b:Last>
            <b:First>Glenn</b:First>
          </b:Person>
          <b:Person>
            <b:Last>Pearl</b:Last>
            <b:First>Judea</b:First>
          </b:Person>
        </b:NameList>
      </b:Author>
    </b:Author>
    <b:Title>Readings in Uncertain Reasoning</b:Title>
    <b:Year>1990</b:Year>
    <b:RefOrder>2</b:RefOrder>
  </b:Source>
  <b:Source>
    <b:Tag>Kar02</b:Tag>
    <b:SourceType>Report</b:SourceType>
    <b:Guid>{061F74F4-3C38-4D3F-A77A-2057DDC978FB}</b:Guid>
    <b:LCID>0</b:LCID>
    <b:Author>
      <b:Author>
        <b:NameList>
          <b:Person>
            <b:Last>Sentz</b:Last>
            <b:First>Karl</b:First>
          </b:Person>
          <b:Person>
            <b:Last>Ferson</b:Last>
            <b:First>Scott</b:First>
          </b:Person>
        </b:NameList>
      </b:Author>
    </b:Author>
    <b:Title>Combination of evidence in Dempster-Shafer theory</b:Title>
    <b:Year>2002</b:Year>
    <b:Publisher>Sandia National Laboratories</b:Publisher>
    <b:RefOrder>3</b:RefOrder>
  </b:Source>
  <b:Source>
    <b:Tag>Wik03</b:Tag>
    <b:SourceType>InternetSite</b:SourceType>
    <b:Guid>{F24D4CDC-479B-46C9-B34E-79C855DE9A80}</b:Guid>
    <b:LCID>0</b:LCID>
    <b:Title>Wikipedia</b:Title>
    <b:Year>2003.</b:Year>
    <b:InternetSiteTitle>Wikipedia, Dempster–Shafer theory</b:InternetSiteTitle>
    <b:URL>http://en.wikipedia.org/wiki/Dempster%E2%80%93Shafer_theory</b:URL>
    <b:RefOrder>4</b:RefOrder>
  </b:Source>
  <b:Source>
    <b:Tag>Yag03</b:Tag>
    <b:SourceType>JournalArticle</b:SourceType>
    <b:Guid>{17878029-D859-4DF4-B53A-C6E32A40B27B}</b:Guid>
    <b:LCID>0</b:LCID>
    <b:Author>
      <b:Author>
        <b:NameList>
          <b:Person>
            <b:Last>Yager</b:Last>
            <b:First>Ronald</b:First>
            <b:Middle>R.</b:Middle>
          </b:Person>
        </b:NameList>
      </b:Author>
    </b:Author>
    <b:Title>On the Dempster-Shafer framework and new combination rules</b:Title>
    <b:JournalName>Information Sciences</b:JournalName>
    <b:Year>1987.03.</b:Year>
    <b:Pages>93 - 137</b:Pages>
    <b:RefOrder>5</b:RefOrder>
  </b:Source>
  <b:Source>
    <b:Tag>Zad79</b:Tag>
    <b:SourceType>Book</b:SourceType>
    <b:Guid>{C4F5D2F6-0A0E-4436-A44E-DB3D598D3E18}</b:Guid>
    <b:LCID>0</b:LCID>
    <b:Author>
      <b:Author>
        <b:NameList>
          <b:Person>
            <b:Last>Zadech</b:Last>
            <b:First>L.</b:First>
          </b:Person>
        </b:NameList>
      </b:Author>
    </b:Author>
    <b:Title>On the validity of Dempster's rule of combination</b:Title>
    <b:Year>1979</b:Year>
    <b:City>Berkeley, USA,</b:City>
    <b:Publisher>Univ. of California</b:Publisher>
    <b:RefOrder>6</b:RefOrder>
  </b:Source>
  <b:Source>
    <b:Tag>Ina91</b:Tag>
    <b:SourceType>JournalArticle</b:SourceType>
    <b:Guid>{66ED7E46-4996-4386-ADA0-D00EA4C69F80}</b:Guid>
    <b:LCID>0</b:LCID>
    <b:Author>
      <b:Author>
        <b:NameList>
          <b:Person>
            <b:Last>Inagaki</b:Last>
            <b:First>T.</b:First>
          </b:Person>
        </b:NameList>
      </b:Author>
    </b:Author>
    <b:Title>Interdependence between Safety-Control Policy and Multiple-Sensor Schemes Via Dempster-Shafer Theory</b:Title>
    <b:Year>1991.</b:Year>
    <b:JournalName>IEEE Transactions on Reliability</b:JournalName>
    <b:Pages>182-188</b:Pages>
    <b:RefOrder>7</b:RefOrder>
  </b:Source>
  <b:Source>
    <b:Tag>Cob04</b:Tag>
    <b:SourceType>JournalArticle</b:SourceType>
    <b:Guid>{48A14AF0-6944-46BB-A2F3-AA9A44178DF6}</b:Guid>
    <b:LCID>0</b:LCID>
    <b:Author>
      <b:Author>
        <b:NameList>
          <b:Person>
            <b:Last>Cobb</b:Last>
            <b:First>Barry</b:First>
            <b:Middle>R.</b:Middle>
          </b:Person>
          <b:Person>
            <b:Last>Prakash</b:Last>
            <b:First>Shenoy</b:First>
            <b:Middle>P.</b:Middle>
          </b:Person>
        </b:NameList>
      </b:Author>
    </b:Author>
    <b:Title>On the plausibility transformation method for translating belief function models to probability models</b:Title>
    <b:JournalName>International Journal of Approximate Reasoning, 41(3)</b:JournalName>
    <b:Year>2006.04.</b:Year>
    <b:Pages>314-330</b:Pages>
    <b:RefOrder>8</b:RefOrder>
  </b:Source>
</b:Sources>
</file>

<file path=customXml/itemProps1.xml><?xml version="1.0" encoding="utf-8"?>
<ds:datastoreItem xmlns:ds="http://schemas.openxmlformats.org/officeDocument/2006/customXml" ds:itemID="{B571B961-44E6-441E-B331-B9FA0C18F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3323</TotalTime>
  <Pages>35</Pages>
  <Words>7584</Words>
  <Characters>52334</Characters>
  <Application>Microsoft Office Word</Application>
  <DocSecurity>0</DocSecurity>
  <Lines>436</Lines>
  <Paragraphs>119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59799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Juli</cp:lastModifiedBy>
  <cp:revision>71</cp:revision>
  <dcterms:created xsi:type="dcterms:W3CDTF">2015-04-29T11:19:00Z</dcterms:created>
  <dcterms:modified xsi:type="dcterms:W3CDTF">2015-05-04T07:17:00Z</dcterms:modified>
</cp:coreProperties>
</file>