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/>
          <w:b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Cahier des Charges</w:t>
      </w:r>
    </w:p>
    <w:p>
      <w:pPr>
        <w:pStyle w:val="Normal"/>
        <w:jc w:val="center"/>
        <w:rPr>
          <w:rFonts w:ascii="Trebuchet MS" w:hAnsi="Trebuchet MS"/>
          <w:b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Le projet de stage consiste à élaborer un chat en ligne, de A à Z avec uniquement que du PHP et un peu d’AJAX. 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Dans mon projet, il y a plusieurs pages : 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- accueil : on y trouvera un logo et les premiers liens correspondant à l’inscription, la connexion, mot de passe oublié (non inclus au projet pro mais en projet perso), avec l’heure pour les utilisateurs, 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j’ai ajouté un lien mentions légales vide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- inscription : on y trouve le formulaire d’inscription ainsi qu’un bouton permettant de nous rendre sur la page d’accueil 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et bien évidemment un bouton pour enregistrer le contacter qui lui nous redirigera vers la page bienvenue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- bienvenue : page de redirection émie par l’inscription en cas de de réussite de connexion, 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on y retrouvera les principaux élément enregistré sauf heureusement le mot de passe et encore moins le mot de passe hashés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- connexion : 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formulaire de connexion, </w:t>
      </w: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en ayant déjà été inscrit nous permet de rejoindre le chat en ligne.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- mot de passe oublié (bonus) : servira à pouvoir récupérer son mot de passe par mail.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- déconnexion : pour le moment on y retrouve rien car possède une redirection automatique à la page d’accueil.</w:t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rebuchet MS" w:hAnsi="Trebuchet M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- minichat : cette page est l’objectif de base, grâce à la récupération de pseudo via le formulaire et la base de données nous permet de déposer nos messages en temps réel.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LibreOffice/6.0.1.1$Windows_X86_64 LibreOffice_project/60bfb1526849283ce2491346ed2aa51c465abfe6</Application>
  <Pages>1</Pages>
  <Words>239</Words>
  <Characters>1108</Characters>
  <CharactersWithSpaces>1341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2018-03-15T14:23:58Z</dcterms:created>
  <dc:creator/>
  <dc:description/>
  <dc:language>fr-FR</dc:language>
  <cp:lastModifiedBy/>
  <dcterms:modified xsi:type="dcterms:W3CDTF">2018-03-15T16:20:08Z</dcterms:modified>
  <cp:revision>1</cp:revision>
  <dc:subject/>
  <dc:title/>
</cp:coreProperties>
</file>