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1C35" w14:textId="77777777" w:rsidR="00991BBC" w:rsidRDefault="00000000">
      <w:pPr>
        <w:pStyle w:val="1"/>
      </w:pPr>
      <w:bookmarkStart w:id="0" w:name="header"/>
      <w:bookmarkStart w:id="1" w:name="X4813ac5ddbe7e74b4904370219268f7d24c8678"/>
      <w:bookmarkStart w:id="2" w:name="content"/>
      <w:bookmarkEnd w:id="0"/>
      <w:r>
        <w:t>Техническое задание: BFF-сервис IAM (Backend-for-Frontend в системе IAM)</w:t>
      </w:r>
    </w:p>
    <w:p w14:paraId="62E1BE5F" w14:textId="77777777" w:rsidR="00991BBC" w:rsidRDefault="00000000">
      <w:pPr>
        <w:pStyle w:val="2"/>
      </w:pPr>
      <w:bookmarkStart w:id="3" w:name="роль-и-назначение-bff-сервиса"/>
      <w:r>
        <w:t>1. Роль и назначение BFF-сервиса</w:t>
      </w:r>
    </w:p>
    <w:p w14:paraId="0951274C" w14:textId="77777777" w:rsidR="00991BBC" w:rsidRDefault="00000000">
      <w:pPr>
        <w:pStyle w:val="FirstParagraph"/>
      </w:pPr>
      <w:r>
        <w:t>BFF-сервис выступает промежуточным сервером между одностраничным клиентским приложением (SPA) и внутренними сервисами IAM. Его основные функции и границы ответственности следующие:</w:t>
      </w:r>
    </w:p>
    <w:p w14:paraId="095D3E7E" w14:textId="77777777" w:rsidR="00991BBC" w:rsidRDefault="00000000">
      <w:pPr>
        <w:numPr>
          <w:ilvl w:val="0"/>
          <w:numId w:val="2"/>
        </w:numPr>
      </w:pPr>
      <w:r>
        <w:rPr>
          <w:b/>
          <w:bCs/>
        </w:rPr>
        <w:t>Единая точка входа для аутентификации и сессий:</w:t>
      </w:r>
      <w:r>
        <w:t xml:space="preserve"> BFF предоставляет фронтенду единый API для входа пользователей, выхода и проверки аутентификации. Все обращения SPA к защищённым ресурсам проходят через BFF</w:t>
      </w:r>
      <w:hyperlink r:id="rId5" w:anchor=":~:text=,%D0%BA%D1%83%D0%BA%D0%B8%20%D1%81%20%D0%B8%D0%B4%D0%B5%D0%BD%D1%82%D0%B8%D1%84%D0%B8%D0%BA%D0%B0%D1%82%D0%BE%D1%80%D0%BE%D0%BC">
        <w:r w:rsidR="00991BBC">
          <w:rPr>
            <w:rStyle w:val="af"/>
          </w:rPr>
          <w:t>[1]</w:t>
        </w:r>
      </w:hyperlink>
      <w:r>
        <w:t>. Это обеспечивает согласованный механизм логина/логаута и управления сессиями для всей платформы</w:t>
      </w:r>
      <w:hyperlink r:id="rId6" w:anchor=":~:text=,%D0%9E%D0%B1%D0%B5%D1%81%D0%BF%D0%B5%D1%87%D0%B8%D1%82%D1%8C%20%D1%81%D1%82%D1%80%D0%BE%D0%B3%D1%83%D1%8E%20%D0%BC%D0%BD%D0%BE%D0%B3%D0%BE%D1%82%D0%B5%D0%BD%D0%B0%D0%BD%D1%82%D0%BD%D0%BE%D1%81%D1%82%D1%8C">
        <w:r w:rsidR="00991BBC">
          <w:rPr>
            <w:rStyle w:val="af"/>
          </w:rPr>
          <w:t>[2]</w:t>
        </w:r>
      </w:hyperlink>
      <w:r>
        <w:t>.</w:t>
      </w:r>
    </w:p>
    <w:p w14:paraId="59331DDF" w14:textId="77777777" w:rsidR="00991BBC" w:rsidRDefault="00000000">
      <w:pPr>
        <w:numPr>
          <w:ilvl w:val="0"/>
          <w:numId w:val="2"/>
        </w:numPr>
      </w:pPr>
      <w:r>
        <w:rPr>
          <w:b/>
          <w:bCs/>
        </w:rPr>
        <w:t>Безопасность и хранение токенов:</w:t>
      </w:r>
      <w:r>
        <w:t xml:space="preserve"> BFF реализует паттерн </w:t>
      </w:r>
      <w:r>
        <w:rPr>
          <w:i/>
          <w:iCs/>
        </w:rPr>
        <w:t>Backend-for-Frontend</w:t>
      </w:r>
      <w:r>
        <w:t xml:space="preserve">, убирая OAuth2/OIDC-токены из браузера. Он сам взаимодействует с OIDC-провайдером (Keycloak) и хранит выданные </w:t>
      </w:r>
      <w:r>
        <w:rPr>
          <w:b/>
          <w:bCs/>
        </w:rPr>
        <w:t>access/refresh токены</w:t>
      </w:r>
      <w:r>
        <w:t xml:space="preserve"> на серверной стороне (в Redis), а браузеру выдаёт </w:t>
      </w:r>
      <w:r>
        <w:rPr>
          <w:b/>
          <w:bCs/>
        </w:rPr>
        <w:t>только защищённую сессионную cookie</w:t>
      </w:r>
      <w:r>
        <w:t xml:space="preserve"> с идентификатором сессии</w:t>
      </w:r>
      <w:hyperlink r:id="rId7" w:anchor=":~:text=%D0%B4%D0%BE%D1%81%D1%82%D1%83%D0%BF%D0%B0%20%D0%B4%D0%BB%D1%8F%20%D0%B2%D1%81%D0%B5%D1%85%20%D0%BA%D0%BE%D0%BC%D0%BF%D0%BE%D0%BD%D0%B5%D0%BD%D1%82%D0%BE%D0%B2%20%D0%BF%D0%BB%D0%B0%D1%82%D1%84%D0%BE%D1%80%D0%BC%D1%8B,%E2%80%94%20%D0%B1%D0%B5%D0%B7%D0%BE%D0%BF%D0%B0%D1%81%D0%BD%D0%BE%D0%B5%20%D0%BF%D0%BE%D0%B2%D0%B5%D0%B4%D0%B5%D0%BD%D0%B8%D0%B5%20%D0%BF%D0%BE%20%D1%83%D0%BC%D0%BE%D0%BB%D1%87%D0%B0%D0%BD%D0%B8%D1%8E">
        <w:r w:rsidR="00991BBC">
          <w:rPr>
            <w:rStyle w:val="af"/>
          </w:rPr>
          <w:t>[3]</w:t>
        </w:r>
      </w:hyperlink>
      <w:hyperlink r:id="rId8" w:anchor=":~:text=%D0%A8%D0%B0%D0%B1%D0%BB%D0%BE%D0%BD%20%D0%B0%D1%80%D1%85%D0%B8%D1%82%D0%B5%D0%BA%D1%82%D1%83%D1%80%D1%8B%3A%20%D0%BF%D1%80%D0%BE%D0%BC%D0%B5%D0%B6%D1%83%D1%82%D0%BE%D1%87%D0%BD%D1%8B%D0%B9%20%D1%81%D0%B5%D1%80%D0%B2%D0%B5%D1%80%20%D0%B4%D0%BB%D1%8F,%D0%B1%D1%80%D0%B0%D1%83%D0%B7%D0%B5%D1%80%D1%83%20%D1%82%D0%BE%D0%BB%D1%8C%D0%BA%D0%BE%20%D0%B1%D0%B5%D0%B7%D0%BE%D0%BF%D0%B0%D1%81%D0%BD%D0%BE%D0%B9%20%D1%81%D0%B5%D1%81%D1%81%D0%B8%D0%BE%D0%BD%D0%BD%D0%BE%D0%B9%20cookie">
        <w:r w:rsidR="00991BBC">
          <w:rPr>
            <w:rStyle w:val="af"/>
          </w:rPr>
          <w:t>[4]</w:t>
        </w:r>
      </w:hyperlink>
      <w:r>
        <w:t>. Такая модель значительно снижает риски компрометации токенов через браузер (например, при XSS-атаках), так как токены никогда не попадают в клиентское хранилище.</w:t>
      </w:r>
    </w:p>
    <w:p w14:paraId="190DD366" w14:textId="77777777" w:rsidR="00991BBC" w:rsidRDefault="00000000">
      <w:pPr>
        <w:numPr>
          <w:ilvl w:val="0"/>
          <w:numId w:val="2"/>
        </w:numPr>
      </w:pPr>
      <w:r>
        <w:rPr>
          <w:b/>
          <w:bCs/>
        </w:rPr>
        <w:t>Проксирование API и проверки прав:</w:t>
      </w:r>
      <w:r>
        <w:t xml:space="preserve"> BFF отвечает за прием всех API-запросов от SPA (например, получение данных, изменение настроек) и выполняет их от имени пользователя, обращаясь к внутреннему IAM-сервису. При этом BFF проводит необходимые проверки авторизации (RBAC): например, может свериться с кэшем прав в памяти или вызвать IAM для проверки разрешений</w:t>
      </w:r>
      <w:hyperlink r:id="rId9" w:anchor=":~:text=BFF%3A%20%D0%B4%D0%BB%D1%8F%20%D0%BA%D1%80%D0%B8%D1%82%D0%B8%D1%87%D0%BD%D1%8B%D1%85%20%D0%BE%D0%BF%D0%B5%D1%80%D0%B0%D1%86%D0%B8%D0%B9%20%D0%BC%D0%BE%D0%B6%D0%B5%D1%82,%D0%BF%D1%80%D0%B5%D0%B4%D0%B2%D0%B0%D1%80%D0%B8%D1%82%D0%B5%D0%BB%D1%8C%D0%BD%D0%BE%20%D0%B2%D1%8B%D1%87%D0%B8%D1%81%D0%BB%D0%B5%D0%BD%D0%BD%D1%8B%D0%B5%20%D1%8D%D1%84%D1%84%D0%B5%D0%BA%D1%82%D0%B8%D0%B2%D0%BD%D1%8B%D0%B5%20%D0%BF%D1%80%D0%B8%D0%B2%D0%B8%D0%BB%D0%B5%D0%B3%D0%B8%D0%B8%20%D0%BF%D0%BE%D0%BB%D1%8C%D0%B7%D0%BE%D0%B2%D0%B0%D1%82%D0%B5%D0%BB%D1%8F">
        <w:r w:rsidR="00991BBC">
          <w:rPr>
            <w:rStyle w:val="af"/>
          </w:rPr>
          <w:t>[5]</w:t>
        </w:r>
      </w:hyperlink>
      <w:r>
        <w:t>. Таким образом, BFF выступает шлюзом, объединяя несколько внутренних вызовов в единый внешний API и гарантируя, что каждый запрос проходит через проверку прав доступа.</w:t>
      </w:r>
    </w:p>
    <w:p w14:paraId="4273AC4C" w14:textId="77777777" w:rsidR="00991BBC" w:rsidRDefault="00000000">
      <w:pPr>
        <w:numPr>
          <w:ilvl w:val="0"/>
          <w:numId w:val="2"/>
        </w:numPr>
      </w:pPr>
      <w:r>
        <w:rPr>
          <w:b/>
          <w:bCs/>
        </w:rPr>
        <w:t>Управление сессиями и безопасностью веб-взаимодействий:</w:t>
      </w:r>
      <w:r>
        <w:t xml:space="preserve"> BFF создает и поддерживает серверные пользовательские сессии, осуществляет привязку сессии к пользователю. Он реализует защиты на уровне веб-приложения: выдачу и проверку CSRF-токенов, контроль cookie-флагов (Secure, HttpOnly, SameSite), предотвращение фиксации сессий и др. Эти механизмы встроены в BFF, обеспечивая безопасность всех запросов SPA</w:t>
      </w:r>
      <w:hyperlink r:id="rId10" w:anchor=":~:text=%D0%B1%D0%B5%D0%B7%D0%BE%D0%BF%D0%B0%D1%81%D0%BD%D1%8B%D0%B5%20cookie%2C%20%D0%B7%D0%B0%D1%89%D0%B8%D1%82%D0%B0%20%D0%BE%D1%82%20CSRF%2C,%D0%9D%D0%B8%D0%B6%D0%B5%20%D0%BF%D0%B5%D1%80%D0%B5%D1%87%D0%B8%D1%81%D0%BB%D0%B5%D0%BD%D1%8B%20%D0%BA%D0%BB%D1%8E%D1%87%D0%B5%D0%B2%D1%8B%D0%B5%20%D0%BC%D0%B5%D1%85%D0%B0%D0%BD%D0%B8%D0%B7%D0%BC%D1%8B%20%D0%B1%D0%B5%D0%B7%D0%BE%D0%BF%D0%B0%D1%81%D0%BD%D0%BE%D1%81%D1%82%D0%B8">
        <w:r w:rsidR="00991BBC">
          <w:rPr>
            <w:rStyle w:val="af"/>
          </w:rPr>
          <w:t>[6]</w:t>
        </w:r>
      </w:hyperlink>
      <w:hyperlink r:id="rId11" w:anchor=":~:text=X,%D0%B8%D0%BB%D0%B8%20Referer%29%20%E2%80%93">
        <w:r w:rsidR="00991BBC">
          <w:rPr>
            <w:rStyle w:val="af"/>
          </w:rPr>
          <w:t>[7]</w:t>
        </w:r>
      </w:hyperlink>
      <w:r>
        <w:t>.</w:t>
      </w:r>
    </w:p>
    <w:p w14:paraId="6AA5BAF2" w14:textId="77777777" w:rsidR="00991BBC" w:rsidRDefault="00000000">
      <w:pPr>
        <w:numPr>
          <w:ilvl w:val="0"/>
          <w:numId w:val="2"/>
        </w:numPr>
      </w:pPr>
      <w:r>
        <w:rPr>
          <w:b/>
          <w:bCs/>
        </w:rPr>
        <w:t>Интеграция с внешним IdP и внутренними сервисами:</w:t>
      </w:r>
      <w:r>
        <w:t xml:space="preserve"> BFF действует от лица SPA при общении с Keycloak (OIDC-провайдером) и IAM-сервисом. Он завершает OAuth2/OIDC-флоу авторизации (получение кодов и обмен их на токены), инициирует логаут одновременно локально и на стороне IdP, а также вызывает внутренние API IAM. Внутренние соединения (например, BFF ↔ IAM) защищены </w:t>
      </w:r>
      <w:r>
        <w:lastRenderedPageBreak/>
        <w:t>взаимной TLS-аутентификацией (mTLS) в доверенной сети</w:t>
      </w:r>
      <w:hyperlink r:id="rId12" w:anchor=":~:text=%D0%BA%D0%B0%D0%BA%20%D0%B1%D1%8B%D1%81%D1%82%D1%80%D1%8B%D0%B9%20in,%D1%81%D0%BE%D0%B5%D0%B4%D0%B8%D0%BD%D0%B5%D0%BD%D0%B8%D0%B9">
        <w:r w:rsidR="00991BBC">
          <w:rPr>
            <w:rStyle w:val="af"/>
          </w:rPr>
          <w:t>[8]</w:t>
        </w:r>
      </w:hyperlink>
      <w:r>
        <w:t>, что соответствует модели Zero Trust внутри кластера.</w:t>
      </w:r>
    </w:p>
    <w:p w14:paraId="7301BFDC" w14:textId="77777777" w:rsidR="00991BBC" w:rsidRDefault="00000000">
      <w:pPr>
        <w:pStyle w:val="FirstParagraph"/>
      </w:pPr>
      <w:r>
        <w:rPr>
          <w:b/>
          <w:bCs/>
        </w:rPr>
        <w:t>Итого</w:t>
      </w:r>
      <w:r>
        <w:t>, BFF-сервис — это изолированный компонент, ответственный за взаимодействие веб-клиента с системой IAM. Он разгружает SPA от сложной логики аутентификации, защищает чувствительные данные (токены), обеспечивает консистентность проверок доступа и служит прослойкой, упрощающей эволюцию архитектуры. В системе документации BFF рассматривается как отдельный компонент, расположенный между SPA и внутренними сервисами (IAM-сервисом и Keycloak), с чётко определённым контрактом взаимодействия.</w:t>
      </w:r>
    </w:p>
    <w:p w14:paraId="252A54FB" w14:textId="77777777" w:rsidR="00991BBC" w:rsidRDefault="00000000">
      <w:pPr>
        <w:pStyle w:val="2"/>
      </w:pPr>
      <w:bookmarkStart w:id="4" w:name="api-контракты-между-spa-и-bff"/>
      <w:bookmarkEnd w:id="3"/>
      <w:r>
        <w:t>2. API-контракты между SPA и BFF</w:t>
      </w:r>
    </w:p>
    <w:p w14:paraId="640AF6FA" w14:textId="77777777" w:rsidR="00991BBC" w:rsidRDefault="00000000">
      <w:pPr>
        <w:pStyle w:val="FirstParagraph"/>
      </w:pPr>
      <w:r>
        <w:t xml:space="preserve">Ниже определены внешние REST API-интерфейсы BFF, с которыми взаимодействует SPA. Контракт представлен в стиле, совместимом с OpenAPI: перечислены эндпоинты, методы HTTP, параметры, требуемые заголовки, тела запросов и форматы ответов. Все URI указаны относительно базового адреса BFF (например, </w:t>
      </w:r>
      <w:r>
        <w:rPr>
          <w:rStyle w:val="VerbatimChar"/>
        </w:rPr>
        <w:t>https://iam.example.com</w:t>
      </w:r>
      <w:r>
        <w:t>), куда SPA отправляет запросы.</w:t>
      </w:r>
    </w:p>
    <w:p w14:paraId="13B1ADD7" w14:textId="77777777" w:rsidR="00991BBC" w:rsidRDefault="00000000">
      <w:pPr>
        <w:pStyle w:val="3"/>
      </w:pPr>
      <w:bookmarkStart w:id="5" w:name="маршруты-аутентификации-loginlogout"/>
      <w:r>
        <w:t>2.1. Маршруты аутентификации (Login/Logout)</w:t>
      </w:r>
    </w:p>
    <w:p w14:paraId="2266BC7E" w14:textId="77777777" w:rsidR="00991BBC" w:rsidRDefault="00000000">
      <w:pPr>
        <w:pStyle w:val="FirstParagraph"/>
      </w:pPr>
      <w:r>
        <w:t>Эти эндпоинты отвечают за начало и завершение сессий пользователя посредством OAuth2/OIDC-флоу с участием внешнего провайдера IdP (Keycloak):</w:t>
      </w:r>
    </w:p>
    <w:p w14:paraId="5A59E7C4" w14:textId="77777777" w:rsidR="00991BBC" w:rsidRPr="00DE2BD4" w:rsidRDefault="00000000">
      <w:pPr>
        <w:numPr>
          <w:ilvl w:val="0"/>
          <w:numId w:val="3"/>
        </w:numPr>
      </w:pPr>
      <w:r>
        <w:rPr>
          <w:rStyle w:val="VerbatimChar"/>
          <w:b/>
          <w:bCs/>
        </w:rPr>
        <w:t>GET /auth/login</w:t>
      </w:r>
      <w:r>
        <w:t xml:space="preserve"> – </w:t>
      </w:r>
      <w:r>
        <w:rPr>
          <w:b/>
          <w:bCs/>
        </w:rPr>
        <w:t>Инициировать вход пользователя.</w:t>
      </w:r>
      <w:r>
        <w:br/>
      </w:r>
      <w:r>
        <w:rPr>
          <w:b/>
          <w:bCs/>
        </w:rPr>
        <w:t>Описание:</w:t>
      </w:r>
      <w:r>
        <w:t xml:space="preserve"> SPA вызывает этот эндпоинт, чтобы начать процесс аутентификации. BFF генерирует случайные значения </w:t>
      </w:r>
      <w:r>
        <w:rPr>
          <w:rStyle w:val="VerbatimChar"/>
          <w:b/>
          <w:bCs/>
        </w:rPr>
        <w:t>state</w:t>
      </w:r>
      <w:r>
        <w:t xml:space="preserve"> и </w:t>
      </w:r>
      <w:r>
        <w:rPr>
          <w:rStyle w:val="VerbatimChar"/>
          <w:b/>
          <w:bCs/>
        </w:rPr>
        <w:t>nonce</w:t>
      </w:r>
      <w:r>
        <w:t xml:space="preserve">, а также </w:t>
      </w:r>
      <w:r>
        <w:rPr>
          <w:rStyle w:val="VerbatimChar"/>
          <w:b/>
          <w:bCs/>
        </w:rPr>
        <w:t>code_verifier</w:t>
      </w:r>
      <w:r>
        <w:t xml:space="preserve"> для PKCE, и сохраняет их временно (например, в Redis с коротким TTL или в зашифрованной cookie)</w:t>
      </w:r>
      <w:hyperlink r:id="rId13" w:anchor=":~:text=GET%20%2Fauth%2Flogin%20%28%D0%BD%D0%B0%20BFF%29,%D0%BF%D1%80%D0%B5%D0%B4%D0%B2%D0%B0%D1%80%D0%B8%D1%82%D0%B5%D0%BB%D1%8C%D0%BD%D0%BE">
        <w:r w:rsidR="00991BBC">
          <w:rPr>
            <w:rStyle w:val="af"/>
          </w:rPr>
          <w:t>[9]</w:t>
        </w:r>
      </w:hyperlink>
      <w:r>
        <w:t xml:space="preserve">. Затем BFF выполняет редирект браузера на OAuth2-авторизацию IdP: отвечает </w:t>
      </w:r>
      <w:r>
        <w:rPr>
          <w:b/>
          <w:bCs/>
        </w:rPr>
        <w:t>302 Redirect</w:t>
      </w:r>
      <w:r>
        <w:t xml:space="preserve"> на URL провайдера (например, </w:t>
      </w:r>
      <w:r>
        <w:rPr>
          <w:rStyle w:val="VerbatimChar"/>
        </w:rPr>
        <w:t>https://idp.example.com/auth/authorize</w:t>
      </w:r>
      <w:r>
        <w:t xml:space="preserve">), передавая необходимые параметры – </w:t>
      </w:r>
      <w:r>
        <w:rPr>
          <w:b/>
          <w:bCs/>
        </w:rPr>
        <w:t>client_id</w:t>
      </w:r>
      <w:r>
        <w:t xml:space="preserve"> (идентификатор клиента BFF в IdP), сгенерированные </w:t>
      </w:r>
      <w:r>
        <w:rPr>
          <w:b/>
          <w:bCs/>
        </w:rPr>
        <w:t>state</w:t>
      </w:r>
      <w:r>
        <w:t xml:space="preserve"> и </w:t>
      </w:r>
      <w:r>
        <w:rPr>
          <w:b/>
          <w:bCs/>
        </w:rPr>
        <w:t>nonce</w:t>
      </w:r>
      <w:r>
        <w:t xml:space="preserve">, </w:t>
      </w:r>
      <w:r>
        <w:rPr>
          <w:b/>
          <w:bCs/>
        </w:rPr>
        <w:t>code_challenge</w:t>
      </w:r>
      <w:r>
        <w:t xml:space="preserve"> (PKCE) и запрашиваемые </w:t>
      </w:r>
      <w:r>
        <w:rPr>
          <w:b/>
          <w:bCs/>
        </w:rPr>
        <w:t>scopes</w:t>
      </w:r>
      <w:hyperlink r:id="rId14" w:anchor=":~:text=%D1%81%D0%BE%D1%85%D1%80%D0%B0%D0%BD%D1%8F%D0%B5%D1%82%20%D0%B8%D1%85%20%D0%B2%D1%80%D0%B5%D0%BC%D0%B5%D0%BD%D0%BD%D0%BE%20,%D0%BD%D0%B0%D0%BF%D1%80%D0%B8%D0%BC%D0%B5%D1%80%2C%20%2Fauth%2Fcallback%29%20%D1%81">
        <w:r w:rsidR="00991BBC">
          <w:rPr>
            <w:rStyle w:val="af"/>
          </w:rPr>
          <w:t>[10]</w:t>
        </w:r>
      </w:hyperlink>
      <w:r>
        <w:t>.</w:t>
      </w:r>
      <w:r>
        <w:br/>
      </w:r>
      <w:r>
        <w:rPr>
          <w:b/>
          <w:bCs/>
        </w:rPr>
        <w:t>Аутентификация:</w:t>
      </w:r>
      <w:r>
        <w:t xml:space="preserve"> не требуется (этот вызов инициирует аутентификацию).</w:t>
      </w:r>
      <w:r>
        <w:br/>
      </w:r>
      <w:r>
        <w:rPr>
          <w:b/>
          <w:bCs/>
        </w:rPr>
        <w:t>Параметры:</w:t>
      </w:r>
      <w:r>
        <w:t xml:space="preserve"> возможно, опционально поддерживается параметр </w:t>
      </w:r>
      <w:r>
        <w:rPr>
          <w:rStyle w:val="VerbatimChar"/>
        </w:rPr>
        <w:t>redirect_uri</w:t>
      </w:r>
      <w:r>
        <w:t xml:space="preserve"> или </w:t>
      </w:r>
      <w:r>
        <w:rPr>
          <w:rStyle w:val="VerbatimChar"/>
        </w:rPr>
        <w:t>next</w:t>
      </w:r>
      <w:r>
        <w:t xml:space="preserve"> (query-параметр), указывающий, куда вернуться после входа. Если не указан, BFF использует заранее сконфигурированный адрес SPA.</w:t>
      </w:r>
      <w:r>
        <w:br/>
      </w:r>
      <w:r>
        <w:rPr>
          <w:b/>
          <w:bCs/>
        </w:rPr>
        <w:t>Ответ:</w:t>
      </w:r>
      <w:r>
        <w:t xml:space="preserve"> 302 редирект на внешний IdP. В случае внутренней ошибки при подготовке редиректа BFF вернет </w:t>
      </w:r>
      <w:r>
        <w:rPr>
          <w:b/>
          <w:bCs/>
        </w:rPr>
        <w:t>500 Internal Server Error</w:t>
      </w:r>
      <w:r>
        <w:t xml:space="preserve"> с ошибкой (см. обработку ошибок ниже).</w:t>
      </w:r>
    </w:p>
    <w:p w14:paraId="1345876A" w14:textId="77777777" w:rsidR="00DE2BD4" w:rsidRPr="00E8516D" w:rsidRDefault="00DE2BD4" w:rsidP="00DE2BD4">
      <w:pPr>
        <w:pStyle w:val="af1"/>
        <w:numPr>
          <w:ilvl w:val="0"/>
          <w:numId w:val="3"/>
        </w:numPr>
        <w:rPr>
          <w:lang w:val="en-US"/>
        </w:rPr>
      </w:pPr>
      <w:r w:rsidRPr="00DE2BD4">
        <w:rPr>
          <w:b/>
          <w:bCs/>
          <w:lang w:val="en-US"/>
        </w:rPr>
        <w:t>GET</w:t>
      </w:r>
      <w:r w:rsidRPr="00E8516D">
        <w:rPr>
          <w:b/>
          <w:bCs/>
          <w:lang w:val="en-US"/>
        </w:rPr>
        <w:t xml:space="preserve"> /</w:t>
      </w:r>
      <w:r w:rsidRPr="00DE2BD4">
        <w:rPr>
          <w:b/>
          <w:bCs/>
          <w:lang w:val="en-US"/>
        </w:rPr>
        <w:t>auth</w:t>
      </w:r>
      <w:r w:rsidRPr="00E8516D">
        <w:rPr>
          <w:b/>
          <w:bCs/>
          <w:lang w:val="en-US"/>
        </w:rPr>
        <w:t>/</w:t>
      </w:r>
      <w:r w:rsidRPr="00DE2BD4">
        <w:rPr>
          <w:b/>
          <w:bCs/>
          <w:lang w:val="en-US"/>
        </w:rPr>
        <w:t>register</w:t>
      </w:r>
      <w:r w:rsidRPr="00E8516D">
        <w:rPr>
          <w:b/>
          <w:bCs/>
          <w:lang w:val="en-US"/>
        </w:rPr>
        <w:t xml:space="preserve"> </w:t>
      </w:r>
      <w:r w:rsidRPr="00E8516D">
        <w:rPr>
          <w:lang w:val="en-US"/>
        </w:rPr>
        <w:t xml:space="preserve">– </w:t>
      </w:r>
      <w:r w:rsidRPr="00DE2BD4">
        <w:t>Инициировать</w:t>
      </w:r>
      <w:r w:rsidRPr="00E8516D">
        <w:rPr>
          <w:lang w:val="en-US"/>
        </w:rPr>
        <w:t xml:space="preserve"> </w:t>
      </w:r>
      <w:r w:rsidRPr="00DE2BD4">
        <w:t>регистрацию</w:t>
      </w:r>
      <w:r w:rsidRPr="00E8516D">
        <w:rPr>
          <w:lang w:val="en-US"/>
        </w:rPr>
        <w:t xml:space="preserve"> (</w:t>
      </w:r>
      <w:proofErr w:type="spellStart"/>
      <w:r w:rsidRPr="00DE2BD4">
        <w:rPr>
          <w:lang w:val="en-US"/>
        </w:rPr>
        <w:t>Self</w:t>
      </w:r>
      <w:r w:rsidRPr="00E8516D">
        <w:rPr>
          <w:lang w:val="en-US"/>
        </w:rPr>
        <w:t xml:space="preserve"> </w:t>
      </w:r>
      <w:r w:rsidRPr="00DE2BD4">
        <w:rPr>
          <w:lang w:val="en-US"/>
        </w:rPr>
        <w:t>Sign</w:t>
      </w:r>
      <w:r w:rsidRPr="00E8516D">
        <w:rPr>
          <w:lang w:val="en-US"/>
        </w:rPr>
        <w:t>-</w:t>
      </w:r>
      <w:r w:rsidRPr="00DE2BD4">
        <w:rPr>
          <w:lang w:val="en-US"/>
        </w:rPr>
        <w:t>Up</w:t>
      </w:r>
      <w:proofErr w:type="spellEnd"/>
      <w:r w:rsidRPr="00E8516D">
        <w:rPr>
          <w:lang w:val="en-US"/>
        </w:rPr>
        <w:t>).</w:t>
      </w:r>
    </w:p>
    <w:p w14:paraId="529D3FA4" w14:textId="5F09BA86" w:rsidR="00DE2BD4" w:rsidRPr="00DE2BD4" w:rsidRDefault="00DE2BD4" w:rsidP="00DE2BD4">
      <w:pPr>
        <w:pStyle w:val="af1"/>
        <w:rPr>
          <w:lang w:val="ru-RU"/>
        </w:rPr>
      </w:pPr>
      <w:r w:rsidRPr="00DE2BD4">
        <w:rPr>
          <w:b/>
          <w:bCs/>
        </w:rPr>
        <w:t>Назначение:</w:t>
      </w:r>
      <w:r w:rsidRPr="00DE2BD4">
        <w:t xml:space="preserve"> запустить сценарий создания аккаунта без приглашения (если политика продукта разрешает).</w:t>
      </w:r>
    </w:p>
    <w:p w14:paraId="759F482C" w14:textId="77777777" w:rsidR="00DE2BD4" w:rsidRPr="00DE2BD4" w:rsidRDefault="00DE2BD4" w:rsidP="00DE2BD4">
      <w:pPr>
        <w:pStyle w:val="af1"/>
      </w:pPr>
      <w:r w:rsidRPr="00DE2BD4">
        <w:rPr>
          <w:b/>
          <w:bCs/>
        </w:rPr>
        <w:t>Описание:</w:t>
      </w:r>
      <w:r w:rsidRPr="00DE2BD4">
        <w:t xml:space="preserve"> SPA вызывает /</w:t>
      </w:r>
      <w:proofErr w:type="spellStart"/>
      <w:r w:rsidRPr="00DE2BD4">
        <w:t>auth</w:t>
      </w:r>
      <w:proofErr w:type="spellEnd"/>
      <w:r w:rsidRPr="00DE2BD4">
        <w:t>/</w:t>
      </w:r>
      <w:proofErr w:type="spellStart"/>
      <w:r w:rsidRPr="00DE2BD4">
        <w:t>register</w:t>
      </w:r>
      <w:proofErr w:type="spellEnd"/>
      <w:r w:rsidRPr="00DE2BD4">
        <w:t xml:space="preserve">, BFF формирует OIDC </w:t>
      </w:r>
      <w:proofErr w:type="spellStart"/>
      <w:r w:rsidRPr="00DE2BD4">
        <w:t>authorization</w:t>
      </w:r>
      <w:proofErr w:type="spellEnd"/>
      <w:r w:rsidRPr="00DE2BD4">
        <w:t xml:space="preserve"> </w:t>
      </w:r>
      <w:proofErr w:type="spellStart"/>
      <w:r w:rsidRPr="00DE2BD4">
        <w:t>request</w:t>
      </w:r>
      <w:proofErr w:type="spellEnd"/>
      <w:r w:rsidRPr="00DE2BD4">
        <w:t xml:space="preserve"> аналогично /</w:t>
      </w:r>
      <w:proofErr w:type="spellStart"/>
      <w:r w:rsidRPr="00DE2BD4">
        <w:t>auth</w:t>
      </w:r>
      <w:proofErr w:type="spellEnd"/>
      <w:r w:rsidRPr="00DE2BD4">
        <w:t>/</w:t>
      </w:r>
      <w:proofErr w:type="spellStart"/>
      <w:r w:rsidRPr="00DE2BD4">
        <w:t>login</w:t>
      </w:r>
      <w:proofErr w:type="spellEnd"/>
      <w:r w:rsidRPr="00DE2BD4">
        <w:t>, но с указанием “</w:t>
      </w:r>
      <w:proofErr w:type="spellStart"/>
      <w:r w:rsidRPr="00DE2BD4">
        <w:t>registration</w:t>
      </w:r>
      <w:proofErr w:type="spellEnd"/>
      <w:r w:rsidRPr="00DE2BD4">
        <w:t xml:space="preserve"> </w:t>
      </w:r>
      <w:proofErr w:type="spellStart"/>
      <w:r w:rsidRPr="00DE2BD4">
        <w:t>intent</w:t>
      </w:r>
      <w:proofErr w:type="spellEnd"/>
      <w:r w:rsidRPr="00DE2BD4">
        <w:t>”.</w:t>
      </w:r>
    </w:p>
    <w:p w14:paraId="7AA0B8C4" w14:textId="18ACD387" w:rsidR="00DE2BD4" w:rsidRPr="00DE2BD4" w:rsidRDefault="00DE2BD4" w:rsidP="00DE2BD4">
      <w:pPr>
        <w:pStyle w:val="af1"/>
        <w:rPr>
          <w:lang w:val="en-US"/>
        </w:rPr>
      </w:pPr>
      <w:r w:rsidRPr="00DE2BD4">
        <w:rPr>
          <w:lang w:val="en-US"/>
        </w:rPr>
        <w:t xml:space="preserve">BFF </w:t>
      </w:r>
      <w:r w:rsidRPr="00DE2BD4">
        <w:t>генерирует</w:t>
      </w:r>
      <w:r w:rsidRPr="00DE2BD4">
        <w:rPr>
          <w:lang w:val="en-US"/>
        </w:rPr>
        <w:t xml:space="preserve"> state, nonce, PKCE </w:t>
      </w:r>
      <w:proofErr w:type="spellStart"/>
      <w:r w:rsidRPr="00DE2BD4">
        <w:rPr>
          <w:lang w:val="en-US"/>
        </w:rPr>
        <w:t>code_challenge</w:t>
      </w:r>
      <w:proofErr w:type="spellEnd"/>
      <w:r w:rsidRPr="00DE2BD4">
        <w:rPr>
          <w:lang w:val="en-US"/>
        </w:rPr>
        <w:t>.</w:t>
      </w:r>
    </w:p>
    <w:p w14:paraId="02DD2FEB" w14:textId="38B57E4A" w:rsidR="00DE2BD4" w:rsidRPr="00DE2BD4" w:rsidRDefault="00DE2BD4" w:rsidP="00DE2BD4">
      <w:pPr>
        <w:pStyle w:val="af1"/>
      </w:pPr>
      <w:r w:rsidRPr="00DE2BD4">
        <w:lastRenderedPageBreak/>
        <w:t xml:space="preserve">BFF формирует </w:t>
      </w:r>
      <w:proofErr w:type="spellStart"/>
      <w:r w:rsidRPr="00DE2BD4">
        <w:t>redirect</w:t>
      </w:r>
      <w:proofErr w:type="spellEnd"/>
      <w:r w:rsidRPr="00DE2BD4">
        <w:t xml:space="preserve"> на </w:t>
      </w:r>
      <w:proofErr w:type="spellStart"/>
      <w:r w:rsidRPr="00DE2BD4">
        <w:t>Keycloak</w:t>
      </w:r>
      <w:proofErr w:type="spellEnd"/>
      <w:r w:rsidRPr="00DE2BD4">
        <w:t xml:space="preserve"> (через публичный домен) на страницу регистрации/</w:t>
      </w:r>
      <w:proofErr w:type="spellStart"/>
      <w:r w:rsidRPr="00DE2BD4">
        <w:t>registration</w:t>
      </w:r>
      <w:proofErr w:type="spellEnd"/>
      <w:r w:rsidRPr="00DE2BD4">
        <w:t xml:space="preserve"> </w:t>
      </w:r>
      <w:proofErr w:type="spellStart"/>
      <w:r w:rsidRPr="00DE2BD4">
        <w:t>flow</w:t>
      </w:r>
      <w:proofErr w:type="spellEnd"/>
      <w:r w:rsidRPr="00DE2BD4">
        <w:t>.</w:t>
      </w:r>
    </w:p>
    <w:p w14:paraId="7A83EF75" w14:textId="77777777" w:rsidR="00DE2BD4" w:rsidRPr="00DE2BD4" w:rsidRDefault="00DE2BD4" w:rsidP="00DE2BD4">
      <w:pPr>
        <w:pStyle w:val="af1"/>
      </w:pPr>
      <w:r w:rsidRPr="00DE2BD4">
        <w:rPr>
          <w:b/>
          <w:bCs/>
        </w:rPr>
        <w:t>Аутентификация:</w:t>
      </w:r>
      <w:r w:rsidRPr="00DE2BD4">
        <w:t xml:space="preserve"> не требуется.</w:t>
      </w:r>
    </w:p>
    <w:p w14:paraId="32865857" w14:textId="77777777" w:rsidR="00DE2BD4" w:rsidRPr="00DE2BD4" w:rsidRDefault="00DE2BD4" w:rsidP="00DE2BD4">
      <w:pPr>
        <w:pStyle w:val="af1"/>
      </w:pPr>
      <w:r w:rsidRPr="00DE2BD4">
        <w:rPr>
          <w:b/>
          <w:bCs/>
        </w:rPr>
        <w:t xml:space="preserve">Параметры: </w:t>
      </w:r>
      <w:r w:rsidRPr="00DE2BD4">
        <w:t xml:space="preserve">опционально </w:t>
      </w:r>
      <w:proofErr w:type="spellStart"/>
      <w:r w:rsidRPr="00DE2BD4">
        <w:t>redirectUrl</w:t>
      </w:r>
      <w:proofErr w:type="spellEnd"/>
      <w:r w:rsidRPr="00DE2BD4">
        <w:t xml:space="preserve"> (как и в /</w:t>
      </w:r>
      <w:proofErr w:type="spellStart"/>
      <w:r w:rsidRPr="00DE2BD4">
        <w:t>auth</w:t>
      </w:r>
      <w:proofErr w:type="spellEnd"/>
      <w:r w:rsidRPr="00DE2BD4">
        <w:t>/</w:t>
      </w:r>
      <w:proofErr w:type="spellStart"/>
      <w:r w:rsidRPr="00DE2BD4">
        <w:t>login</w:t>
      </w:r>
      <w:proofErr w:type="spellEnd"/>
      <w:r w:rsidRPr="00DE2BD4">
        <w:t>).</w:t>
      </w:r>
    </w:p>
    <w:p w14:paraId="4926EA13" w14:textId="25BAA4E4" w:rsidR="00DE2BD4" w:rsidRDefault="00DE2BD4" w:rsidP="00DE2BD4">
      <w:pPr>
        <w:pStyle w:val="af1"/>
        <w:rPr>
          <w:lang w:val="ru-RU"/>
        </w:rPr>
      </w:pPr>
      <w:r w:rsidRPr="00DE2BD4">
        <w:rPr>
          <w:b/>
          <w:bCs/>
        </w:rPr>
        <w:t>Ответ:</w:t>
      </w:r>
      <w:r w:rsidRPr="00DE2BD4">
        <w:t xml:space="preserve"> 302 </w:t>
      </w:r>
      <w:proofErr w:type="spellStart"/>
      <w:r w:rsidRPr="00DE2BD4">
        <w:t>Redirect</w:t>
      </w:r>
      <w:proofErr w:type="spellEnd"/>
      <w:r w:rsidRPr="00DE2BD4">
        <w:t xml:space="preserve"> на </w:t>
      </w:r>
      <w:proofErr w:type="spellStart"/>
      <w:r w:rsidRPr="00DE2BD4">
        <w:t>IdP</w:t>
      </w:r>
      <w:proofErr w:type="spellEnd"/>
      <w:r w:rsidRPr="00DE2BD4">
        <w:t xml:space="preserve"> (</w:t>
      </w:r>
      <w:proofErr w:type="spellStart"/>
      <w:r w:rsidRPr="00DE2BD4">
        <w:t>Keycloak</w:t>
      </w:r>
      <w:proofErr w:type="spellEnd"/>
      <w:r w:rsidRPr="00DE2BD4">
        <w:t>) через публичный маршрут (</w:t>
      </w:r>
      <w:proofErr w:type="spellStart"/>
      <w:r w:rsidRPr="00DE2BD4">
        <w:t>Keycloak</w:t>
      </w:r>
      <w:proofErr w:type="spellEnd"/>
      <w:r w:rsidRPr="00DE2BD4">
        <w:t xml:space="preserve"> не раскрывается напрямую).</w:t>
      </w:r>
    </w:p>
    <w:p w14:paraId="39E52727" w14:textId="77777777" w:rsidR="00DE2BD4" w:rsidRPr="00DE2BD4" w:rsidRDefault="00DE2BD4" w:rsidP="00DE2BD4">
      <w:pPr>
        <w:pStyle w:val="af1"/>
        <w:rPr>
          <w:lang w:val="ru-RU"/>
        </w:rPr>
      </w:pPr>
    </w:p>
    <w:p w14:paraId="69BBDBD3" w14:textId="77777777" w:rsidR="00DE2BD4" w:rsidRPr="00DE2BD4" w:rsidRDefault="00DE2BD4" w:rsidP="00DE2BD4">
      <w:pPr>
        <w:pStyle w:val="af1"/>
        <w:numPr>
          <w:ilvl w:val="0"/>
          <w:numId w:val="3"/>
        </w:numPr>
      </w:pPr>
      <w:r w:rsidRPr="00DE2BD4">
        <w:rPr>
          <w:b/>
          <w:bCs/>
        </w:rPr>
        <w:t>GET /</w:t>
      </w:r>
      <w:proofErr w:type="spellStart"/>
      <w:r w:rsidRPr="00DE2BD4">
        <w:rPr>
          <w:b/>
          <w:bCs/>
        </w:rPr>
        <w:t>auth</w:t>
      </w:r>
      <w:proofErr w:type="spellEnd"/>
      <w:r w:rsidRPr="00DE2BD4">
        <w:rPr>
          <w:b/>
          <w:bCs/>
        </w:rPr>
        <w:t>/</w:t>
      </w:r>
      <w:proofErr w:type="spellStart"/>
      <w:r w:rsidRPr="00DE2BD4">
        <w:rPr>
          <w:b/>
          <w:bCs/>
        </w:rPr>
        <w:t>forgot-password</w:t>
      </w:r>
      <w:proofErr w:type="spellEnd"/>
      <w:r w:rsidRPr="00DE2BD4">
        <w:t xml:space="preserve"> – Инициировать восстановление доступа.</w:t>
      </w:r>
    </w:p>
    <w:p w14:paraId="58A72295" w14:textId="4D2D9BB9" w:rsidR="00DE2BD4" w:rsidRPr="00DE2BD4" w:rsidRDefault="00DE2BD4" w:rsidP="00DE2BD4">
      <w:pPr>
        <w:pStyle w:val="af1"/>
      </w:pPr>
      <w:r w:rsidRPr="00DE2BD4">
        <w:t xml:space="preserve">Назначение: запустить сценарий сброса пароля (если используется </w:t>
      </w:r>
      <w:proofErr w:type="spellStart"/>
      <w:r w:rsidRPr="00DE2BD4">
        <w:t>IdP</w:t>
      </w:r>
      <w:proofErr w:type="spellEnd"/>
      <w:r w:rsidRPr="00DE2BD4">
        <w:t xml:space="preserve">-механизм </w:t>
      </w:r>
      <w:proofErr w:type="spellStart"/>
      <w:r w:rsidRPr="00DE2BD4">
        <w:t>reset</w:t>
      </w:r>
      <w:proofErr w:type="spellEnd"/>
      <w:r w:rsidRPr="00DE2BD4">
        <w:t xml:space="preserve"> </w:t>
      </w:r>
      <w:proofErr w:type="spellStart"/>
      <w:r w:rsidRPr="00DE2BD4">
        <w:t>password</w:t>
      </w:r>
      <w:proofErr w:type="spellEnd"/>
      <w:r w:rsidRPr="00DE2BD4">
        <w:t>).</w:t>
      </w:r>
    </w:p>
    <w:p w14:paraId="1EE684E6" w14:textId="77777777" w:rsidR="00DE2BD4" w:rsidRPr="00DE2BD4" w:rsidRDefault="00DE2BD4" w:rsidP="00DE2BD4">
      <w:pPr>
        <w:pStyle w:val="af1"/>
      </w:pPr>
      <w:r w:rsidRPr="00DE2BD4">
        <w:rPr>
          <w:b/>
          <w:bCs/>
        </w:rPr>
        <w:t>Описание:</w:t>
      </w:r>
      <w:r w:rsidRPr="00DE2BD4">
        <w:t xml:space="preserve"> BFF выполняет </w:t>
      </w:r>
      <w:proofErr w:type="spellStart"/>
      <w:r w:rsidRPr="00DE2BD4">
        <w:t>redirect</w:t>
      </w:r>
      <w:proofErr w:type="spellEnd"/>
      <w:r w:rsidRPr="00DE2BD4">
        <w:t xml:space="preserve"> пользователя на </w:t>
      </w:r>
      <w:proofErr w:type="spellStart"/>
      <w:r w:rsidRPr="00DE2BD4">
        <w:t>IdP</w:t>
      </w:r>
      <w:proofErr w:type="spellEnd"/>
      <w:r w:rsidRPr="00DE2BD4">
        <w:t xml:space="preserve">-страницу восстановления пароля (через публичный домен), либо (если выбран SPA-UX) предоставляет API для отправки </w:t>
      </w:r>
      <w:proofErr w:type="spellStart"/>
      <w:r w:rsidRPr="00DE2BD4">
        <w:t>reset-email</w:t>
      </w:r>
      <w:proofErr w:type="spellEnd"/>
      <w:r w:rsidRPr="00DE2BD4">
        <w:t xml:space="preserve"> через </w:t>
      </w:r>
      <w:proofErr w:type="spellStart"/>
      <w:r w:rsidRPr="00DE2BD4">
        <w:t>IdP</w:t>
      </w:r>
      <w:proofErr w:type="spellEnd"/>
      <w:r w:rsidRPr="00DE2BD4">
        <w:t>.</w:t>
      </w:r>
    </w:p>
    <w:p w14:paraId="0C852C12" w14:textId="77777777" w:rsidR="00DE2BD4" w:rsidRPr="00DE2BD4" w:rsidRDefault="00DE2BD4" w:rsidP="00DE2BD4">
      <w:pPr>
        <w:pStyle w:val="af1"/>
      </w:pPr>
      <w:r w:rsidRPr="00DE2BD4">
        <w:rPr>
          <w:b/>
          <w:bCs/>
        </w:rPr>
        <w:t>Рекомендуемый MVP:</w:t>
      </w:r>
      <w:r w:rsidRPr="00DE2BD4">
        <w:t xml:space="preserve"> </w:t>
      </w:r>
      <w:proofErr w:type="spellStart"/>
      <w:r w:rsidRPr="00DE2BD4">
        <w:t>redirect</w:t>
      </w:r>
      <w:proofErr w:type="spellEnd"/>
      <w:r w:rsidRPr="00DE2BD4">
        <w:t xml:space="preserve"> на </w:t>
      </w:r>
      <w:proofErr w:type="spellStart"/>
      <w:r w:rsidRPr="00DE2BD4">
        <w:t>IdP</w:t>
      </w:r>
      <w:proofErr w:type="spellEnd"/>
      <w:r w:rsidRPr="00DE2BD4">
        <w:t>-страницу (минимум логики в SPA/BFF).</w:t>
      </w:r>
    </w:p>
    <w:p w14:paraId="6BF87113" w14:textId="77777777" w:rsidR="00DE2BD4" w:rsidRPr="00DE2BD4" w:rsidRDefault="00DE2BD4" w:rsidP="00DE2BD4">
      <w:pPr>
        <w:pStyle w:val="af1"/>
      </w:pPr>
      <w:r w:rsidRPr="00DE2BD4">
        <w:rPr>
          <w:b/>
          <w:bCs/>
        </w:rPr>
        <w:t>Аутентификация:</w:t>
      </w:r>
      <w:r w:rsidRPr="00DE2BD4">
        <w:t xml:space="preserve"> не требуется.</w:t>
      </w:r>
    </w:p>
    <w:p w14:paraId="4E581F6F" w14:textId="3516CB22" w:rsidR="00DE2BD4" w:rsidRDefault="00DE2BD4" w:rsidP="00DE2BD4">
      <w:pPr>
        <w:pStyle w:val="af1"/>
      </w:pPr>
      <w:r w:rsidRPr="00DE2BD4">
        <w:rPr>
          <w:b/>
          <w:bCs/>
        </w:rPr>
        <w:t>Ответ:</w:t>
      </w:r>
      <w:r w:rsidRPr="00DE2BD4">
        <w:t xml:space="preserve"> 302 </w:t>
      </w:r>
      <w:proofErr w:type="spellStart"/>
      <w:r w:rsidRPr="00DE2BD4">
        <w:t>Redirect</w:t>
      </w:r>
      <w:proofErr w:type="spellEnd"/>
      <w:r w:rsidRPr="00DE2BD4">
        <w:t xml:space="preserve"> на </w:t>
      </w:r>
      <w:proofErr w:type="spellStart"/>
      <w:r w:rsidRPr="00DE2BD4">
        <w:t>IdP</w:t>
      </w:r>
      <w:proofErr w:type="spellEnd"/>
      <w:r w:rsidRPr="00DE2BD4">
        <w:t xml:space="preserve"> </w:t>
      </w:r>
      <w:proofErr w:type="spellStart"/>
      <w:r w:rsidRPr="00DE2BD4">
        <w:t>reset</w:t>
      </w:r>
      <w:proofErr w:type="spellEnd"/>
      <w:r w:rsidRPr="00DE2BD4">
        <w:t xml:space="preserve"> </w:t>
      </w:r>
      <w:proofErr w:type="spellStart"/>
      <w:r w:rsidRPr="00DE2BD4">
        <w:t>flow</w:t>
      </w:r>
      <w:proofErr w:type="spellEnd"/>
      <w:r w:rsidRPr="00DE2BD4">
        <w:t>.</w:t>
      </w:r>
    </w:p>
    <w:p w14:paraId="461D3AAC" w14:textId="77777777" w:rsidR="00991BBC" w:rsidRPr="006B46F3" w:rsidRDefault="00000000">
      <w:pPr>
        <w:numPr>
          <w:ilvl w:val="0"/>
          <w:numId w:val="3"/>
        </w:numPr>
      </w:pPr>
      <w:r w:rsidRPr="00DE2BD4">
        <w:rPr>
          <w:rStyle w:val="VerbatimChar"/>
          <w:b/>
          <w:bCs/>
          <w:lang w:val="en-US"/>
        </w:rPr>
        <w:t>GET /auth/callback</w:t>
      </w:r>
      <w:r w:rsidRPr="00DE2BD4">
        <w:rPr>
          <w:lang w:val="en-US"/>
        </w:rPr>
        <w:t xml:space="preserve"> – </w:t>
      </w:r>
      <w:r>
        <w:rPr>
          <w:b/>
          <w:bCs/>
        </w:rPr>
        <w:t>Завершение</w:t>
      </w:r>
      <w:r w:rsidRPr="00DE2BD4">
        <w:rPr>
          <w:b/>
          <w:bCs/>
          <w:lang w:val="en-US"/>
        </w:rPr>
        <w:t xml:space="preserve"> OAuth2-</w:t>
      </w:r>
      <w:r>
        <w:rPr>
          <w:b/>
          <w:bCs/>
        </w:rPr>
        <w:t>флоу</w:t>
      </w:r>
      <w:r w:rsidRPr="00DE2BD4">
        <w:rPr>
          <w:b/>
          <w:bCs/>
          <w:lang w:val="en-US"/>
        </w:rPr>
        <w:t xml:space="preserve"> (callback </w:t>
      </w:r>
      <w:r>
        <w:rPr>
          <w:b/>
          <w:bCs/>
        </w:rPr>
        <w:t>после</w:t>
      </w:r>
      <w:r w:rsidRPr="00DE2BD4">
        <w:rPr>
          <w:b/>
          <w:bCs/>
          <w:lang w:val="en-US"/>
        </w:rPr>
        <w:t xml:space="preserve"> IdP).</w:t>
      </w:r>
      <w:r w:rsidRPr="00DE2BD4">
        <w:rPr>
          <w:lang w:val="en-US"/>
        </w:rPr>
        <w:br/>
      </w:r>
      <w:r>
        <w:rPr>
          <w:b/>
          <w:bCs/>
        </w:rPr>
        <w:t>Описание:</w:t>
      </w:r>
      <w:r>
        <w:t xml:space="preserve"> Этот эндпоинт является точкой возврата от провайдера после успешной аутентификации пользователя. IdP перенаправляет браузер на SPA-URL с параметрами запроса </w:t>
      </w:r>
      <w:r>
        <w:rPr>
          <w:rStyle w:val="VerbatimChar"/>
        </w:rPr>
        <w:t>code</w:t>
      </w:r>
      <w:r>
        <w:t xml:space="preserve"> (авторизационный код) и </w:t>
      </w:r>
      <w:r>
        <w:rPr>
          <w:rStyle w:val="VerbatimChar"/>
        </w:rPr>
        <w:t>state</w:t>
      </w:r>
      <w:r>
        <w:t xml:space="preserve">. SPA, получив код, делает запрос на BFF: например, </w:t>
      </w:r>
      <w:r>
        <w:rPr>
          <w:rStyle w:val="VerbatimChar"/>
        </w:rPr>
        <w:t>GET /auth/callback?code=&lt;auth_code&gt;&amp;state=&lt;state&gt;</w:t>
      </w:r>
      <w:hyperlink r:id="rId15" w:anchor=":~:text=Keycloak%20%D0%B4%D0%B5%D0%BB%D0%B0%D0%B5%D1%82%20%D1%80%D0%B5%D0%B4%D0%B8%D1%80%D0%B5%D0%BA%D1%82%20%D0%B1%D1%80%D0%B0%D1%83%D0%B7%D0%B5%D1%80%D0%B0%20%D0%BE%D0%B1%D1%80%D0%B0%D1%82%D0%BD%D0%BE,%D1%8D%D0%BD%D0%B4%D0%BF%D0%BE%D0%B8%D0%BD%D1%82%D1%83%20IdP%20%28POST%20%2Ftoken%29%20%D1%81">
        <w:r w:rsidR="00991BBC">
          <w:rPr>
            <w:rStyle w:val="af"/>
          </w:rPr>
          <w:t>[11]</w:t>
        </w:r>
      </w:hyperlink>
      <w:r>
        <w:t xml:space="preserve"> (без раскрытия содержимого, просто проксируя запрос). BFF проверяет корректность параметра </w:t>
      </w:r>
      <w:r>
        <w:rPr>
          <w:rStyle w:val="VerbatimChar"/>
          <w:b/>
          <w:bCs/>
        </w:rPr>
        <w:t>state</w:t>
      </w:r>
      <w:r>
        <w:t xml:space="preserve"> – он должен совпадать с ранее сохраненным значением</w:t>
      </w:r>
      <w:hyperlink r:id="rId16" w:anchor=":~:text=5,Token%2C%20Access%20Token%2C%20Refresh%20Token">
        <w:r w:rsidR="00991BBC">
          <w:rPr>
            <w:rStyle w:val="af"/>
          </w:rPr>
          <w:t>[12]</w:t>
        </w:r>
      </w:hyperlink>
      <w:r>
        <w:t xml:space="preserve">. Далее BFF обращается к IdP по внутреннему каналу: выполняет </w:t>
      </w:r>
      <w:r>
        <w:rPr>
          <w:b/>
          <w:bCs/>
        </w:rPr>
        <w:t>POST</w:t>
      </w:r>
      <w:r>
        <w:t xml:space="preserve"> запрос к токен-эндпоинту IdP (</w:t>
      </w:r>
      <w:r>
        <w:rPr>
          <w:rStyle w:val="VerbatimChar"/>
        </w:rPr>
        <w:t>/token</w:t>
      </w:r>
      <w:r>
        <w:t xml:space="preserve">) с переданным кодом, </w:t>
      </w:r>
      <w:r>
        <w:rPr>
          <w:b/>
          <w:bCs/>
        </w:rPr>
        <w:t>code_verifier</w:t>
      </w:r>
      <w:r>
        <w:t xml:space="preserve"> и своими креденшилами. Происходит обмен кода на токены: IdP возвращает </w:t>
      </w:r>
      <w:r>
        <w:rPr>
          <w:b/>
          <w:bCs/>
        </w:rPr>
        <w:t>ID Token</w:t>
      </w:r>
      <w:r>
        <w:t xml:space="preserve">, </w:t>
      </w:r>
      <w:r>
        <w:rPr>
          <w:b/>
          <w:bCs/>
        </w:rPr>
        <w:t>Access Token</w:t>
      </w:r>
      <w:r>
        <w:t xml:space="preserve"> и </w:t>
      </w:r>
      <w:r>
        <w:rPr>
          <w:b/>
          <w:bCs/>
        </w:rPr>
        <w:t>Refresh Token</w:t>
      </w:r>
      <w:hyperlink r:id="rId17" w:anchor=":~:text=7,4%20%D0%BF%D1%80%D0%BE%20HEXPIRE">
        <w:r w:rsidR="00991BBC">
          <w:rPr>
            <w:rStyle w:val="af"/>
          </w:rPr>
          <w:t>[13]</w:t>
        </w:r>
      </w:hyperlink>
      <w:r>
        <w:t xml:space="preserve">. BFF валидирует полученный ID Token (включая проверку nonce) и извлекает из токенов информацию о пользователе (например, subject, email, базовые профильные данные). Затем BFF </w:t>
      </w:r>
      <w:r>
        <w:rPr>
          <w:b/>
          <w:bCs/>
        </w:rPr>
        <w:t>создаёт новую серверную сессию</w:t>
      </w:r>
      <w:r>
        <w:t xml:space="preserve">: генерируется уникальный </w:t>
      </w:r>
      <w:r>
        <w:rPr>
          <w:b/>
          <w:bCs/>
        </w:rPr>
        <w:t>Session ID</w:t>
      </w:r>
      <w:r>
        <w:t xml:space="preserve"> (</w:t>
      </w:r>
      <w:r>
        <w:rPr>
          <w:rStyle w:val="VerbatimChar"/>
        </w:rPr>
        <w:t>sid</w:t>
      </w:r>
      <w:r>
        <w:t>), который не совпадает с какими-либо предыдущими (важно для предотвращения фиксации сессии)</w:t>
      </w:r>
      <w:hyperlink r:id="rId18" w:anchor=":~:text=%D1%82%D0%BE%D0%BA%D0%B5%D0%BD%D1%8B%3A%20Keycloak%20%D0%B2%D0%BE%D0%B7%D0%B2%D1%80%D0%B0%D1%89%D0%B0%D0%B5%D1%82%20ID%20Token%2C,id%2C%20%D0%BF%D0%BE%20%D0%BA%D0%BE%D1%82%D0%BE%D1%80%D0%BE%D0%BC%D1%83">
        <w:r w:rsidR="00991BBC">
          <w:rPr>
            <w:rStyle w:val="af"/>
          </w:rPr>
          <w:t>[14]</w:t>
        </w:r>
      </w:hyperlink>
      <w:r>
        <w:t xml:space="preserve">. В хранилище сессий (Redis) создаётся запись </w:t>
      </w:r>
      <w:r>
        <w:rPr>
          <w:rStyle w:val="VerbatimChar"/>
        </w:rPr>
        <w:t>bff:session:&lt;sid&gt;</w:t>
      </w:r>
      <w:r>
        <w:t>, куда сохраняются токены и связанные данные пользователя (см. раздел о сессиях). После успешного сохранения BFF устанавливает пользователю сессионную cookie и перенаправляет его обратно в SPA.</w:t>
      </w:r>
      <w:r>
        <w:br/>
      </w:r>
      <w:r>
        <w:rPr>
          <w:b/>
          <w:bCs/>
        </w:rPr>
        <w:t>Аутентификация:</w:t>
      </w:r>
      <w:r>
        <w:t xml:space="preserve"> ожидается, что запрос несёт корректный код от IdP; отдельная авторизация не требуется, но BFF валидирует </w:t>
      </w:r>
      <w:r>
        <w:rPr>
          <w:b/>
          <w:bCs/>
        </w:rPr>
        <w:t>state</w:t>
      </w:r>
      <w:r>
        <w:t xml:space="preserve"> и токены.</w:t>
      </w:r>
      <w:r>
        <w:br/>
      </w:r>
      <w:r>
        <w:rPr>
          <w:b/>
          <w:bCs/>
        </w:rPr>
        <w:t>Параметры:</w:t>
      </w:r>
      <w:r>
        <w:t xml:space="preserve"> Query-параметры </w:t>
      </w:r>
      <w:r>
        <w:rPr>
          <w:rStyle w:val="VerbatimChar"/>
        </w:rPr>
        <w:t>code</w:t>
      </w:r>
      <w:r>
        <w:t xml:space="preserve"> и </w:t>
      </w:r>
      <w:r>
        <w:rPr>
          <w:rStyle w:val="VerbatimChar"/>
        </w:rPr>
        <w:t>state</w:t>
      </w:r>
      <w:r>
        <w:t xml:space="preserve"> (оба обязательны). BFF также может принимать параметр ошибки </w:t>
      </w:r>
      <w:r>
        <w:rPr>
          <w:rStyle w:val="VerbatimChar"/>
        </w:rPr>
        <w:t>error</w:t>
      </w:r>
      <w:r>
        <w:t xml:space="preserve"> (если IdP вернул ошибку) – в таком случае BFF прекратит процесс и вернет ошибку SPA.</w:t>
      </w:r>
      <w:r>
        <w:br/>
      </w:r>
      <w:r>
        <w:rPr>
          <w:b/>
          <w:bCs/>
        </w:rPr>
        <w:t>Ответ:</w:t>
      </w:r>
      <w:r>
        <w:t xml:space="preserve"> При успехе BFF возвращает </w:t>
      </w:r>
      <w:r>
        <w:rPr>
          <w:b/>
          <w:bCs/>
        </w:rPr>
        <w:t>302 Redirect</w:t>
      </w:r>
      <w:r>
        <w:t xml:space="preserve"> обратно на SPA (например, на страницу приложения). В этом ответе устанавливается cookie сессии (заголовок </w:t>
      </w:r>
      <w:r>
        <w:rPr>
          <w:rStyle w:val="VerbatimChar"/>
        </w:rPr>
        <w:t>Set-Cookie</w:t>
      </w:r>
      <w:r>
        <w:t xml:space="preserve">). Формат cookie: </w:t>
      </w:r>
      <w:r>
        <w:rPr>
          <w:rStyle w:val="VerbatimChar"/>
        </w:rPr>
        <w:t>__Host-bff.sid=&lt;session-id&gt;; Path=/; Secure; HttpOnly; SameSite=Lax</w:t>
      </w:r>
      <w:hyperlink r:id="rId19" w:anchor=":~:text=%D0%BF%D1%80%D0%BE%20HEXPIRE%29,%D0%BD%D0%B0%D0%BF%D1%80%D0%B8%D0%BC%D0%B5%D1%80%2C%20%D0%BE%D1%81%D0%BD%D0%BE%D0%B2%D0%BD%D0%BE%D0%B9%20%D1%80%D0%B0%D0%B1%D0%BE%D1%87%D0%B8%D0%B9%20%D1%8D%D0%BA%D1%80%D0%B0%D0%BD">
        <w:r w:rsidR="00991BBC">
          <w:rPr>
            <w:rStyle w:val="af"/>
          </w:rPr>
          <w:t>[15]</w:t>
        </w:r>
      </w:hyperlink>
      <w:r>
        <w:t xml:space="preserve">. Браузер сохранит эту cookie, и далее SPA сможет </w:t>
      </w:r>
      <w:r>
        <w:lastRenderedPageBreak/>
        <w:t xml:space="preserve">считать пользователя авторизованным. Фактически, после редиректа SPA загружается как авторизованное приложение (например, открывается основной экран). Если в процессе обмена кода на токен произошла ошибка (невалидный или истекший код, несоответствие state и др.), BFF вернёт ошибку: например, </w:t>
      </w:r>
      <w:r>
        <w:rPr>
          <w:b/>
          <w:bCs/>
        </w:rPr>
        <w:t>400 Bad Request</w:t>
      </w:r>
      <w:r>
        <w:t xml:space="preserve"> с описанием (SPA может отобразить сообщение об ошибке входа).</w:t>
      </w:r>
    </w:p>
    <w:p w14:paraId="190DC74C" w14:textId="11A3F324" w:rsidR="006B46F3" w:rsidRPr="006B46F3" w:rsidRDefault="006B46F3" w:rsidP="006B46F3">
      <w:pPr>
        <w:numPr>
          <w:ilvl w:val="0"/>
          <w:numId w:val="3"/>
        </w:numPr>
      </w:pPr>
      <w:r w:rsidRPr="006B46F3">
        <w:rPr>
          <w:b/>
          <w:bCs/>
          <w:lang w:val="en-US"/>
        </w:rPr>
        <w:t>GET</w:t>
      </w:r>
      <w:r w:rsidRPr="00E8516D">
        <w:rPr>
          <w:b/>
          <w:bCs/>
          <w:lang w:val="en-US"/>
        </w:rPr>
        <w:t xml:space="preserve"> /</w:t>
      </w:r>
      <w:r w:rsidRPr="006B46F3">
        <w:rPr>
          <w:b/>
          <w:bCs/>
          <w:lang w:val="en-US"/>
        </w:rPr>
        <w:t>auth</w:t>
      </w:r>
      <w:r w:rsidRPr="00E8516D">
        <w:rPr>
          <w:b/>
          <w:bCs/>
          <w:lang w:val="en-US"/>
        </w:rPr>
        <w:t>/</w:t>
      </w:r>
      <w:r w:rsidRPr="006B46F3">
        <w:rPr>
          <w:b/>
          <w:bCs/>
          <w:lang w:val="en-US"/>
        </w:rPr>
        <w:t>action</w:t>
      </w:r>
      <w:r w:rsidRPr="00E8516D">
        <w:rPr>
          <w:lang w:val="en-US"/>
        </w:rPr>
        <w:t xml:space="preserve"> – </w:t>
      </w:r>
      <w:proofErr w:type="spellStart"/>
      <w:r w:rsidRPr="006B46F3">
        <w:t>Проксирование</w:t>
      </w:r>
      <w:proofErr w:type="spellEnd"/>
      <w:r w:rsidRPr="00E8516D">
        <w:rPr>
          <w:lang w:val="en-US"/>
        </w:rPr>
        <w:t xml:space="preserve"> </w:t>
      </w:r>
      <w:r w:rsidRPr="006B46F3">
        <w:rPr>
          <w:lang w:val="en-US"/>
        </w:rPr>
        <w:t>action</w:t>
      </w:r>
      <w:r w:rsidRPr="00E8516D">
        <w:rPr>
          <w:lang w:val="en-US"/>
        </w:rPr>
        <w:t>-</w:t>
      </w:r>
      <w:r w:rsidRPr="006B46F3">
        <w:t>ссылок</w:t>
      </w:r>
      <w:r w:rsidRPr="00E8516D">
        <w:rPr>
          <w:lang w:val="en-US"/>
        </w:rPr>
        <w:t xml:space="preserve"> </w:t>
      </w:r>
      <w:r w:rsidRPr="006B46F3">
        <w:rPr>
          <w:lang w:val="en-US"/>
        </w:rPr>
        <w:t>IdP</w:t>
      </w:r>
      <w:r w:rsidRPr="00E8516D">
        <w:rPr>
          <w:lang w:val="en-US"/>
        </w:rPr>
        <w:t xml:space="preserve"> (</w:t>
      </w:r>
      <w:r w:rsidRPr="006B46F3">
        <w:rPr>
          <w:lang w:val="en-US"/>
        </w:rPr>
        <w:t>verify</w:t>
      </w:r>
      <w:r w:rsidRPr="00E8516D">
        <w:rPr>
          <w:lang w:val="en-US"/>
        </w:rPr>
        <w:t>-</w:t>
      </w:r>
      <w:r w:rsidRPr="006B46F3">
        <w:rPr>
          <w:lang w:val="en-US"/>
        </w:rPr>
        <w:t>email</w:t>
      </w:r>
      <w:r w:rsidRPr="00E8516D">
        <w:rPr>
          <w:lang w:val="en-US"/>
        </w:rPr>
        <w:t xml:space="preserve"> / </w:t>
      </w:r>
      <w:r w:rsidRPr="006B46F3">
        <w:rPr>
          <w:lang w:val="en-US"/>
        </w:rPr>
        <w:t>reset</w:t>
      </w:r>
      <w:r w:rsidRPr="00E8516D">
        <w:rPr>
          <w:lang w:val="en-US"/>
        </w:rPr>
        <w:t>-</w:t>
      </w:r>
      <w:r w:rsidRPr="006B46F3">
        <w:rPr>
          <w:lang w:val="en-US"/>
        </w:rPr>
        <w:t>password</w:t>
      </w:r>
      <w:r w:rsidRPr="00E8516D">
        <w:rPr>
          <w:lang w:val="en-US"/>
        </w:rPr>
        <w:t xml:space="preserve"> / </w:t>
      </w:r>
      <w:r w:rsidRPr="006B46F3">
        <w:rPr>
          <w:lang w:val="en-US"/>
        </w:rPr>
        <w:t>execute</w:t>
      </w:r>
      <w:r w:rsidRPr="00E8516D">
        <w:rPr>
          <w:lang w:val="en-US"/>
        </w:rPr>
        <w:t>-</w:t>
      </w:r>
      <w:r w:rsidRPr="006B46F3">
        <w:rPr>
          <w:lang w:val="en-US"/>
        </w:rPr>
        <w:t>actions</w:t>
      </w:r>
      <w:r w:rsidRPr="00E8516D">
        <w:rPr>
          <w:lang w:val="en-US"/>
        </w:rPr>
        <w:t>).</w:t>
      </w:r>
      <w:r w:rsidRPr="00E8516D">
        <w:rPr>
          <w:lang w:val="en-US"/>
        </w:rPr>
        <w:br/>
      </w:r>
      <w:r w:rsidRPr="006B46F3">
        <w:rPr>
          <w:b/>
          <w:bCs/>
        </w:rPr>
        <w:t>Проблема:</w:t>
      </w:r>
      <w:r w:rsidRPr="006B46F3">
        <w:t xml:space="preserve"> </w:t>
      </w:r>
      <w:proofErr w:type="spellStart"/>
      <w:r w:rsidRPr="006B46F3">
        <w:t>Keycloak</w:t>
      </w:r>
      <w:proofErr w:type="spellEnd"/>
      <w:r w:rsidRPr="006B46F3">
        <w:t xml:space="preserve"> находится во внутренней сети и не должен быть доступен напрямую из интернета/браузера. При этом письма </w:t>
      </w:r>
      <w:proofErr w:type="spellStart"/>
      <w:r w:rsidRPr="006B46F3">
        <w:t>IdP</w:t>
      </w:r>
      <w:proofErr w:type="spellEnd"/>
      <w:r w:rsidRPr="006B46F3">
        <w:t xml:space="preserve"> содержат ссылки на действия.</w:t>
      </w:r>
      <w:r>
        <w:rPr>
          <w:lang w:val="ru-RU"/>
        </w:rPr>
        <w:br/>
      </w:r>
      <w:r w:rsidRPr="006B46F3">
        <w:rPr>
          <w:b/>
          <w:bCs/>
        </w:rPr>
        <w:t>Решение:</w:t>
      </w:r>
      <w:r w:rsidRPr="006B46F3">
        <w:t xml:space="preserve"> все </w:t>
      </w:r>
      <w:proofErr w:type="spellStart"/>
      <w:r w:rsidRPr="006B46F3">
        <w:t>action</w:t>
      </w:r>
      <w:proofErr w:type="spellEnd"/>
      <w:r w:rsidRPr="006B46F3">
        <w:t xml:space="preserve"> </w:t>
      </w:r>
      <w:proofErr w:type="spellStart"/>
      <w:r w:rsidRPr="006B46F3">
        <w:t>links</w:t>
      </w:r>
      <w:proofErr w:type="spellEnd"/>
      <w:r w:rsidRPr="006B46F3">
        <w:t xml:space="preserve"> должны указывать на публичный домен Edge/BFF, а BFF </w:t>
      </w:r>
      <w:proofErr w:type="spellStart"/>
      <w:r w:rsidRPr="006B46F3">
        <w:t>проксирует</w:t>
      </w:r>
      <w:proofErr w:type="spellEnd"/>
      <w:r w:rsidRPr="006B46F3">
        <w:t xml:space="preserve"> запрос к внутреннему </w:t>
      </w:r>
      <w:proofErr w:type="spellStart"/>
      <w:r w:rsidRPr="006B46F3">
        <w:t>Keycloak</w:t>
      </w:r>
      <w:proofErr w:type="spellEnd"/>
      <w:r w:rsidRPr="006B46F3">
        <w:t xml:space="preserve"> по </w:t>
      </w:r>
      <w:proofErr w:type="spellStart"/>
      <w:r w:rsidRPr="006B46F3">
        <w:t>whitelist</w:t>
      </w:r>
      <w:proofErr w:type="spellEnd"/>
      <w:r w:rsidRPr="006B46F3">
        <w:t>-пути.</w:t>
      </w:r>
    </w:p>
    <w:p w14:paraId="575E3302" w14:textId="77777777" w:rsidR="006B46F3" w:rsidRPr="006B46F3" w:rsidRDefault="006B46F3" w:rsidP="006B46F3">
      <w:pPr>
        <w:ind w:left="720"/>
        <w:rPr>
          <w:b/>
          <w:bCs/>
        </w:rPr>
      </w:pPr>
      <w:r w:rsidRPr="006B46F3">
        <w:rPr>
          <w:b/>
          <w:bCs/>
        </w:rPr>
        <w:t>Требования:</w:t>
      </w:r>
    </w:p>
    <w:p w14:paraId="53D7B236" w14:textId="77777777" w:rsidR="006B46F3" w:rsidRPr="006B46F3" w:rsidRDefault="006B46F3" w:rsidP="006B46F3">
      <w:pPr>
        <w:numPr>
          <w:ilvl w:val="1"/>
          <w:numId w:val="3"/>
        </w:numPr>
      </w:pPr>
      <w:r w:rsidRPr="006B46F3">
        <w:t xml:space="preserve">- Белый список путей/действий (не “общий прокси на всё”): только те маршруты </w:t>
      </w:r>
      <w:proofErr w:type="spellStart"/>
      <w:r w:rsidRPr="006B46F3">
        <w:t>Keycloak</w:t>
      </w:r>
      <w:proofErr w:type="spellEnd"/>
      <w:r w:rsidRPr="006B46F3">
        <w:t xml:space="preserve">, которые реально нужны для </w:t>
      </w:r>
      <w:proofErr w:type="spellStart"/>
      <w:r w:rsidRPr="006B46F3">
        <w:t>verify</w:t>
      </w:r>
      <w:proofErr w:type="spellEnd"/>
      <w:r w:rsidRPr="006B46F3">
        <w:t>/</w:t>
      </w:r>
      <w:proofErr w:type="spellStart"/>
      <w:r w:rsidRPr="006B46F3">
        <w:t>reset</w:t>
      </w:r>
      <w:proofErr w:type="spellEnd"/>
      <w:r w:rsidRPr="006B46F3">
        <w:t>/</w:t>
      </w:r>
      <w:proofErr w:type="spellStart"/>
      <w:r w:rsidRPr="006B46F3">
        <w:t>required</w:t>
      </w:r>
      <w:proofErr w:type="spellEnd"/>
      <w:r w:rsidRPr="006B46F3">
        <w:t xml:space="preserve"> </w:t>
      </w:r>
      <w:proofErr w:type="spellStart"/>
      <w:r w:rsidRPr="006B46F3">
        <w:t>actions</w:t>
      </w:r>
      <w:proofErr w:type="spellEnd"/>
      <w:r w:rsidRPr="006B46F3">
        <w:t>.</w:t>
      </w:r>
    </w:p>
    <w:p w14:paraId="14DC9D55" w14:textId="77777777" w:rsidR="006B46F3" w:rsidRPr="006B46F3" w:rsidRDefault="006B46F3" w:rsidP="006B46F3">
      <w:pPr>
        <w:numPr>
          <w:ilvl w:val="1"/>
          <w:numId w:val="3"/>
        </w:numPr>
      </w:pPr>
      <w:r w:rsidRPr="006B46F3">
        <w:t xml:space="preserve">- Строгая валидация </w:t>
      </w:r>
      <w:proofErr w:type="spellStart"/>
      <w:r w:rsidRPr="006B46F3">
        <w:t>query</w:t>
      </w:r>
      <w:proofErr w:type="spellEnd"/>
      <w:r w:rsidRPr="006B46F3">
        <w:t xml:space="preserve">-параметров (не допускать </w:t>
      </w:r>
      <w:proofErr w:type="spellStart"/>
      <w:r w:rsidRPr="006B46F3">
        <w:t>open</w:t>
      </w:r>
      <w:proofErr w:type="spellEnd"/>
      <w:r w:rsidRPr="006B46F3">
        <w:t xml:space="preserve"> </w:t>
      </w:r>
      <w:proofErr w:type="spellStart"/>
      <w:r w:rsidRPr="006B46F3">
        <w:t>redirect</w:t>
      </w:r>
      <w:proofErr w:type="spellEnd"/>
      <w:r w:rsidRPr="006B46F3">
        <w:t>).</w:t>
      </w:r>
    </w:p>
    <w:p w14:paraId="6E8C85F1" w14:textId="77777777" w:rsidR="006B46F3" w:rsidRPr="006B46F3" w:rsidRDefault="006B46F3" w:rsidP="006B46F3">
      <w:pPr>
        <w:numPr>
          <w:ilvl w:val="1"/>
          <w:numId w:val="3"/>
        </w:numPr>
        <w:rPr>
          <w:lang w:val="en-US"/>
        </w:rPr>
      </w:pPr>
      <w:r w:rsidRPr="006B46F3">
        <w:rPr>
          <w:lang w:val="en-US"/>
        </w:rPr>
        <w:t xml:space="preserve">- Rate limiting </w:t>
      </w:r>
      <w:r w:rsidRPr="006B46F3">
        <w:t>на</w:t>
      </w:r>
      <w:r w:rsidRPr="006B46F3">
        <w:rPr>
          <w:lang w:val="en-US"/>
        </w:rPr>
        <w:t xml:space="preserve"> </w:t>
      </w:r>
      <w:r w:rsidRPr="006B46F3">
        <w:t>этот</w:t>
      </w:r>
      <w:r w:rsidRPr="006B46F3">
        <w:rPr>
          <w:lang w:val="en-US"/>
        </w:rPr>
        <w:t xml:space="preserve"> endpoint (</w:t>
      </w:r>
      <w:r w:rsidRPr="006B46F3">
        <w:t>см</w:t>
      </w:r>
      <w:r w:rsidRPr="006B46F3">
        <w:rPr>
          <w:lang w:val="en-US"/>
        </w:rPr>
        <w:t xml:space="preserve">. </w:t>
      </w:r>
      <w:r w:rsidRPr="006B46F3">
        <w:t>раздел</w:t>
      </w:r>
      <w:r w:rsidRPr="006B46F3">
        <w:rPr>
          <w:lang w:val="en-US"/>
        </w:rPr>
        <w:t xml:space="preserve"> 4.2).</w:t>
      </w:r>
    </w:p>
    <w:p w14:paraId="1FFB5402" w14:textId="77777777" w:rsidR="006B46F3" w:rsidRPr="006B46F3" w:rsidRDefault="006B46F3" w:rsidP="006B46F3">
      <w:pPr>
        <w:numPr>
          <w:ilvl w:val="1"/>
          <w:numId w:val="3"/>
        </w:numPr>
      </w:pPr>
      <w:r w:rsidRPr="006B46F3">
        <w:t xml:space="preserve">- Логи: корреляция </w:t>
      </w:r>
      <w:proofErr w:type="spellStart"/>
      <w:r w:rsidRPr="006B46F3">
        <w:t>trace-id</w:t>
      </w:r>
      <w:proofErr w:type="spellEnd"/>
      <w:r w:rsidRPr="006B46F3">
        <w:t>, но без логирования чувствительных параметров целиком (маскировать/</w:t>
      </w:r>
      <w:proofErr w:type="spellStart"/>
      <w:r w:rsidRPr="006B46F3">
        <w:t>хэшировать</w:t>
      </w:r>
      <w:proofErr w:type="spellEnd"/>
      <w:r w:rsidRPr="006B46F3">
        <w:t>).</w:t>
      </w:r>
    </w:p>
    <w:p w14:paraId="2AC950E6" w14:textId="31D6142F" w:rsidR="006B46F3" w:rsidRDefault="006B46F3" w:rsidP="006B46F3">
      <w:pPr>
        <w:ind w:left="720"/>
      </w:pPr>
      <w:r w:rsidRPr="006B46F3">
        <w:rPr>
          <w:b/>
          <w:bCs/>
        </w:rPr>
        <w:t>Ответ:</w:t>
      </w:r>
      <w:r w:rsidRPr="006B46F3">
        <w:t xml:space="preserve"> как правило 302/200 в зависимости от поведения </w:t>
      </w:r>
      <w:proofErr w:type="spellStart"/>
      <w:r w:rsidRPr="006B46F3">
        <w:t>Keycloak</w:t>
      </w:r>
      <w:proofErr w:type="spellEnd"/>
      <w:r w:rsidRPr="006B46F3">
        <w:t xml:space="preserve">; задача BFF — безопасно “протянуть” браузерный сценарий до </w:t>
      </w:r>
      <w:proofErr w:type="spellStart"/>
      <w:r w:rsidRPr="006B46F3">
        <w:t>IdP</w:t>
      </w:r>
      <w:proofErr w:type="spellEnd"/>
      <w:r w:rsidRPr="006B46F3">
        <w:t xml:space="preserve"> и обратно в SPA.</w:t>
      </w:r>
    </w:p>
    <w:p w14:paraId="6A60A49C" w14:textId="77777777" w:rsidR="00991BBC" w:rsidRDefault="00000000">
      <w:pPr>
        <w:numPr>
          <w:ilvl w:val="0"/>
          <w:numId w:val="3"/>
        </w:numPr>
      </w:pPr>
      <w:r>
        <w:rPr>
          <w:rStyle w:val="VerbatimChar"/>
          <w:b/>
          <w:bCs/>
        </w:rPr>
        <w:t>GET /</w:t>
      </w:r>
      <w:proofErr w:type="spellStart"/>
      <w:r>
        <w:rPr>
          <w:rStyle w:val="VerbatimChar"/>
          <w:b/>
          <w:bCs/>
        </w:rPr>
        <w:t>auth</w:t>
      </w:r>
      <w:proofErr w:type="spellEnd"/>
      <w:r>
        <w:rPr>
          <w:rStyle w:val="VerbatimChar"/>
          <w:b/>
          <w:bCs/>
        </w:rPr>
        <w:t>/</w:t>
      </w:r>
      <w:proofErr w:type="spellStart"/>
      <w:r>
        <w:rPr>
          <w:rStyle w:val="VerbatimChar"/>
          <w:b/>
          <w:bCs/>
        </w:rPr>
        <w:t>logout</w:t>
      </w:r>
      <w:proofErr w:type="spellEnd"/>
      <w:r>
        <w:t xml:space="preserve"> – </w:t>
      </w:r>
      <w:r>
        <w:rPr>
          <w:b/>
          <w:bCs/>
        </w:rPr>
        <w:t>Выход пользователя (Logout).</w:t>
      </w:r>
      <w:r>
        <w:br/>
      </w:r>
      <w:r>
        <w:rPr>
          <w:b/>
          <w:bCs/>
        </w:rPr>
        <w:t>Описание:</w:t>
      </w:r>
      <w:r>
        <w:t xml:space="preserve"> Этот вызов завершает текущую пользовательскую сессию. Предполагается, что SPA дергает его при нажатии пользователем на кнопку «Выйти». BFF выполняет </w:t>
      </w:r>
      <w:r>
        <w:rPr>
          <w:b/>
          <w:bCs/>
        </w:rPr>
        <w:t>три шага</w:t>
      </w:r>
      <w:r>
        <w:t xml:space="preserve"> logout-процесса</w:t>
      </w:r>
      <w:hyperlink r:id="rId20" w:anchor=":~:text=%D0%9F%D1%80%D0%BE%D1%86%D0%B5%D1%81%D1%81%20logout%20%D0%B4%D0%BE%D0%BB%D0%B6%D0%B5%D0%BD%20%D0%B7%D0%B0%D0%B2%D0%B5%D1%80%D1%88%D0%B0%D1%82%D1%8C%20%D1%81%D0%B5%D1%81%D1%81%D0%B8%D1%8E,%D0%9F%D0%BE%D1%81%D0%BB%D0%B5%D0%B4%D0%BE%D0%B2%D0%B0%D1%82%D0%B5%D0%BB%D1%8C%D0%BD%D0%BE%D1%81%D1%82%D1%8C%20%D0%B4%D0%B5%D0%B9%D1%81%D1%82%D0%B2%D0%B8%D0%B9%20%D0%BF%D1%80%D0%B8%20%D0%B2%D1%8B%D1%85%D0%BE%D0%B4%D0%B5">
        <w:r w:rsidR="00991BBC">
          <w:rPr>
            <w:rStyle w:val="af"/>
          </w:rPr>
          <w:t>[16]</w:t>
        </w:r>
      </w:hyperlink>
      <w:hyperlink r:id="rId21" w:anchor=":~:text=SSO%20Logout%20%28Front,%D0%BF%D1%83%D0%B1%D0%BB%D0%B8%D1%87%D0%BD%D1%83%D1%8E%20%D1%81%D1%82%D1%80%D0%B0%D0%BD%D0%B8%D1%86%D1%83%20%D0%B8%D0%BB%D0%B8%20%D1%81%D1%82%D1%80%D0%B0%D0%BD%D0%B8%D1%86%D1%83%20%D0%BB%D0%BE%D0%B3%D0%B8%D0%BD%D0%B0">
        <w:r w:rsidR="00991BBC">
          <w:rPr>
            <w:rStyle w:val="af"/>
          </w:rPr>
          <w:t>[17]</w:t>
        </w:r>
      </w:hyperlink>
      <w:r>
        <w:t xml:space="preserve">: (1) </w:t>
      </w:r>
      <w:r>
        <w:rPr>
          <w:b/>
          <w:bCs/>
        </w:rPr>
        <w:t>Инвалидация локальной сессии:</w:t>
      </w:r>
      <w:r>
        <w:t xml:space="preserve"> запись сессии пользователя удаляется из Redis (</w:t>
      </w:r>
      <w:r>
        <w:rPr>
          <w:rStyle w:val="VerbatimChar"/>
        </w:rPr>
        <w:t>DEL bff:session:&lt;sid&gt;</w:t>
      </w:r>
      <w:r>
        <w:t>), фактически делая недействительной ранее выданную cookie</w:t>
      </w:r>
      <w:hyperlink r:id="rId22" w:anchor=":~:text=Invalidate%20BFF%20Session%3A%20BFF%20%D1%83%D0%B4%D0%B0%D0%BB%D1%8F%D0%B5%D1%82,%D0%AD%D1%82%D0%BE%20%D0%B4%D0%B5%D0%BB%D0%B0%D0%B5%D1%82%20%D0%BD%D0%B5%D0%B4%D0%B5%D0%B9%D1%81%D1%82%D0%B2%D0%B8%D1%82%D0%B5%D0%BB%D1%8C%D0%BD%D0%BE%D0%B9%20cookie%20%D1%81%D0%B5%D1%81%D1%81%D0%B8%D0%B8">
        <w:r w:rsidR="00991BBC">
          <w:rPr>
            <w:rStyle w:val="af"/>
          </w:rPr>
          <w:t>[18]</w:t>
        </w:r>
      </w:hyperlink>
      <w:r>
        <w:t xml:space="preserve">. (2) </w:t>
      </w:r>
      <w:r>
        <w:rPr>
          <w:b/>
          <w:bCs/>
        </w:rPr>
        <w:t>Очистка cookie:</w:t>
      </w:r>
      <w:r>
        <w:t xml:space="preserve"> BFF возвращает заголовок </w:t>
      </w:r>
      <w:r>
        <w:rPr>
          <w:rStyle w:val="VerbatimChar"/>
        </w:rPr>
        <w:t>Set-Cookie</w:t>
      </w:r>
      <w:r>
        <w:t xml:space="preserve">, устанавливающий пустое значение для </w:t>
      </w:r>
      <w:r>
        <w:rPr>
          <w:rStyle w:val="VerbatimChar"/>
        </w:rPr>
        <w:t>__Host-bff.sid</w:t>
      </w:r>
      <w:r>
        <w:t xml:space="preserve"> и срок жизни в прошлом (Expires в прошлом)</w:t>
      </w:r>
      <w:hyperlink r:id="rId23" w:anchor=":~:text=%D0%BD%D0%B5%D0%B4%D0%B5%D0%B9%D1%81%D1%82%D0%B2%D0%B8%D1%82%D0%B5%D0%BB%D1%8C%D0%BD%D0%BE%D0%B9%20cookie%20%D1%81%D0%B5%D1%81%D1%81%D0%B8%D0%B8">
        <w:r w:rsidR="00991BBC">
          <w:rPr>
            <w:rStyle w:val="af"/>
          </w:rPr>
          <w:t>[19]</w:t>
        </w:r>
      </w:hyperlink>
      <w:r>
        <w:t xml:space="preserve">. Это сигнал браузеру удалить сессионную cookie из хранилища. (3) </w:t>
      </w:r>
      <w:r>
        <w:rPr>
          <w:b/>
          <w:bCs/>
        </w:rPr>
        <w:t>SSO-логаут на стороне IdP:</w:t>
      </w:r>
      <w:r>
        <w:t xml:space="preserve"> После очистки локальной сессии BFF перенаправляет браузер на специальный logout-URL Keycloak (например, </w:t>
      </w:r>
      <w:r>
        <w:rPr>
          <w:rStyle w:val="VerbatimChar"/>
        </w:rPr>
        <w:t>/protocol/openid-connect/logout</w:t>
      </w:r>
      <w:r>
        <w:t xml:space="preserve">), включая параметр </w:t>
      </w:r>
      <w:r>
        <w:rPr>
          <w:b/>
          <w:bCs/>
        </w:rPr>
        <w:t>post_logout_redirect_uri</w:t>
      </w:r>
      <w:r>
        <w:t xml:space="preserve"> обратно на SPA</w:t>
      </w:r>
      <w:hyperlink r:id="rId24" w:anchor=":~:text=SSO%20Logout%20%28Front,%D0%BF%D1%83%D0%B1%D0%BB%D0%B8%D1%87%D0%BD%D1%83%D1%8E%20%D1%81%D1%82%D1%80%D0%B0%D0%BD%D0%B8%D1%86%D1%83%20%D0%B8%D0%BB%D0%B8%20%D1%81%D1%82%D1%80%D0%B0%D0%BD%D0%B8%D1%86%D1%83%20%D0%BB%D0%BE%D0%B3%D0%B8%D0%BD%D0%B0">
        <w:r w:rsidR="00991BBC">
          <w:rPr>
            <w:rStyle w:val="af"/>
          </w:rPr>
          <w:t>[17]</w:t>
        </w:r>
      </w:hyperlink>
      <w:r>
        <w:t xml:space="preserve">. Браузер переходит на IdP, где Keycloak завершает свою глобальную SSO-сессию пользователя (то есть инвалидирует все сессии, связанные с данным пользователем в других приложениях, доверяющих IdP). Затем IdP редиректит пользователя обратно на указанный адрес (например, на публичную страницу SPA или экран входа). После этого процесс выхода завершён: и локальная сессия в нашем приложении, и сессия единого входа на </w:t>
      </w:r>
      <w:r>
        <w:lastRenderedPageBreak/>
        <w:t>IdP уничтожены.</w:t>
      </w:r>
      <w:r>
        <w:br/>
      </w:r>
      <w:r>
        <w:rPr>
          <w:b/>
          <w:bCs/>
        </w:rPr>
        <w:t>Аутентификация:</w:t>
      </w:r>
      <w:r>
        <w:t xml:space="preserve"> требуются валидные cookie сессии (пользователь должен быть залогинен). BFF проверяет cookie и затем выполняет выход. Данный эндпоинт </w:t>
      </w:r>
      <w:r>
        <w:rPr>
          <w:b/>
          <w:bCs/>
        </w:rPr>
        <w:t>защищён от CSRF</w:t>
      </w:r>
      <w:r>
        <w:t xml:space="preserve"> так же, как и другие (требуется CSRF-токен при вызове GET/POST logout, см. раздел CSRF). Однако, даже если злоумышленник смог бы вызвать logout от имени пользователя, это лишь завершит сессию (менее критично, чем кража данных).</w:t>
      </w:r>
      <w:r>
        <w:br/>
      </w:r>
      <w:r>
        <w:rPr>
          <w:b/>
          <w:bCs/>
        </w:rPr>
        <w:t>Параметры:</w:t>
      </w:r>
      <w:r>
        <w:t xml:space="preserve"> не требуются (весь контекст берётся из сессионной cookie).</w:t>
      </w:r>
      <w:r>
        <w:br/>
      </w:r>
      <w:r>
        <w:rPr>
          <w:b/>
          <w:bCs/>
        </w:rPr>
        <w:t>Ответ:</w:t>
      </w:r>
      <w:r>
        <w:t xml:space="preserve"> 302 редирект на IdP (для SSO-логаута). После возвращения с IdP, браузер будет на указанной странице (наша система к этому моменту уже считает пользователя неавторизованным). В случае, если сессионная cookie отсутствовала или была невалидна, BFF может вернуть </w:t>
      </w:r>
      <w:r>
        <w:rPr>
          <w:b/>
          <w:bCs/>
        </w:rPr>
        <w:t>401 Unauthorized</w:t>
      </w:r>
      <w:r>
        <w:t xml:space="preserve"> (что фактически означает, что пользователь уже не в системе).</w:t>
      </w:r>
    </w:p>
    <w:p w14:paraId="1897E37E" w14:textId="77777777" w:rsidR="00991BBC" w:rsidRDefault="00000000">
      <w:pPr>
        <w:pStyle w:val="3"/>
      </w:pPr>
      <w:bookmarkStart w:id="6" w:name="Xb6f8b75bc6e62b9a134283e9d8577de2f2e59c0"/>
      <w:bookmarkEnd w:id="5"/>
      <w:r>
        <w:t>2.2. Маршруты управления приглашениями (Invitations)</w:t>
      </w:r>
    </w:p>
    <w:p w14:paraId="15FF250E" w14:textId="77777777" w:rsidR="00991BBC" w:rsidRDefault="00000000">
      <w:pPr>
        <w:pStyle w:val="FirstParagraph"/>
      </w:pPr>
      <w:r>
        <w:t>BFF предоставляет интерфейсы для создания приглашений новых пользователей в организацию и для обработки перехода по пригласительной ссылке. Это позволяет администратору отправить приглашение по email, а приглашённому пользователю – зарегистрироваться и получить доступ.</w:t>
      </w:r>
    </w:p>
    <w:p w14:paraId="783D3A1D" w14:textId="77777777" w:rsidR="00991BBC" w:rsidRDefault="00000000">
      <w:pPr>
        <w:numPr>
          <w:ilvl w:val="0"/>
          <w:numId w:val="4"/>
        </w:numPr>
      </w:pPr>
      <w:r>
        <w:rPr>
          <w:rStyle w:val="VerbatimChar"/>
          <w:b/>
          <w:bCs/>
        </w:rPr>
        <w:t>POST /invite</w:t>
      </w:r>
      <w:r>
        <w:t xml:space="preserve"> – </w:t>
      </w:r>
      <w:r>
        <w:rPr>
          <w:b/>
          <w:bCs/>
        </w:rPr>
        <w:t>Создание нового приглашения.</w:t>
      </w:r>
      <w:r>
        <w:br/>
      </w:r>
      <w:r>
        <w:rPr>
          <w:b/>
          <w:bCs/>
        </w:rPr>
        <w:t>Назначение:</w:t>
      </w:r>
      <w:r>
        <w:t xml:space="preserve"> Доступно авторизованным пользователям с соответствующей ролью (например, администратор организации). Этот вызов инициирует приглашение нового пользователя в текущую организацию.</w:t>
      </w:r>
      <w:r>
        <w:br/>
      </w:r>
      <w:r>
        <w:rPr>
          <w:b/>
          <w:bCs/>
        </w:rPr>
        <w:t>Запрос:</w:t>
      </w:r>
      <w:r>
        <w:t xml:space="preserve"> Должен содержать JSON-тело с необходимыми данными приглашения. Как минимум, указывается </w:t>
      </w:r>
      <w:r>
        <w:rPr>
          <w:rStyle w:val="VerbatimChar"/>
          <w:b/>
          <w:bCs/>
        </w:rPr>
        <w:t>email</w:t>
      </w:r>
      <w:r>
        <w:t xml:space="preserve"> приглашяемого. Возможны дополнительные поля: например, список ролей для нового пользователя или сообщение. Пример тела:</w:t>
      </w:r>
      <w:r>
        <w:br/>
      </w:r>
    </w:p>
    <w:p w14:paraId="5FEB54EF" w14:textId="77777777" w:rsidR="00991BBC" w:rsidRPr="00DE2BD4" w:rsidRDefault="00000000">
      <w:pPr>
        <w:pStyle w:val="SourceCode"/>
        <w:numPr>
          <w:ilvl w:val="0"/>
          <w:numId w:val="1"/>
        </w:numPr>
        <w:rPr>
          <w:lang w:val="en-US"/>
        </w:rPr>
      </w:pPr>
      <w:proofErr w:type="gramStart"/>
      <w:r w:rsidRPr="00DE2BD4">
        <w:rPr>
          <w:rStyle w:val="VerbatimChar"/>
          <w:lang w:val="en-US"/>
        </w:rPr>
        <w:t>{ "</w:t>
      </w:r>
      <w:proofErr w:type="gramEnd"/>
      <w:r w:rsidRPr="00DE2BD4">
        <w:rPr>
          <w:rStyle w:val="VerbatimChar"/>
          <w:lang w:val="en-US"/>
        </w:rPr>
        <w:t>email": "new.user@example.com", "roles": ["member"</w:t>
      </w:r>
      <w:proofErr w:type="gramStart"/>
      <w:r w:rsidRPr="00DE2BD4">
        <w:rPr>
          <w:rStyle w:val="VerbatimChar"/>
          <w:lang w:val="en-US"/>
        </w:rPr>
        <w:t>] }</w:t>
      </w:r>
      <w:proofErr w:type="gramEnd"/>
    </w:p>
    <w:p w14:paraId="62262BF7" w14:textId="77777777" w:rsidR="00991BBC" w:rsidRDefault="00000000">
      <w:pPr>
        <w:numPr>
          <w:ilvl w:val="0"/>
          <w:numId w:val="1"/>
        </w:numPr>
      </w:pPr>
      <w:r>
        <w:t>SPA отправляет этот запрос с сессионной cookie и CSRF-заголовком.</w:t>
      </w:r>
      <w:r>
        <w:br/>
      </w:r>
      <w:r>
        <w:rPr>
          <w:b/>
          <w:bCs/>
        </w:rPr>
        <w:t>Обработка:</w:t>
      </w:r>
      <w:r>
        <w:t xml:space="preserve"> BFF валидирует входные данные (например, корректность email). Далее BFF обращается к внутреннему IAM-сервису по соответствующему API (например, </w:t>
      </w:r>
      <w:r>
        <w:rPr>
          <w:b/>
          <w:bCs/>
        </w:rPr>
        <w:t>POST</w:t>
      </w:r>
      <w:r>
        <w:t xml:space="preserve"> </w:t>
      </w:r>
      <w:r>
        <w:rPr>
          <w:rStyle w:val="VerbatimChar"/>
        </w:rPr>
        <w:t>/invitations</w:t>
      </w:r>
      <w:r>
        <w:t xml:space="preserve"> на IAM)</w:t>
      </w:r>
      <w:hyperlink r:id="rId25" w:anchor=":~:text=%D1%81%D0%BE%D0%B7%D0%B4%D0%B0%D0%BD%D0%B8%D0%B5%20%D0%BF%D1%80%D0%B8%D0%B3%D0%BB%D0%B0%D1%88%D0%B5%D0%BD%D0%B8%D1%8F%2C%20%D1%83%D0%BA%D0%B0%D0%B7%D0%B0%D0%B2%20email,IAM%20%D0%BF%D0%BE">
        <w:r w:rsidR="00991BBC">
          <w:rPr>
            <w:rStyle w:val="af"/>
          </w:rPr>
          <w:t>[20]</w:t>
        </w:r>
      </w:hyperlink>
      <w:r>
        <w:t xml:space="preserve">, передавая email и контекст текущей организации. IAM-сервис генерирует уникальный токен приглашения, сохраняет </w:t>
      </w:r>
      <w:r>
        <w:rPr>
          <w:b/>
          <w:bCs/>
        </w:rPr>
        <w:t>только хэш этого токена</w:t>
      </w:r>
      <w:r>
        <w:t xml:space="preserve"> в своей БД (SHA-256, с пометкой организации, email и срока действия)</w:t>
      </w:r>
      <w:hyperlink r:id="rId26" w:anchor=":~:text=%D0%9F%D1%80%D0%B8%D0%BC%D0%B5%D1%87%D0%B0%D0%BD%D0%B8%D0%B5%20%D0%BF%D0%BE%20%D0%B1%D0%B5%D0%B7%D0%BE%D0%BF%D0%B0%D1%81%D0%BD%D0%BE%D1%81%D1%82%D0%B8%20%D1%82%D0%BE%D0%BA%D0%B5%D0%BD%D0%BE%D0%B2%20%D0%BF%D1%80%D0%B8%D0%B3%D0%BB%D0%B0%D1%88%D0%B5%D0%BD%D0%B8%D0%B9%3A,%D0%BA%D0%B0%D0%BA%20%D0%B8%D1%85%20%D0%B8%D1%81%D1%85%D0%BE%D0%B4%D0%BD%D0%BE%D0%B5%20%D0%B7%D0%BD%D0%B0%D1%87%D0%B5%D0%BD%D0%B8%D0%B5%20%D0%BD%D0%B5%D0%B8%D0%B7%D0%B2%D0%B5%D1%81%D1%82%D0%BD%D0%BE">
        <w:r w:rsidR="00991BBC">
          <w:rPr>
            <w:rStyle w:val="af"/>
          </w:rPr>
          <w:t>[21]</w:t>
        </w:r>
      </w:hyperlink>
      <w:hyperlink r:id="rId27" w:anchor=":~:text=,256%20%D0%B8">
        <w:r w:rsidR="00991BBC">
          <w:rPr>
            <w:rStyle w:val="af"/>
          </w:rPr>
          <w:t>[22]</w:t>
        </w:r>
      </w:hyperlink>
      <w:r>
        <w:t xml:space="preserve">, и помечает приглашение как "pending". Сырые токены </w:t>
      </w:r>
      <w:r>
        <w:rPr>
          <w:b/>
          <w:bCs/>
        </w:rPr>
        <w:t>не хранятся</w:t>
      </w:r>
      <w:r>
        <w:t xml:space="preserve"> в базе для безопасности (даже при утечке БД нельзя получить оригинальный токен)</w:t>
      </w:r>
      <w:hyperlink r:id="rId28" w:anchor=":~:text=%D0%9F%D1%80%D0%B8%D0%BC%D0%B5%D1%87%D0%B0%D0%BD%D0%B8%D0%B5%20%D0%BF%D0%BE%20%D0%B1%D0%B5%D0%B7%D0%BE%D0%BF%D0%B0%D1%81%D0%BD%D0%BE%D1%81%D1%82%D0%B8%20%D1%82%D0%BE%D0%BA%D0%B5%D0%BD%D0%BE%D0%B2%20%D0%BF%D1%80%D0%B8%D0%B3%D0%BB%D0%B0%D1%88%D0%B5%D0%BD%D0%B8%D0%B9%3A,%D0%BA%D0%B0%D0%BA%20%D0%B8%D1%85%20%D0%B8%D1%81%D1%85%D0%BE%D0%B4%D0%BD%D0%BE%D0%B5%20%D0%B7%D0%BD%D0%B0%D1%87%D0%B5%D0%BD%D0%B8%D0%B5%20%D0%BD%D0%B5%D0%B8%D0%B7%D0%B2%D0%B5%D1%81%D1%82%D0%BD%D0%BE">
        <w:r w:rsidR="00991BBC">
          <w:rPr>
            <w:rStyle w:val="af"/>
          </w:rPr>
          <w:t>[21]</w:t>
        </w:r>
      </w:hyperlink>
      <w:hyperlink r:id="rId29" w:anchor=":~:text=,%D0%BF%D1%80%D0%B8%20%D0%B3%D0%B5%D0%BD%D0%B5%D1%80%D0%B0%D1%86%D0%B8%D0%B8%20%D1%81%D0%BB%D1%83%D1%87%D0%B0%D0%B9%D0%BD%D0%BE%D0%B3%D0%BE%20%D0%B7%D0%BD%D0%B0%D1%87%D0%B5%D0%BD%D0%B8%D1%8F%20%D0%B8%D0%B7%D0%B1%D0%B5%D0%B6%D0%B0%D1%82%D1%8C">
        <w:r w:rsidR="00991BBC">
          <w:rPr>
            <w:rStyle w:val="af"/>
          </w:rPr>
          <w:t>[23]</w:t>
        </w:r>
      </w:hyperlink>
      <w:r>
        <w:t>. IAM возвращает BFF данные приглашения (например, идентификатор или ссылку). После этого система отправляет приглашённому письмо на указанный email – в письме содержится ссылка вида:</w:t>
      </w:r>
      <w:r>
        <w:br/>
      </w:r>
      <w:r>
        <w:rPr>
          <w:rStyle w:val="VerbatimChar"/>
        </w:rPr>
        <w:t>https://&lt;spa-domain&gt;/invite?token=&lt;invite-token&gt;</w:t>
      </w:r>
      <w:hyperlink r:id="rId30" w:anchor=":~:text=%D1%82%D0%BE%D0%BB%D1%8C%D0%BA%D0%BE%20%D1%85%D1%8D%D1%88%20%D1%82%D0%BE%D0%BA%D0%B5%D0%BD%D0%B0%20%28SHA,%D1%81%D1%83%D1%89%D0%B5%D1%81%D1%82%D0%B2%D1%83%D0%B5%D1%82%2C%20%D1%81%D0%BE%D0%BE%D1%82%D0%B2%D0%B5%D1%82%D1%81%D1%82%D0%B2%D1%83%D0%B5%D1%82%20email%20%D0%B8%20%D0%BD%D0%B5">
        <w:r w:rsidR="00991BBC">
          <w:rPr>
            <w:rStyle w:val="af"/>
          </w:rPr>
          <w:t>[24]</w:t>
        </w:r>
      </w:hyperlink>
      <w:r>
        <w:t>. Отправка email может выполняться самим IAM или отдельным сервисом уведомлений, вызванным BFF (детали реализации уведомлений вне рамок данного ТЗ).</w:t>
      </w:r>
      <w:r>
        <w:br/>
      </w:r>
      <w:r>
        <w:rPr>
          <w:b/>
          <w:bCs/>
        </w:rPr>
        <w:lastRenderedPageBreak/>
        <w:t>Ответ:</w:t>
      </w:r>
      <w:r>
        <w:t xml:space="preserve"> При успешном создании BFF вернёт </w:t>
      </w:r>
      <w:r>
        <w:rPr>
          <w:b/>
          <w:bCs/>
        </w:rPr>
        <w:t>201 Created</w:t>
      </w:r>
      <w:r>
        <w:t xml:space="preserve"> (или 200 OK) с информацией о приглашении. Например, может быть возвращён объект с полями: идентификатор приглашения, email, дата экспирации. Либо BFF может вернуть пустой ответ (204) – фронтенд в любом случае продолжит процесс без непосредственных данных (основное – письмо отправлено). В случае ошибок (невалидные данные, отсутствие прав) возвращаются коды 400/403 с описанием.</w:t>
      </w:r>
    </w:p>
    <w:p w14:paraId="6D718615" w14:textId="77777777" w:rsidR="00991BBC" w:rsidRDefault="00000000">
      <w:pPr>
        <w:numPr>
          <w:ilvl w:val="0"/>
          <w:numId w:val="4"/>
        </w:numPr>
      </w:pPr>
      <w:r>
        <w:rPr>
          <w:rStyle w:val="VerbatimChar"/>
          <w:b/>
          <w:bCs/>
        </w:rPr>
        <w:t>GET /invite?token=&lt;token&gt;</w:t>
      </w:r>
      <w:r>
        <w:t xml:space="preserve"> – </w:t>
      </w:r>
      <w:r>
        <w:rPr>
          <w:b/>
          <w:bCs/>
        </w:rPr>
        <w:t>Принятие приглашения (переход по ссылке).</w:t>
      </w:r>
      <w:r>
        <w:br/>
      </w:r>
      <w:r>
        <w:rPr>
          <w:b/>
          <w:bCs/>
        </w:rPr>
        <w:t>Назначение:</w:t>
      </w:r>
      <w:r>
        <w:t xml:space="preserve"> Этот эндпоинт используется приглашаемым лицом. Когда пользователь получает приглашение и переходит по ссылке из письма, SPA открывает специальную страницу (например, </w:t>
      </w:r>
      <w:r>
        <w:rPr>
          <w:b/>
          <w:bCs/>
        </w:rPr>
        <w:t>InvitePage</w:t>
      </w:r>
      <w:r>
        <w:t>), которая вычитывает токен из URL и вызывает данный метод на BFF для обработки приглашения</w:t>
      </w:r>
      <w:hyperlink r:id="rId31" w:anchor=":~:text=%D0%BE%D1%82%D0%BF%D1%80%D0%B0%D0%B2%D0%BB%D1%8F%D0%B5%D1%82%20%D0%BF%D0%BE%D0%BB%D1%8C%D0%B7%D0%BE%D0%B2%D0%B0%D1%82%D0%B5%D0%BB%D1%8E%20email%20%D1%81%20%D1%81%D1%81%D1%8B%D0%BB%D0%BA%D0%BE%D0%B9,%D1%82%D0%BE%20%D0%B4%D0%B0%D0%BB%D0%B5%D0%B5">
        <w:r w:rsidR="00991BBC">
          <w:rPr>
            <w:rStyle w:val="af"/>
          </w:rPr>
          <w:t>[25]</w:t>
        </w:r>
      </w:hyperlink>
      <w:hyperlink r:id="rId32" w:anchor=":~:text=%D1%81%D1%81%D1%8B%D0%BB%D0%BA%D1%83%29,%D1%82%D0%BE%20%D0%B4%D0%B0%D0%BB%D0%B5%D0%B5">
        <w:r w:rsidR="00991BBC">
          <w:rPr>
            <w:rStyle w:val="af"/>
          </w:rPr>
          <w:t>[26]</w:t>
        </w:r>
      </w:hyperlink>
      <w:r>
        <w:t>.</w:t>
      </w:r>
      <w:r>
        <w:br/>
      </w:r>
      <w:r>
        <w:rPr>
          <w:b/>
          <w:bCs/>
        </w:rPr>
        <w:t>Параметры:</w:t>
      </w:r>
      <w:r>
        <w:t xml:space="preserve"> Обязательный query-параметр </w:t>
      </w:r>
      <w:r>
        <w:rPr>
          <w:rStyle w:val="VerbatimChar"/>
        </w:rPr>
        <w:t>token</w:t>
      </w:r>
      <w:r>
        <w:t xml:space="preserve"> – одноразовый токен приглашения (не хеш, а оригинальное значение, достаточной длины – обычно ~32 байта). Этот токен присутствует только у получателя приглашения (например, в URL письма).</w:t>
      </w:r>
      <w:r>
        <w:br/>
      </w:r>
      <w:r>
        <w:rPr>
          <w:b/>
          <w:bCs/>
        </w:rPr>
        <w:t>Обработка BFF:</w:t>
      </w:r>
      <w:r>
        <w:t xml:space="preserve"> BFF сначала валидирует формат токена. Затем делает внутренний вызов к IAM-сервису для проверки токена: </w:t>
      </w:r>
      <w:r>
        <w:rPr>
          <w:b/>
          <w:bCs/>
        </w:rPr>
        <w:t>GET</w:t>
      </w:r>
      <w:r>
        <w:t xml:space="preserve"> </w:t>
      </w:r>
      <w:r>
        <w:rPr>
          <w:rStyle w:val="VerbatimChar"/>
        </w:rPr>
        <w:t>/invitations/validate?token=&lt;token&gt;</w:t>
      </w:r>
      <w:hyperlink r:id="rId33" w:anchor=":~:text=%D1%81%D1%81%D1%8B%D0%BB%D0%BA%D1%83%29,%D1%82%D0%BE%20%D0%B4%D0%B0%D0%BB%D0%B5%D0%B5">
        <w:r w:rsidR="00991BBC">
          <w:rPr>
            <w:rStyle w:val="af"/>
          </w:rPr>
          <w:t>[26]</w:t>
        </w:r>
      </w:hyperlink>
      <w:r>
        <w:t>. IAM-хранит только хэш, поэтому он вычисляет SHA-256 от полученного токена и ищет запись приглашения с таким хешем. Если запись найдена и приглашение активно (не истекло, соответствует email), IAM сообщает детали приглашения (например, приглашаемый email, оргID). BFF далее определяет сценарий:</w:t>
      </w:r>
    </w:p>
    <w:p w14:paraId="3731CE4A" w14:textId="77777777" w:rsidR="00991BB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Новый пользователь (нет учётной записи):</w:t>
      </w:r>
      <w:r>
        <w:t xml:space="preserve"> Если указанный в приглашении email </w:t>
      </w:r>
      <w:r>
        <w:rPr>
          <w:b/>
          <w:bCs/>
        </w:rPr>
        <w:t>ещё не зарегистрирован</w:t>
      </w:r>
      <w:r>
        <w:t xml:space="preserve"> в системе, BFF перенаправляет браузер на страницу регистрации пользователя</w:t>
      </w:r>
      <w:hyperlink r:id="rId34" w:anchor=":~:text=%D0%95%D1%81%D0%BB%D0%B8%20%D0%BF%D0%BE%D0%BB%D1%8C%D0%B7%D0%BE%D0%B2%D0%B0%D1%82%D0%B5%D0%BB%D1%8C%20%D0%B5%D1%89%D1%91%20%D0%BD%D0%B5%20%D0%B7%D0%B0%D1%80%D0%B5%D0%B3%D0%B8%D1%81%D1%82%D1%80%D0%B8%D1%80%D0%BE%D0%B2%D0%B0%D0%BD,%D0%B8">
        <w:r w:rsidR="00991BBC">
          <w:rPr>
            <w:rStyle w:val="af"/>
          </w:rPr>
          <w:t>[27]</w:t>
        </w:r>
      </w:hyperlink>
      <w:r>
        <w:t xml:space="preserve">. </w:t>
      </w:r>
      <w:r>
        <w:rPr>
          <w:i/>
          <w:iCs/>
        </w:rPr>
        <w:t>Реализация:</w:t>
      </w:r>
      <w:r>
        <w:t xml:space="preserve"> BFF может обратиться к Keycloak (IdP) с запросом открытия страницы саморегистрации. Например, перенаправить на </w:t>
      </w:r>
      <w:r>
        <w:rPr>
          <w:rStyle w:val="VerbatimChar"/>
        </w:rPr>
        <w:t>https://idp.example.com/auth/registrations?client_id=BFF...&amp;...</w:t>
      </w:r>
      <w:r>
        <w:t xml:space="preserve">. При этом BFF может передать в state токен приглашения или пометку, чтобы после регистрации связать действие. Альтернативно, BFF может отобразить собственную страницу регистрации (через SPA) и затем по API создать пользователя в Keycloak через административный доступ – но более корректно использовать стандартный flow IdP. Предполагается, что в Keycloak включена возможность регистрации </w:t>
      </w:r>
      <w:r>
        <w:rPr>
          <w:b/>
          <w:bCs/>
        </w:rPr>
        <w:t>только по приглашениям</w:t>
      </w:r>
      <w:r>
        <w:t xml:space="preserve"> (в свободном виде регистрация отключена). После успешной регистрации нового пользователя через IdP, пользователь автоматически входит в систему (получает сессионную cookie через наш /auth/callback). </w:t>
      </w:r>
      <w:r>
        <w:rPr>
          <w:i/>
          <w:iCs/>
        </w:rPr>
        <w:t>На стороне BFF:</w:t>
      </w:r>
      <w:r>
        <w:t xml:space="preserve"> при первом же запросе нового пользователя BFF обнаружит, что у данного email есть незавершённое приглашение. BFF снова вызовет IAM (например, </w:t>
      </w:r>
      <w:r>
        <w:rPr>
          <w:b/>
          <w:bCs/>
        </w:rPr>
        <w:t>POST</w:t>
      </w:r>
      <w:r>
        <w:t xml:space="preserve"> </w:t>
      </w:r>
      <w:r>
        <w:rPr>
          <w:rStyle w:val="VerbatimChar"/>
        </w:rPr>
        <w:t>/invitations/accept</w:t>
      </w:r>
      <w:r>
        <w:t xml:space="preserve">) для финализации: IAM пометит приглашение как </w:t>
      </w:r>
      <w:r>
        <w:rPr>
          <w:b/>
          <w:bCs/>
        </w:rPr>
        <w:t>accepted</w:t>
      </w:r>
      <w:r>
        <w:t xml:space="preserve">, создаст в БД связь </w:t>
      </w:r>
      <w:r>
        <w:rPr>
          <w:b/>
          <w:bCs/>
        </w:rPr>
        <w:t>membership</w:t>
      </w:r>
      <w:r>
        <w:t xml:space="preserve"> между новым пользователем (его идентификатором в Keycloak/IAM) и организацией, и при необходимости назначит пользователю роли по </w:t>
      </w:r>
      <w:r>
        <w:lastRenderedPageBreak/>
        <w:t>умолчанию</w:t>
      </w:r>
      <w:hyperlink r:id="rId35" w:anchor=":~:text=Keycloak,%D0%BF%D0%B5%D1%80%D0%B5%D0%BD%D0%B0%D0%BF%D1%80%D0%B0%D0%B2%D0%BB%D1%8F%D0%B5%D1%82%D1%81%D1%8F%20%D0%B2%20%D1%80%D0%B0%D0%B1%D0%BE%D1%87%D0%B8%D0%B9%20%D0%BA%D0%B0%D0%B1%D0%B8%D0%BD%D0%B5%D1%82%20%D0%BE%D1%80%D0%B3%D0%B0%D0%BD%D0%B8%D0%B7%D0%B0%D1%86%D0%B8%D0%B8">
        <w:r w:rsidR="00991BBC">
          <w:rPr>
            <w:rStyle w:val="af"/>
          </w:rPr>
          <w:t>[28]</w:t>
        </w:r>
      </w:hyperlink>
      <w:r>
        <w:t>. После этого BFF перенаправит пользователя в приложение – например, на рабочий кабинет организации, указанной в приглашении</w:t>
      </w:r>
      <w:hyperlink r:id="rId36" w:anchor=":~:text=%D0%BF%D1%80%D0%B8%D0%B3%D0%BB%D0%B0%D1%88%D0%B5%D0%BD%D0%B8%D0%B5%20%D0%B4%D0%BB%D1%8F%20%D1%8D%D1%82%D0%BE%D0%B3%D0%BE%20email%2C%20%D0%B8,%D0%BF%D0%B5%D1%80%D0%B5%D0%BD%D0%B0%D0%BF%D1%80%D0%B0%D0%B2%D0%BB%D1%8F%D0%B5%D1%82%D1%81%D1%8F%20%D0%B2%20%D1%80%D0%B0%D0%B1%D0%BE%D1%87%D0%B8%D0%B9%20%D0%BA%D0%B0%D0%B1%D0%B8%D0%BD%D0%B5%D1%82%20%D0%BE%D1%80%D0%B3%D0%B0%D0%BD%D0%B8%D0%B7%D0%B0%D1%86%D0%B8%D0%B8">
        <w:r w:rsidR="00991BBC">
          <w:rPr>
            <w:rStyle w:val="af"/>
          </w:rPr>
          <w:t>[29]</w:t>
        </w:r>
      </w:hyperlink>
      <w:r>
        <w:t>.</w:t>
      </w:r>
    </w:p>
    <w:p w14:paraId="0CC3ADB3" w14:textId="77777777" w:rsidR="00991BB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Существующий пользователь:</w:t>
      </w:r>
      <w:r>
        <w:t xml:space="preserve"> Если приглашение отправлено на email, который </w:t>
      </w:r>
      <w:r>
        <w:rPr>
          <w:b/>
          <w:bCs/>
        </w:rPr>
        <w:t>уже зарегистрирован</w:t>
      </w:r>
      <w:r>
        <w:t xml:space="preserve"> (приглашаемый уже имеет учётную запись в системе), BFF не позволит принять приглашение без аутентификации. В этом случае BFF сразу перенаправляет пользователя на страницу логина (через /auth/login)</w:t>
      </w:r>
      <w:hyperlink r:id="rId37" w:anchor=":~:text=%D0%A1%D1%86%D0%B5%D0%BD%D0%B0%D1%80%D0%B8%D0%B9%20B%3A%20%D0%A1%D1%83%D1%89%D0%B5%D1%81%D1%82%D0%B2%D1%83%D1%8E%D1%89%D0%B8%D0%B9%20%D0%BF%D0%BE%D0%BB%D1%8C%D0%B7%D0%BE%D0%B2%D0%B0%D1%82%D0%B5%D0%BB%D1%8C,%D0%BF%D0%BE%D0%BB%D1%8C%D0%B7%D0%BE%D0%B2%D0%B0%D1%82%D0%B5%D0%BB%D1%8C%20%D0%BF%D0%BE%D0%BB%D1%83%D1%87%D0%B0%D0%B5%D1%82%20%D0%B4%D0%BE%D1%81%D1%82%D1%83%D0%BF%20%D0%BA%20%D0%BE%D1%80%D0%B3%D0%B0%D0%BD%D0%B8%D0%B7%D0%B0%D1%86%D0%B8%D0%B8">
        <w:r w:rsidR="00991BBC">
          <w:rPr>
            <w:rStyle w:val="af"/>
          </w:rPr>
          <w:t>[30]</w:t>
        </w:r>
      </w:hyperlink>
      <w:r>
        <w:t xml:space="preserve">. Пользователь проходит обычный вход (SSO через IdP). После успешного входа BFF видит, что email данного пользователя совпадает с приглашённым, и что есть активное приглашение. Тогда BFF </w:t>
      </w:r>
      <w:r>
        <w:rPr>
          <w:b/>
          <w:bCs/>
        </w:rPr>
        <w:t>автоматически принимает приглашение</w:t>
      </w:r>
      <w:r>
        <w:t>: вызывает IAM для связывания текущего пользователя с организацией из приглашения, и помечает приглашение принятым</w:t>
      </w:r>
      <w:hyperlink r:id="rId38" w:anchor=":~:text=%D0%A1%D1%86%D0%B5%D0%BD%D0%B0%D1%80%D0%B8%D0%B9%20B%3A%20%D0%A1%D1%83%D1%89%D0%B5%D1%81%D1%82%D0%B2%D1%83%D1%8E%D1%89%D0%B8%D0%B9%20%D0%BF%D0%BE%D0%BB%D1%8C%D0%B7%D0%BE%D0%B2%D0%B0%D1%82%D0%B5%D0%BB%D1%8C,%D0%BF%D0%BE%D0%BB%D1%8C%D0%B7%D0%BE%D0%B2%D0%B0%D1%82%D0%B5%D0%BB%D1%8C%20%D0%BF%D0%BE%D0%BB%D1%83%D1%87%D0%B0%D0%B5%D1%82%20%D0%B4%D0%BE%D1%81%D1%82%D1%83%D0%BF%20%D0%BA%20%D0%BE%D1%80%D0%B3%D0%B0%D0%BD%D0%B8%D0%B7%D0%B0%D1%86%D0%B8%D0%B8">
        <w:r w:rsidR="00991BBC">
          <w:rPr>
            <w:rStyle w:val="af"/>
          </w:rPr>
          <w:t>[30]</w:t>
        </w:r>
      </w:hyperlink>
      <w:r>
        <w:t>. Пользователь затем перенаправляется прямо в эту организацию, без дополнительных действий.</w:t>
      </w:r>
    </w:p>
    <w:p w14:paraId="49EB6413" w14:textId="77777777" w:rsidR="00991BB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Пользователь уже вошёл в систему:</w:t>
      </w:r>
      <w:r>
        <w:t xml:space="preserve"> (особый случай) Если приглашённый пользователь переходит по ссылке, уже имея действующую сессию (cookie) в нашей системе под </w:t>
      </w:r>
      <w:r>
        <w:rPr>
          <w:b/>
          <w:bCs/>
        </w:rPr>
        <w:t>тем же email</w:t>
      </w:r>
      <w:r>
        <w:t>, BFF может сразу обработать приглашение. В этом случае BFF после валидации токена сразу вызывает IAM для принятия приглашения (аналогично выше) и возвращает, например, 200 OK с указанием, что приглашение принято. SPA может затем перенаправить пользователя в новую организацию. (Если же текущий залогиненный пользователь не соответствует email приглашения, BFF вернёт ошибку или предложит сначала выйти и снова перейти по ссылке).</w:t>
      </w:r>
      <w:r>
        <w:br/>
      </w:r>
      <w:r>
        <w:rPr>
          <w:b/>
          <w:bCs/>
        </w:rPr>
        <w:t>Ответ:</w:t>
      </w:r>
      <w:r>
        <w:t xml:space="preserve"> Для удобства UX, BFF в сценариях с редиректами (на регистрацию или логин) использует </w:t>
      </w:r>
      <w:r>
        <w:rPr>
          <w:b/>
          <w:bCs/>
        </w:rPr>
        <w:t>302 Redirect</w:t>
      </w:r>
      <w:r>
        <w:t xml:space="preserve">. Например, если нужен переход на регистрацию, BFF редиректит на соответствующий адрес IdP. Если сразу идёт вход – редиректит на </w:t>
      </w:r>
      <w:r>
        <w:rPr>
          <w:rStyle w:val="VerbatimChar"/>
        </w:rPr>
        <w:t>/auth/login</w:t>
      </w:r>
      <w:r>
        <w:t xml:space="preserve"> (после входа приглашение будет обработано автоматически). Если приглашение принято напрямую (пользователь уже залогинен), BFF может вернуть JSON: </w:t>
      </w:r>
      <w:r>
        <w:rPr>
          <w:rStyle w:val="VerbatimChar"/>
        </w:rPr>
        <w:t>{"status": "accepted", "orgId": "&lt;идентификатор организации&gt;"}</w:t>
      </w:r>
      <w:r>
        <w:t xml:space="preserve"> – SPA по этому ответу поймёт, что приглашение успешно обработано.</w:t>
      </w:r>
      <w:r>
        <w:br/>
      </w:r>
      <w:r>
        <w:rPr>
          <w:b/>
          <w:bCs/>
        </w:rPr>
        <w:t>Ошибки:</w:t>
      </w:r>
      <w:r>
        <w:t xml:space="preserve"> Возможные ошибки – токен недействителен или истёк. В таком случае BFF вернёт </w:t>
      </w:r>
      <w:r>
        <w:rPr>
          <w:b/>
          <w:bCs/>
        </w:rPr>
        <w:t>400 Bad Request</w:t>
      </w:r>
      <w:r>
        <w:t xml:space="preserve"> или сделает редирект на специальную страницу (например, SPA-страница «Приглашение недействительно/истекло»). Тело</w:t>
      </w:r>
      <w:r w:rsidRPr="00DE2BD4">
        <w:rPr>
          <w:lang w:val="en-US"/>
        </w:rPr>
        <w:t xml:space="preserve"> </w:t>
      </w:r>
      <w:r>
        <w:t>ответа</w:t>
      </w:r>
      <w:r w:rsidRPr="00DE2BD4">
        <w:rPr>
          <w:lang w:val="en-US"/>
        </w:rPr>
        <w:t xml:space="preserve"> </w:t>
      </w:r>
      <w:r>
        <w:t>при</w:t>
      </w:r>
      <w:r w:rsidRPr="00DE2BD4">
        <w:rPr>
          <w:lang w:val="en-US"/>
        </w:rPr>
        <w:t xml:space="preserve"> 400 </w:t>
      </w:r>
      <w:r>
        <w:t>может</w:t>
      </w:r>
      <w:r w:rsidRPr="00DE2BD4">
        <w:rPr>
          <w:lang w:val="en-US"/>
        </w:rPr>
        <w:t xml:space="preserve"> </w:t>
      </w:r>
      <w:r>
        <w:t>быть</w:t>
      </w:r>
      <w:r w:rsidRPr="00DE2BD4">
        <w:rPr>
          <w:lang w:val="en-US"/>
        </w:rPr>
        <w:t xml:space="preserve">: </w:t>
      </w:r>
      <w:r w:rsidRPr="00DE2BD4">
        <w:rPr>
          <w:rStyle w:val="VerbatimChar"/>
          <w:lang w:val="en-US"/>
        </w:rPr>
        <w:t>{"error":"</w:t>
      </w:r>
      <w:proofErr w:type="spellStart"/>
      <w:r w:rsidRPr="00DE2BD4">
        <w:rPr>
          <w:rStyle w:val="VerbatimChar"/>
          <w:lang w:val="en-US"/>
        </w:rPr>
        <w:t>InvalidInvite</w:t>
      </w:r>
      <w:proofErr w:type="spellEnd"/>
      <w:r w:rsidRPr="00DE2BD4">
        <w:rPr>
          <w:rStyle w:val="VerbatimChar"/>
          <w:lang w:val="en-US"/>
        </w:rPr>
        <w:t>","</w:t>
      </w:r>
      <w:proofErr w:type="spellStart"/>
      <w:r w:rsidRPr="00DE2BD4">
        <w:rPr>
          <w:rStyle w:val="VerbatimChar"/>
          <w:lang w:val="en-US"/>
        </w:rPr>
        <w:t>message":"Invite</w:t>
      </w:r>
      <w:proofErr w:type="spellEnd"/>
      <w:r w:rsidRPr="00DE2BD4">
        <w:rPr>
          <w:rStyle w:val="VerbatimChar"/>
          <w:lang w:val="en-US"/>
        </w:rPr>
        <w:t xml:space="preserve"> token is invalid or expired"}</w:t>
      </w:r>
      <w:r w:rsidRPr="00DE2BD4">
        <w:rPr>
          <w:lang w:val="en-US"/>
        </w:rPr>
        <w:t xml:space="preserve">. </w:t>
      </w:r>
      <w:r>
        <w:t>Также, если приглашение уже принято ранее, BFF может вернуть ошибку или сразу направить на логин (если email зарегистрирован). Все ошибки корректно обрабатываются SPA (например, показ соответствующего сообщения пользователю).</w:t>
      </w:r>
    </w:p>
    <w:p w14:paraId="666B01A5" w14:textId="77777777" w:rsidR="00991BBC" w:rsidRDefault="00000000">
      <w:pPr>
        <w:pStyle w:val="3"/>
      </w:pPr>
      <w:bookmarkStart w:id="7" w:name="универсальные-маршруты-api-api"/>
      <w:bookmarkEnd w:id="6"/>
      <w:r>
        <w:t>2.3. Универсальные маршруты API (</w:t>
      </w:r>
      <w:r>
        <w:rPr>
          <w:rStyle w:val="VerbatimChar"/>
        </w:rPr>
        <w:t>/api/*</w:t>
      </w:r>
      <w:r>
        <w:t>)</w:t>
      </w:r>
    </w:p>
    <w:p w14:paraId="322B017E" w14:textId="77777777" w:rsidR="00991BBC" w:rsidRDefault="00000000">
      <w:pPr>
        <w:pStyle w:val="FirstParagraph"/>
      </w:pPr>
      <w:r>
        <w:t xml:space="preserve">Помимо специальных путей для аутентификации и приглашений, BFF экспонирует для SPA </w:t>
      </w:r>
      <w:r>
        <w:rPr>
          <w:i/>
          <w:iCs/>
        </w:rPr>
        <w:t>унифицированный REST API</w:t>
      </w:r>
      <w:r>
        <w:t xml:space="preserve"> под префиксом </w:t>
      </w:r>
      <w:r>
        <w:rPr>
          <w:rStyle w:val="VerbatimChar"/>
        </w:rPr>
        <w:t>/api/</w:t>
      </w:r>
      <w:r>
        <w:t xml:space="preserve">. Через эти маршруты фронтенд обращается ко всем основным функциям IAM: получение и изменение данных пользователей, организаций, ролей, привилегий и т.д. BFF, получая такие запросы, действует как </w:t>
      </w:r>
      <w:r>
        <w:rPr>
          <w:b/>
          <w:bCs/>
        </w:rPr>
        <w:t>проксирующий слой</w:t>
      </w:r>
      <w:r>
        <w:t>: он проверяет сессию и права, а затем вызывает соответствующий внутренний сервис (обычно IAM-сервис) и возвращает SPA результат.</w:t>
      </w:r>
    </w:p>
    <w:p w14:paraId="36E4FD7D" w14:textId="77777777" w:rsidR="00991BBC" w:rsidRDefault="00000000">
      <w:pPr>
        <w:pStyle w:val="a0"/>
      </w:pPr>
      <w:r>
        <w:lastRenderedPageBreak/>
        <w:t xml:space="preserve">Общие характеристики для эндпоинтов </w:t>
      </w:r>
      <w:r>
        <w:rPr>
          <w:rStyle w:val="VerbatimChar"/>
        </w:rPr>
        <w:t>/api/*</w:t>
      </w:r>
      <w:r>
        <w:t>:</w:t>
      </w:r>
    </w:p>
    <w:p w14:paraId="09DD7F87" w14:textId="77777777" w:rsidR="00991BB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Структура URL и методы:</w:t>
      </w:r>
      <w:r>
        <w:t xml:space="preserve"> маршруты организованы по ресурсам, в REST-стиле. Например:</w:t>
      </w:r>
    </w:p>
    <w:p w14:paraId="11720CBA" w14:textId="77777777" w:rsidR="00991BBC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GET /api/organizations</w:t>
      </w:r>
      <w:r>
        <w:t xml:space="preserve"> – получить список организаций, доступных текущему пользователю.</w:t>
      </w:r>
    </w:p>
    <w:p w14:paraId="5F5EF543" w14:textId="77777777" w:rsidR="00991BBC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GET /api/users?org=&lt;id&gt;</w:t>
      </w:r>
      <w:r>
        <w:t xml:space="preserve"> – получить список пользователей в организации (доступно, если есть право просмотра).</w:t>
      </w:r>
    </w:p>
    <w:p w14:paraId="58F4064C" w14:textId="77777777" w:rsidR="00991BBC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POST /api/roles</w:t>
      </w:r>
      <w:r>
        <w:t xml:space="preserve"> – создать новую роль (для админа организации).</w:t>
      </w:r>
    </w:p>
    <w:p w14:paraId="24A26E39" w14:textId="77777777" w:rsidR="00991BBC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PUT /api/users/{userId}</w:t>
      </w:r>
      <w:r>
        <w:t xml:space="preserve"> – обновить данные пользователя (например, сменить имя или роль, если есть права).</w:t>
      </w:r>
    </w:p>
    <w:p w14:paraId="066B47AB" w14:textId="77777777" w:rsidR="00991BBC" w:rsidRDefault="00000000">
      <w:pPr>
        <w:numPr>
          <w:ilvl w:val="0"/>
          <w:numId w:val="5"/>
        </w:numPr>
      </w:pPr>
      <w:r w:rsidRPr="00DE2BD4">
        <w:rPr>
          <w:rStyle w:val="VerbatimChar"/>
          <w:lang w:val="en-US"/>
        </w:rPr>
        <w:t>DELETE /</w:t>
      </w:r>
      <w:proofErr w:type="spellStart"/>
      <w:r w:rsidRPr="00DE2BD4">
        <w:rPr>
          <w:rStyle w:val="VerbatimChar"/>
          <w:lang w:val="en-US"/>
        </w:rPr>
        <w:t>api</w:t>
      </w:r>
      <w:proofErr w:type="spellEnd"/>
      <w:r w:rsidRPr="00DE2BD4">
        <w:rPr>
          <w:rStyle w:val="VerbatimChar"/>
          <w:lang w:val="en-US"/>
        </w:rPr>
        <w:t>/organizations/{</w:t>
      </w:r>
      <w:proofErr w:type="spellStart"/>
      <w:r w:rsidRPr="00DE2BD4">
        <w:rPr>
          <w:rStyle w:val="VerbatimChar"/>
          <w:lang w:val="en-US"/>
        </w:rPr>
        <w:t>orgId</w:t>
      </w:r>
      <w:proofErr w:type="spellEnd"/>
      <w:r w:rsidRPr="00DE2BD4">
        <w:rPr>
          <w:rStyle w:val="VerbatimChar"/>
          <w:lang w:val="en-US"/>
        </w:rPr>
        <w:t>}</w:t>
      </w:r>
      <w:r w:rsidRPr="00DE2BD4">
        <w:rPr>
          <w:lang w:val="en-US"/>
        </w:rPr>
        <w:t xml:space="preserve"> – </w:t>
      </w:r>
      <w:r>
        <w:t>удалить</w:t>
      </w:r>
      <w:r w:rsidRPr="00DE2BD4">
        <w:rPr>
          <w:lang w:val="en-US"/>
        </w:rPr>
        <w:t xml:space="preserve"> </w:t>
      </w:r>
      <w:r>
        <w:t>организацию</w:t>
      </w:r>
      <w:r w:rsidRPr="00DE2BD4">
        <w:rPr>
          <w:lang w:val="en-US"/>
        </w:rPr>
        <w:t xml:space="preserve"> </w:t>
      </w:r>
      <w:r>
        <w:t>(если у текущего пользователя есть соответствующая привилегия).</w:t>
      </w:r>
      <w:r>
        <w:br/>
        <w:t>Формат и семантика этих вызовов соответствует внутреннему API IAM. BFF старается не изменять структуру данных: входной JSON и выходной JSON, как правило, такие же, как требуются IAM-сервису. Это упрощает поддержку – BFF в основном проверяет права и транслирует запросы/ответы.</w:t>
      </w:r>
    </w:p>
    <w:p w14:paraId="5CA91F1F" w14:textId="77777777" w:rsidR="00991BBC" w:rsidRDefault="00000000">
      <w:pPr>
        <w:numPr>
          <w:ilvl w:val="0"/>
          <w:numId w:val="5"/>
        </w:numPr>
      </w:pPr>
      <w:r>
        <w:rPr>
          <w:b/>
          <w:bCs/>
        </w:rPr>
        <w:t>Аутентификация и авторизация:</w:t>
      </w:r>
      <w:r>
        <w:t xml:space="preserve"> все маршруты </w:t>
      </w:r>
      <w:r>
        <w:rPr>
          <w:rStyle w:val="VerbatimChar"/>
        </w:rPr>
        <w:t>/api/*</w:t>
      </w:r>
      <w:r>
        <w:t xml:space="preserve"> требуют действующей пользовательской сессии. Браузер автоматически отправляет cookie </w:t>
      </w:r>
      <w:r>
        <w:rPr>
          <w:rStyle w:val="VerbatimChar"/>
        </w:rPr>
        <w:t>__Host-bff.sid</w:t>
      </w:r>
      <w:r>
        <w:t xml:space="preserve">, по которой BFF находит данные сессии в Redis. Если сессия отсутствует или истекла, BFF вернёт </w:t>
      </w:r>
      <w:r>
        <w:rPr>
          <w:b/>
          <w:bCs/>
        </w:rPr>
        <w:t>401 Unauthorized</w:t>
      </w:r>
      <w:r>
        <w:t xml:space="preserve">. Перед выполнением запроса BFF определяет, </w:t>
      </w:r>
      <w:r>
        <w:rPr>
          <w:b/>
          <w:bCs/>
        </w:rPr>
        <w:t>разрешён</w:t>
      </w:r>
      <w:r>
        <w:t xml:space="preserve"> ли данному пользователю запрашиваемый метод на указанный ресурс. Для этого BFF использует RBAC-модель:</w:t>
      </w:r>
    </w:p>
    <w:p w14:paraId="5F1BC459" w14:textId="77777777" w:rsidR="00991BBC" w:rsidRDefault="00000000">
      <w:pPr>
        <w:pStyle w:val="Compact"/>
        <w:numPr>
          <w:ilvl w:val="0"/>
          <w:numId w:val="5"/>
        </w:numPr>
      </w:pPr>
      <w:r>
        <w:t>Простые проверки (например, роль пользователя, совпадает ли его orgId с ресурсом) могут быть выполнены самим BFF на основе данных сессии и кэша. При создании сессии BFF может сразу сохранить в Redis базовый набор привилегий пользователя (например, список его ролей) для быстрого доступа</w:t>
      </w:r>
      <w:hyperlink r:id="rId39" w:anchor=":~:text=%D0%92%20Redis%3A%20%D0%BF%D1%80%D0%B8%20%D0%B8%D0%B7%D0%BC%D0%B5%D0%BD%D0%B5%D0%BD%D0%B8%D1%8F%D1%85%20%D0%B2,rbac%3Acache%20%D0%B4%D0%BB%D1%8F%20%D1%83%D1%81%D0%BA%D0%BE%D1%80%D0%B5%D0%BD%D0%B8%D1%8F%20%D0%BF%D0%BE%D1%81%D0%BB%D0%B5%D0%B4%D1%83%D1%8E%D1%89%D0%B8%D1%85%20%D0%BF%D1%80%D0%BE%D0%B2%D0%B5%D1%80%D0%BE%D0%BA">
        <w:r w:rsidR="00991BBC">
          <w:rPr>
            <w:rStyle w:val="af"/>
          </w:rPr>
          <w:t>[31]</w:t>
        </w:r>
      </w:hyperlink>
      <w:r>
        <w:t>.</w:t>
      </w:r>
    </w:p>
    <w:p w14:paraId="47486D3D" w14:textId="77777777" w:rsidR="00991BBC" w:rsidRDefault="00000000">
      <w:pPr>
        <w:pStyle w:val="Compact"/>
        <w:numPr>
          <w:ilvl w:val="0"/>
          <w:numId w:val="5"/>
        </w:numPr>
      </w:pPr>
      <w:r>
        <w:t xml:space="preserve">Более сложные проверки прав BFF выполняет через IAM-сервис. Возможны два режима: </w:t>
      </w:r>
      <w:r>
        <w:rPr>
          <w:b/>
          <w:bCs/>
        </w:rPr>
        <w:t>синхронный gRPC-вызов</w:t>
      </w:r>
      <w:r>
        <w:t xml:space="preserve"> метода проверки (</w:t>
      </w:r>
      <w:r>
        <w:rPr>
          <w:rStyle w:val="VerbatimChar"/>
        </w:rPr>
        <w:t>CheckPermission</w:t>
      </w:r>
      <w:r>
        <w:t xml:space="preserve">) либо </w:t>
      </w:r>
      <w:r>
        <w:rPr>
          <w:b/>
          <w:bCs/>
        </w:rPr>
        <w:t>обращение к кэшу</w:t>
      </w:r>
      <w:r>
        <w:t xml:space="preserve">. Согласно архитектуре, BFF сначала пытается получить решение из локального кэша прав (Redis) – ключ </w:t>
      </w:r>
      <w:r>
        <w:rPr>
          <w:rStyle w:val="VerbatimChar"/>
        </w:rPr>
        <w:t>rbac:cache:{orgId}:{userId}</w:t>
      </w:r>
      <w:r>
        <w:t xml:space="preserve"> хранит предвычисленные эффективные привилегии пользователя</w:t>
      </w:r>
      <w:hyperlink r:id="rId40" w:anchor=":~:text=BFF%3A%20%D0%B4%D0%BB%D1%8F%20%D0%BA%D1%80%D0%B8%D1%82%D0%B8%D1%87%D0%BD%D1%8B%D1%85%20%D0%BE%D0%BF%D0%B5%D1%80%D0%B0%D1%86%D0%B8%D0%B9%20%D0%BC%D0%BE%D0%B6%D0%B5%D1%82,%D0%BF%D1%80%D0%B5%D0%B4%D0%B2%D0%B0%D1%80%D0%B8%D1%82%D0%B5%D0%BB%D1%8C%D0%BD%D0%BE%20%D0%B2%D1%8B%D1%87%D0%B8%D1%81%D0%BB%D0%B5%D0%BD%D0%BD%D1%8B%D0%B5%20%D1%8D%D1%84%D1%84%D0%B5%D0%BA%D1%82%D0%B8%D0%B2%D0%BD%D1%8B%D0%B5%20%D0%BF%D1%80%D0%B8%D0%B2%D0%B8%D0%BB%D0%B5%D0%B3%D0%B8%D0%B8%20%D0%BF%D0%BE%D0%BB%D1%8C%D0%B7%D0%BE%D0%B2%D0%B0%D1%82%D0%B5%D0%BB%D1%8F">
        <w:r w:rsidR="00991BBC">
          <w:rPr>
            <w:rStyle w:val="af"/>
          </w:rPr>
          <w:t>[5]</w:t>
        </w:r>
      </w:hyperlink>
      <w:hyperlink r:id="rId41" w:anchor=":~:text=%D1%81%D0%B8%D0%BD%D1%85%D1%80%D0%BE%D0%BD%D0%BD%D0%BE%20,%D0%BF%D1%80%D0%B5%D0%B4%D0%B2%D0%B0%D1%80%D0%B8%D1%82%D0%B5%D0%BB%D1%8C%D0%BD%D0%BE%20%D0%B2%D1%8B%D1%87%D0%B8%D1%81%D0%BB%D0%B5%D0%BD%D0%BD%D1%8B%D0%B5%20%D1%8D%D1%84%D1%84%D0%B5%D0%BA%D1%82%D0%B8%D0%B2%D0%BD%D1%8B%D0%B5%20%D0%BF%D1%80%D0%B8%D0%B2%D0%B8%D0%BB%D0%B5%D0%B3%D0%B8%D0%B8%20%D0%BF%D0%BE%D0%BB%D1%8C%D0%B7%D0%BE%D0%B2%D0%B0%D1%82%D0%B5%D0%BB%D1%8F">
        <w:r w:rsidR="00991BBC">
          <w:rPr>
            <w:rStyle w:val="af"/>
          </w:rPr>
          <w:t>[32]</w:t>
        </w:r>
      </w:hyperlink>
      <w:r>
        <w:t>. Если в кэше нет нужных данных или Redis недоступен, BFF делает внутренний запрос в IAM для онлайновой проверки (по REST или gRPC)</w:t>
      </w:r>
      <w:hyperlink r:id="rId42" w:anchor=":~:text=Fallback%20%D0%BF%D1%80%D0%B8%20%D0%BD%D0%B5%D0%B4%D0%BE%D1%81%D1%82%D1%83%D0%BF%D0%BD%D0%BE%D1%81%D1%82%D0%B8%20Redis%20,1">
        <w:r w:rsidR="00991BBC">
          <w:rPr>
            <w:rStyle w:val="af"/>
          </w:rPr>
          <w:t>[33]</w:t>
        </w:r>
      </w:hyperlink>
      <w:r>
        <w:t>. Такой fallback гарантирует корректность: при проблемах с кэшем запрос не будет выполнен без проверки, просто увеличится задержка (нужно сходить в базу).</w:t>
      </w:r>
    </w:p>
    <w:p w14:paraId="40938E02" w14:textId="77777777" w:rsidR="00991BBC" w:rsidRDefault="00000000">
      <w:pPr>
        <w:numPr>
          <w:ilvl w:val="0"/>
          <w:numId w:val="5"/>
        </w:numPr>
      </w:pPr>
      <w:r>
        <w:rPr>
          <w:b/>
          <w:bCs/>
        </w:rPr>
        <w:t>Контроль контекста организации:</w:t>
      </w:r>
      <w:r>
        <w:t xml:space="preserve"> Если пользователь состоит в нескольких организациях, BFF ожидает, что SPA передаст контекст (например, заголовок </w:t>
      </w:r>
      <w:r>
        <w:rPr>
          <w:rStyle w:val="VerbatimChar"/>
        </w:rPr>
        <w:t>X-Org-Id</w:t>
      </w:r>
      <w:r>
        <w:t xml:space="preserve"> или параметр orgId в запросе). Это нужно, чтобы правильно проверить права (права из другой организации не должны давать доступ к чужим данным). BFF подставляет текущий orgId в запрос к IAM и включает его в проверку RLS на уровне базы данных. Если контекст не указан, BFF может вернуть 400 или использовать org по умолчанию (например, первую из доступных).</w:t>
      </w:r>
    </w:p>
    <w:p w14:paraId="77BBBC30" w14:textId="77777777" w:rsidR="00991BBC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Проксирование и формат ответов:</w:t>
      </w:r>
      <w:r>
        <w:t xml:space="preserve"> после успешной проверки BFF трансформирует запрос к соответствующему внутреннему API. Например, запрос </w:t>
      </w:r>
      <w:r>
        <w:rPr>
          <w:rStyle w:val="VerbatimChar"/>
        </w:rPr>
        <w:t>GET /api/organizations</w:t>
      </w:r>
      <w:r>
        <w:t xml:space="preserve"> вызовет внутренний REST GET </w:t>
      </w:r>
      <w:r>
        <w:rPr>
          <w:rStyle w:val="VerbatimChar"/>
        </w:rPr>
        <w:t>/organizations</w:t>
      </w:r>
      <w:r>
        <w:t xml:space="preserve"> у IAM-сервиса (или gRPC метод). BFF может добавлять необходимые заголовки авторизации при межсервисном вызове. В данной архитектуре, если IAM-сервис требует JWT-токен, BFF будет использовать </w:t>
      </w:r>
      <w:r>
        <w:rPr>
          <w:b/>
          <w:bCs/>
        </w:rPr>
        <w:t>access token</w:t>
      </w:r>
      <w:r>
        <w:t xml:space="preserve"> пользователя, хранящийся в сессии, и передавать его в запросе (в заголовке </w:t>
      </w:r>
      <w:r>
        <w:rPr>
          <w:b/>
          <w:bCs/>
        </w:rPr>
        <w:t>Authorization: Bearer &lt;token&gt;</w:t>
      </w:r>
      <w:r>
        <w:t xml:space="preserve">). Так как BFF хранит и обновляет access token, он может гарантировать его актуальность (при истечении access token BFF автоматически обновит его по refresh token перед проксированием запроса). В некоторых случаях внутренний вызов может идти по mTLS без дополнительного токена – тогда BFF передаст контекст пользователя через заголовки (например, </w:t>
      </w:r>
      <w:r>
        <w:rPr>
          <w:rStyle w:val="VerbatimChar"/>
        </w:rPr>
        <w:t>X-User-Id</w:t>
      </w:r>
      <w:r>
        <w:t>) в доверенной сети. Решение об механизме авторизации вызова принято в архитектуре (здесь подразумевается использование токена IdP для унификации).</w:t>
      </w:r>
      <w:r>
        <w:br/>
        <w:t xml:space="preserve">Получив ответ от IAM (JSON-данные или подтверждение), BFF возвращает эти данные SPA без изменений, с кодом ответа, соответствующим исходному. Например, </w:t>
      </w:r>
      <w:r>
        <w:rPr>
          <w:rStyle w:val="VerbatimChar"/>
        </w:rPr>
        <w:t>200 OK</w:t>
      </w:r>
      <w:r>
        <w:t xml:space="preserve"> и тело с данными при успехе, </w:t>
      </w:r>
      <w:r>
        <w:rPr>
          <w:rStyle w:val="VerbatimChar"/>
        </w:rPr>
        <w:t>204 No Content</w:t>
      </w:r>
      <w:r>
        <w:t xml:space="preserve"> без тела при успешном удалении, </w:t>
      </w:r>
      <w:r>
        <w:rPr>
          <w:rStyle w:val="VerbatimChar"/>
        </w:rPr>
        <w:t>404 Not Found</w:t>
      </w:r>
      <w:r>
        <w:t xml:space="preserve"> если ресурс не найден, и т.д. BFF также может добавить к ответу заголовки кэширования (если уместно) или другие служебные заголовки (например, trace-id, см. наблюдаемость). В целом, </w:t>
      </w:r>
      <w:r>
        <w:rPr>
          <w:b/>
          <w:bCs/>
        </w:rPr>
        <w:t>формат ответа</w:t>
      </w:r>
      <w:r>
        <w:t xml:space="preserve"> представляет собой JSON-объект или массив, либо пустое тело для 204, либо объект ошибки (см. обработка ошибок ниже).</w:t>
      </w:r>
    </w:p>
    <w:p w14:paraId="782F78FE" w14:textId="77777777" w:rsidR="00991BBC" w:rsidRDefault="00000000">
      <w:pPr>
        <w:numPr>
          <w:ilvl w:val="0"/>
          <w:numId w:val="5"/>
        </w:numPr>
      </w:pPr>
      <w:r>
        <w:rPr>
          <w:b/>
          <w:bCs/>
        </w:rPr>
        <w:t>CSRF-защита:</w:t>
      </w:r>
      <w:r>
        <w:t xml:space="preserve"> Все немонотонные запросы (изменение данных) через </w:t>
      </w:r>
      <w:r>
        <w:rPr>
          <w:rStyle w:val="VerbatimChar"/>
        </w:rPr>
        <w:t>/api/*</w:t>
      </w:r>
      <w:r>
        <w:t xml:space="preserve"> требуют присутствия корректного CSRF-токена (см. раздел 4). SPA должна включать заголовок </w:t>
      </w:r>
      <w:r>
        <w:rPr>
          <w:rStyle w:val="VerbatimChar"/>
        </w:rPr>
        <w:t>X-CSRF-Token</w:t>
      </w:r>
      <w:r>
        <w:t xml:space="preserve"> для </w:t>
      </w:r>
      <w:r>
        <w:rPr>
          <w:b/>
          <w:bCs/>
        </w:rPr>
        <w:t>POST, PUT, PATCH, DELETE</w:t>
      </w:r>
      <w:r>
        <w:t xml:space="preserve"> запросов. BFF проверяет этот заголовок и cookie. В случае отсутствия или несовпадения вернётся 403 Forbidden. </w:t>
      </w:r>
      <w:r>
        <w:rPr>
          <w:b/>
          <w:bCs/>
        </w:rPr>
        <w:t>CORS:</w:t>
      </w:r>
      <w:r>
        <w:t xml:space="preserve"> Запросы </w:t>
      </w:r>
      <w:r>
        <w:rPr>
          <w:rStyle w:val="VerbatimChar"/>
        </w:rPr>
        <w:t>/api/*</w:t>
      </w:r>
      <w:r>
        <w:t xml:space="preserve"> по умолчанию предполагаются </w:t>
      </w:r>
      <w:r>
        <w:rPr>
          <w:b/>
          <w:bCs/>
        </w:rPr>
        <w:t>same-origin</w:t>
      </w:r>
      <w:r>
        <w:t xml:space="preserve"> (SPA и BFF на одном домене), поэтому браузер отправляет cookie напрямую. В дев-режиме, если фронтенд хостится отдельно, BFF поддерживает CORS (подробности см. раздел 5).</w:t>
      </w:r>
    </w:p>
    <w:p w14:paraId="50419658" w14:textId="77777777" w:rsidR="00991BBC" w:rsidRDefault="00000000">
      <w:pPr>
        <w:pStyle w:val="2"/>
      </w:pPr>
      <w:bookmarkStart w:id="8" w:name="механизм-управления-сессиями"/>
      <w:bookmarkEnd w:id="4"/>
      <w:bookmarkEnd w:id="7"/>
      <w:r>
        <w:t>3. Механизм управления сессиями</w:t>
      </w:r>
    </w:p>
    <w:p w14:paraId="7F31815C" w14:textId="77777777" w:rsidR="00991BBC" w:rsidRDefault="00000000">
      <w:pPr>
        <w:pStyle w:val="FirstParagraph"/>
      </w:pPr>
      <w:r>
        <w:t>BFF использует серверные сессии для отслеживания состояния аутентификации пользователей. После успешного логина через /auth/callback создаётся сессия, которая содержит все необходимые данные для удостоверения и авторизации пользователя при дальнейших запросах. Ключевые аспекты сессионного механизма:</w:t>
      </w:r>
    </w:p>
    <w:p w14:paraId="293CACFF" w14:textId="77777777" w:rsidR="00991BB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Хранилище сессий:</w:t>
      </w:r>
      <w:r>
        <w:t xml:space="preserve"> Все сессии хранятся в Redis (версия 8.x) во внутренней сети. Используется префикс ключей </w:t>
      </w:r>
      <w:r>
        <w:rPr>
          <w:rStyle w:val="VerbatimChar"/>
        </w:rPr>
        <w:t>bff:session:{sid}</w:t>
      </w:r>
      <w:r>
        <w:t xml:space="preserve">, где </w:t>
      </w:r>
      <w:r>
        <w:rPr>
          <w:rStyle w:val="VerbatimChar"/>
        </w:rPr>
        <w:t>{sid}</w:t>
      </w:r>
      <w:r>
        <w:t xml:space="preserve"> – случайный уникальный идентификатор сессии (например, GUID). Данные сессии хранятся в виде </w:t>
      </w:r>
      <w:r>
        <w:rPr>
          <w:b/>
          <w:bCs/>
        </w:rPr>
        <w:t>Redis Hash</w:t>
      </w:r>
      <w:r>
        <w:t xml:space="preserve"> – это позволяет хранить несколько полей и задавать для них независимые TTL (см. ниже)</w:t>
      </w:r>
      <w:hyperlink r:id="rId43" w:anchor=":~:text=%D0%BE%D0%B1%D0%BD%D0%BE%D0%B2%D0%BB%D1%8F%D0%B5%D1%82%D1%81%D1%8F%20%D0%BF%D0%BE%D0%BB%D0%B5%20%D1%81%20%D0%BC%D0%B5%D1%82%D0%BA%D0%BE%D0%B9%20%D0%B2%D1%80%D0%B5%D0%BC%D0%B5%D0%BD%D0%B8%2C,%D1%82%D0%BE%D0%B6%D0%B5%20%D0%B8%D0%BC%D0%B5%D1%8E%D1%82%20%D0%BA%D0%BE%D1%80%D0%BE%D1%82%D0%BA%D0%B8%D0%B9%20TTL">
        <w:r w:rsidR="00991BBC">
          <w:rPr>
            <w:rStyle w:val="af"/>
          </w:rPr>
          <w:t>[34]</w:t>
        </w:r>
      </w:hyperlink>
      <w:hyperlink r:id="rId44" w:anchor=":~:text=bff%3Asession%3A,%D0%B1%D0%B5%D0%B7%20%D0%BF%D0%BE%D0%B2%D1%82%D0%BE%D1%80%D0%BD%D0%BE%D0%B3%D0%BE%20%D0%BE%D0%B1%D1%80%D0%B0%D1%89%D0%B5%D0%BD%D0%B8%D1%8F%20%D0%BA%20Keycloak">
        <w:r w:rsidR="00991BBC">
          <w:rPr>
            <w:rStyle w:val="af"/>
          </w:rPr>
          <w:t>[35]</w:t>
        </w:r>
      </w:hyperlink>
      <w:r>
        <w:t>. В сессии сохраняется:</w:t>
      </w:r>
    </w:p>
    <w:p w14:paraId="17C56ECF" w14:textId="77777777" w:rsidR="00991BB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Идентификатор пользователя</w:t>
      </w:r>
      <w:r>
        <w:t xml:space="preserve"> (например, Keycloak ID или UUID пользователя в IAM). Это основной ключ для связывания запросов с конкретным аккаунтом.</w:t>
      </w:r>
    </w:p>
    <w:p w14:paraId="0C38A935" w14:textId="77777777" w:rsidR="00991BB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OAuth2 токены</w:t>
      </w:r>
      <w:r>
        <w:t xml:space="preserve">: как минимум </w:t>
      </w:r>
      <w:r>
        <w:rPr>
          <w:i/>
          <w:iCs/>
        </w:rPr>
        <w:t>Refresh Token</w:t>
      </w:r>
      <w:r>
        <w:t xml:space="preserve"> и </w:t>
      </w:r>
      <w:r>
        <w:rPr>
          <w:i/>
          <w:iCs/>
        </w:rPr>
        <w:t>Access Token</w:t>
      </w:r>
      <w:r>
        <w:t>, выданные IdP при входе</w:t>
      </w:r>
      <w:hyperlink r:id="rId45" w:anchor=":~:text=7,4%20%D0%BF%D1%80%D0%BE%20HEXPIRE">
        <w:r w:rsidR="00991BBC">
          <w:rPr>
            <w:rStyle w:val="af"/>
          </w:rPr>
          <w:t>[13]</w:t>
        </w:r>
      </w:hyperlink>
      <w:hyperlink r:id="rId46" w:anchor=":~:text=%D1%82%D0%BE%D0%BA%D0%B5%D0%BD%D1%8B%3A%20Keycloak%20%D0%B2%D0%BE%D0%B7%D0%B2%D1%80%D0%B0%D1%89%D0%B0%D0%B5%D1%82%20ID%20Token%2C,id%3E%3B%20Path%3D%2F%3B%20Secure">
        <w:r w:rsidR="00991BBC">
          <w:rPr>
            <w:rStyle w:val="af"/>
          </w:rPr>
          <w:t>[36]</w:t>
        </w:r>
      </w:hyperlink>
      <w:r>
        <w:t xml:space="preserve">. Также может сохраняться </w:t>
      </w:r>
      <w:r>
        <w:rPr>
          <w:i/>
          <w:iCs/>
        </w:rPr>
        <w:t>ID Token</w:t>
      </w:r>
      <w:r>
        <w:t xml:space="preserve"> или отдельные </w:t>
      </w:r>
      <w:r>
        <w:rPr>
          <w:b/>
          <w:bCs/>
        </w:rPr>
        <w:t>claims</w:t>
      </w:r>
      <w:r>
        <w:t xml:space="preserve"> (например, email пользователя, отображаемое имя) для использования в UI или логах.</w:t>
      </w:r>
    </w:p>
    <w:p w14:paraId="74C01DF5" w14:textId="77777777" w:rsidR="00991BB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Метаданные сессии</w:t>
      </w:r>
      <w:r>
        <w:t>: отметка времени последней активности пользователя, время создания сессии, флаги (например, принятые политики) и пр. BFF обновляет поле "last_activity" при каждом запросе, требующем авторизации, что позволяет отслеживать неактивность.</w:t>
      </w:r>
    </w:p>
    <w:p w14:paraId="094A39B1" w14:textId="77777777" w:rsidR="00991BBC" w:rsidRDefault="00000000">
      <w:pPr>
        <w:numPr>
          <w:ilvl w:val="0"/>
          <w:numId w:val="6"/>
        </w:numPr>
      </w:pPr>
      <w:r>
        <w:rPr>
          <w:b/>
          <w:bCs/>
        </w:rPr>
        <w:t>Организационный контекст</w:t>
      </w:r>
      <w:r>
        <w:t xml:space="preserve"> (опционально): если пользователь состоит более чем в одной организации, BFF может сохранять в сессии текущую orgId (например, последнюю выбранную). Это облегчает понимание контекста при проверках, хотя SPA обычно передает контекст явно.</w:t>
      </w:r>
    </w:p>
    <w:p w14:paraId="7F93EE2C" w14:textId="77777777" w:rsidR="00991BBC" w:rsidRDefault="00000000">
      <w:pPr>
        <w:numPr>
          <w:ilvl w:val="0"/>
          <w:numId w:val="6"/>
        </w:numPr>
      </w:pPr>
      <w:r>
        <w:rPr>
          <w:b/>
          <w:bCs/>
        </w:rPr>
        <w:t>Cookie сессионного идентификатора:</w:t>
      </w:r>
      <w:r>
        <w:t xml:space="preserve"> После создания сессии BFF отправляет SPA cookie с уникальным идентификатором сессии. Название cookie – </w:t>
      </w:r>
      <w:r>
        <w:rPr>
          <w:rStyle w:val="VerbatimChar"/>
          <w:b/>
          <w:bCs/>
        </w:rPr>
        <w:t>__Host-bff.sid</w:t>
      </w:r>
      <w:r>
        <w:t xml:space="preserve"> (префикс __Host- указывает на особые ограничения). Cookie метитcя флагами безопасности: </w:t>
      </w:r>
      <w:r>
        <w:rPr>
          <w:rStyle w:val="VerbatimChar"/>
        </w:rPr>
        <w:t>Path=/</w:t>
      </w:r>
      <w:r>
        <w:t xml:space="preserve">, </w:t>
      </w:r>
      <w:r>
        <w:rPr>
          <w:b/>
          <w:bCs/>
        </w:rPr>
        <w:t>Domain не указывается</w:t>
      </w:r>
      <w:r>
        <w:t xml:space="preserve"> (по стандарту __Host-), </w:t>
      </w:r>
      <w:r>
        <w:rPr>
          <w:b/>
          <w:bCs/>
        </w:rPr>
        <w:t>Secure</w:t>
      </w:r>
      <w:r>
        <w:t xml:space="preserve"> (только по HTTPS), </w:t>
      </w:r>
      <w:r>
        <w:rPr>
          <w:b/>
          <w:bCs/>
        </w:rPr>
        <w:t>HttpOnly</w:t>
      </w:r>
      <w:r>
        <w:t xml:space="preserve"> (недоступна JavaScript), </w:t>
      </w:r>
      <w:r>
        <w:rPr>
          <w:b/>
          <w:bCs/>
        </w:rPr>
        <w:t>SameSite=Lax</w:t>
      </w:r>
      <w:hyperlink r:id="rId47" w:anchor=":~:text=%D0%9F%D0%BE%D0%BB%D0%B8%D1%82%D0%B8%D0%BA%D0%B0%20%D0%BF%D0%BE%20%D1%81%D0%B5%D1%81%D1%81%D0%B8%D0%BE%D0%BD%D0%BD%D1%8B%D0%BC%20%D0%B8%20CSRF,%D1%81%D0%BC%D1%8F%D0%B3%D1%87%D0%B0%D0%B5%D1%82%20CSRF%29%2C%20%D0%BD%D0%BE%20%D0%BF%D1%80%D0%B8">
        <w:r w:rsidR="00991BBC">
          <w:rPr>
            <w:rStyle w:val="af"/>
          </w:rPr>
          <w:t>[37]</w:t>
        </w:r>
      </w:hyperlink>
      <w:hyperlink r:id="rId48" w:anchor=":~:text=%D0%B7%D0%B0%D0%B1%D0%BB%D0%BE%D0%BA%D0%B8%D1%80%D0%BE%D0%B2%D0%B0%D0%BD%20%D0%B1%D1%80%D0%B0%D1%83%D0%B7%D0%B5%D1%80%D0%BE%D0%BC%29.%20,%D1%81%D1%82%D0%BE%D1%80%D0%BE%D0%BD%D0%B5%20BFF%20%D0%B4%D0%BB%D1%8F%20%D0%B2%D1%81%D0%B5%D1%85%20%D0%BC%D0%BE%D0%B4%D0%B8%D1%84%D0%B8%D1%86%D0%B8%D1%80%D1%83%D1%8E%D1%89%D0%B8%D1%85">
        <w:r w:rsidR="00991BBC">
          <w:rPr>
            <w:rStyle w:val="af"/>
          </w:rPr>
          <w:t>[38]</w:t>
        </w:r>
      </w:hyperlink>
      <w:r>
        <w:t>. В совокупности:</w:t>
      </w:r>
    </w:p>
    <w:p w14:paraId="69251AFF" w14:textId="77777777" w:rsidR="00991BBC" w:rsidRDefault="00000000">
      <w:pPr>
        <w:pStyle w:val="Compact"/>
        <w:numPr>
          <w:ilvl w:val="0"/>
          <w:numId w:val="6"/>
        </w:numPr>
      </w:pPr>
      <w:r>
        <w:t>__Host- гарантирует, что cookie привязана к домену верхнего уровня и не будет отправляться на субдомены (защита от поддельных поддоменов)</w:t>
      </w:r>
      <w:hyperlink r:id="rId49" w:anchor=":~:text=%D0%9F%D0%BE%D0%BB%D0%B8%D1%82%D0%B8%D0%BA%D0%B0%20%D0%BF%D0%BE%20%D1%81%D0%B5%D1%81%D1%81%D0%B8%D0%BE%D0%BD%D0%BD%D1%8B%D0%BC%20%D0%B8%20CSRF,%D1%81%D0%B5%D1%81%D1%81%D0%B8%D0%BE%D0%BD%D0%BD%D0%BE%D0%B9%20cookie%3A%20%D1%8D%D1%82%D0%BE%20%D0%BF%D1%80%D0%B5%D0%B4%D0%BE%D1%82%D0%B2%D1%80%D0%B0%D1%89%D0%B0%D0%B5%D1%82%20%D0%B5%D1%91">
        <w:r w:rsidR="00991BBC">
          <w:rPr>
            <w:rStyle w:val="af"/>
          </w:rPr>
          <w:t>[39]</w:t>
        </w:r>
      </w:hyperlink>
      <w:r>
        <w:t>.</w:t>
      </w:r>
    </w:p>
    <w:p w14:paraId="4F89A325" w14:textId="77777777" w:rsidR="00991BBC" w:rsidRDefault="00000000">
      <w:pPr>
        <w:pStyle w:val="Compact"/>
        <w:numPr>
          <w:ilvl w:val="0"/>
          <w:numId w:val="6"/>
        </w:numPr>
      </w:pPr>
      <w:r>
        <w:t>Secure требует шифрованного соединения – cookie не утечёт по незашифрованному каналу.</w:t>
      </w:r>
    </w:p>
    <w:p w14:paraId="6E449B9B" w14:textId="77777777" w:rsidR="00991BBC" w:rsidRDefault="00000000">
      <w:pPr>
        <w:pStyle w:val="Compact"/>
        <w:numPr>
          <w:ilvl w:val="0"/>
          <w:numId w:val="6"/>
        </w:numPr>
      </w:pPr>
      <w:r>
        <w:t>HttpOnly предотвращает доступ к cookie из JavaScript – даже при XSS-уязвимости злоумышленник не сможет прочитать сессионный идентификатор.</w:t>
      </w:r>
    </w:p>
    <w:p w14:paraId="591268FE" w14:textId="77777777" w:rsidR="00991BBC" w:rsidRDefault="00000000">
      <w:pPr>
        <w:numPr>
          <w:ilvl w:val="0"/>
          <w:numId w:val="6"/>
        </w:numPr>
      </w:pPr>
      <w:r>
        <w:t xml:space="preserve">SameSite=Lax не отправит cookie при переходе с внешних сайтов, что смягчает CSRF-риски, но при этом </w:t>
      </w:r>
      <w:r>
        <w:rPr>
          <w:b/>
          <w:bCs/>
        </w:rPr>
        <w:t>не мешает OAuth-редиректу</w:t>
      </w:r>
      <w:r>
        <w:t xml:space="preserve"> с внешнего IdP обратно на наше приложение</w:t>
      </w:r>
      <w:hyperlink r:id="rId50" w:anchor=":~:text=,%D0%B5%D0%B5%20JS%20%D0%BC%D0%BE%D0%B6%D0%B5%D1%82%20%D0%BF%D1%80%D0%BE%D1%87%D0%B8%D1%82%D0%B0%D1%82%D1%8C">
        <w:r w:rsidR="00991BBC">
          <w:rPr>
            <w:rStyle w:val="af"/>
          </w:rPr>
          <w:t>[40]</w:t>
        </w:r>
      </w:hyperlink>
      <w:r>
        <w:t>. (Режим Strict не используется, т.к. он бы блокировал возвращение с Keycloak, который имеет иной origin).</w:t>
      </w:r>
    </w:p>
    <w:p w14:paraId="3252B077" w14:textId="77777777" w:rsidR="00991BBC" w:rsidRDefault="00000000">
      <w:pPr>
        <w:numPr>
          <w:ilvl w:val="0"/>
          <w:numId w:val="6"/>
        </w:numPr>
      </w:pPr>
      <w:r>
        <w:rPr>
          <w:b/>
          <w:bCs/>
        </w:rPr>
        <w:t>Время жизни сессии (TTL):</w:t>
      </w:r>
      <w:r>
        <w:t xml:space="preserve"> Для каждой сессии устанавливаются два ограничения времени жизни:</w:t>
      </w:r>
    </w:p>
    <w:p w14:paraId="2948970E" w14:textId="77777777" w:rsidR="00991BB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Idle Timeout (таймаут неактивности):</w:t>
      </w:r>
      <w:r>
        <w:t xml:space="preserve"> если пользователь не совершает запросов в течение определенного периода, сессия автоматически истекает. Согласно требованиям, неактивность в </w:t>
      </w:r>
      <w:r>
        <w:rPr>
          <w:b/>
          <w:bCs/>
        </w:rPr>
        <w:t>30 минут</w:t>
      </w:r>
      <w:r>
        <w:t xml:space="preserve"> приводит к завершению сессии</w:t>
      </w:r>
      <w:hyperlink r:id="rId51" w:anchor=":~:text=BFF%20Sessions%3A%20%D0%B7%D0%B0%D0%BF%D0%B8%D1%81%D0%B8%20%D0%B2%D0%B8%D0%B4%D0%B0%20bff%3Asession%3A,%D0%B2%D1%80%D0%B5%D0%BC%D1%8F%20%D0%B6%D0%B8%D0%B7%D0%BD%D0%B8%20refresh_token%20%D1%81%D1%82%D0%B0%D0%B2%D0%B8%D1%82%D1%81%D1%8F%20%D0%B4%D0%BB%D0%B8%D1%82%D0%B5%D0%BB%D1%8C%D0%BD%D1%8B%D0%BC">
        <w:r w:rsidR="00991BBC">
          <w:rPr>
            <w:rStyle w:val="af"/>
          </w:rPr>
          <w:t>[41]</w:t>
        </w:r>
      </w:hyperlink>
      <w:hyperlink r:id="rId52" w:anchor=":~:text=Idle%20Timeout%20%D1%81%D0%B5%D1%81%D1%81%D0%B8%D0%B8%20BFF">
        <w:r w:rsidR="00991BBC">
          <w:rPr>
            <w:rStyle w:val="af"/>
          </w:rPr>
          <w:t>[42]</w:t>
        </w:r>
      </w:hyperlink>
      <w:r>
        <w:t xml:space="preserve">. Отсчёт неактивности обновляется при каждом запросе: BFF фиксирует текущий timestamp в поле сессии. Реализация: можно применять механизм </w:t>
      </w:r>
      <w:r>
        <w:rPr>
          <w:b/>
          <w:bCs/>
        </w:rPr>
        <w:t>скользящего TTL</w:t>
      </w:r>
      <w:r>
        <w:t xml:space="preserve"> – например, вызывать </w:t>
      </w:r>
      <w:r>
        <w:rPr>
          <w:rStyle w:val="VerbatimChar"/>
        </w:rPr>
        <w:t>EXPIRE bff:session:{sid} 1800</w:t>
      </w:r>
      <w:r>
        <w:t xml:space="preserve"> (в секундах) при каждом обращении, продлевая ключ на 30 минут вперёд. Однако, в Redis 8 доступен более гибкий подход: хранить поле </w:t>
      </w:r>
      <w:r>
        <w:rPr>
          <w:rStyle w:val="VerbatimChar"/>
        </w:rPr>
        <w:t>last_seen</w:t>
      </w:r>
      <w:r>
        <w:t xml:space="preserve"> и запускать фоновую задачу, удаляющую сессии старше 30 минут неактивности. Выбранный метод должен гарантировать, что если пользователь неактивен &gt; Idle Timeout, дальнейшие запросы получат 401 Unauthorized.</w:t>
      </w:r>
    </w:p>
    <w:p w14:paraId="60D7B50C" w14:textId="77777777" w:rsidR="00991BBC" w:rsidRDefault="00000000">
      <w:pPr>
        <w:numPr>
          <w:ilvl w:val="0"/>
          <w:numId w:val="6"/>
        </w:numPr>
      </w:pPr>
      <w:r>
        <w:rPr>
          <w:b/>
          <w:bCs/>
        </w:rPr>
        <w:lastRenderedPageBreak/>
        <w:t>Absolute Timeout (абсолютный таймаут):</w:t>
      </w:r>
      <w:r>
        <w:t xml:space="preserve"> максимальная продолжительность сессии с момента логина – </w:t>
      </w:r>
      <w:r>
        <w:rPr>
          <w:b/>
          <w:bCs/>
        </w:rPr>
        <w:t>12 часов</w:t>
      </w:r>
      <w:hyperlink r:id="rId53" w:anchor=":~:text=BFF%20Sessions%3A%20%D0%B7%D0%B0%D0%BF%D0%B8%D1%81%D0%B8%20%D0%B2%D0%B8%D0%B4%D0%B0%20bff%3Asession%3A,%D0%B2%D1%80%D0%B5%D0%BC%D1%8F%20%D0%B6%D0%B8%D0%B7%D0%BD%D0%B8%20refresh_token%20%D1%81%D1%82%D0%B0%D0%B2%D0%B8%D1%82%D1%81%D1%8F%20%D0%B4%D0%BB%D0%B8%D1%82%D0%B5%D0%BB%D1%8C%D0%BD%D1%8B%D0%BC">
        <w:r w:rsidR="00991BBC">
          <w:rPr>
            <w:rStyle w:val="af"/>
          </w:rPr>
          <w:t>[41]</w:t>
        </w:r>
      </w:hyperlink>
      <w:hyperlink r:id="rId54" w:anchor=":~:text=%D0%BF%D0%B5%D1%80%D0%B8%D0%BE%D0%B4">
        <w:r w:rsidR="00991BBC">
          <w:rPr>
            <w:rStyle w:val="af"/>
          </w:rPr>
          <w:t>[43]</w:t>
        </w:r>
      </w:hyperlink>
      <w:r>
        <w:t xml:space="preserve">. Независимо от активности пользователя, по истечении 12 часов сессия становится недействительной, требуя повторного входа (Re-Login). Absolute Timeout задаётся для ограничения риска компрометации и соответствия политикам безопасности. Реализация: при создании сессии BFF может установить для ключа Redis статический TTL = 12h. Либо хранить в сессии timestamp создания и при каждом обращении сравнивать текущее время; если превышено 12h – сессия закрывается (удаляется). В Redis Hash удобен механизм </w:t>
      </w:r>
      <w:r>
        <w:rPr>
          <w:b/>
          <w:bCs/>
        </w:rPr>
        <w:t>HExpire</w:t>
      </w:r>
      <w:r>
        <w:t xml:space="preserve">: можно задать TTL на отдельные поля. Например, возможно хранить поле </w:t>
      </w:r>
      <w:r>
        <w:rPr>
          <w:rStyle w:val="VerbatimChar"/>
        </w:rPr>
        <w:t>refresh_token</w:t>
      </w:r>
      <w:r>
        <w:t xml:space="preserve"> с TTL 12h как абсолютное время жизни сессии (по истечении refresh-токена сессию точно можно завершить)</w:t>
      </w:r>
      <w:hyperlink r:id="rId55" w:anchor=":~:text=,%D1%82%D0%BE%D0%B6%D0%B5%20%D0%B8%D0%BC%D0%B5%D1%8E%D1%82%20%D0%BA%D0%BE%D1%80%D0%BE%D1%82%D0%BA%D0%B8%D0%B9%20TTL">
        <w:r w:rsidR="00991BBC">
          <w:rPr>
            <w:rStyle w:val="af"/>
          </w:rPr>
          <w:t>[44]</w:t>
        </w:r>
      </w:hyperlink>
      <w:r>
        <w:t>.</w:t>
      </w:r>
      <w:r>
        <w:br/>
      </w:r>
      <w:r>
        <w:rPr>
          <w:b/>
          <w:bCs/>
        </w:rPr>
        <w:t>Обновление сессии:</w:t>
      </w:r>
      <w:r>
        <w:t xml:space="preserve"> При каждом активном обращении BFF обновляет </w:t>
      </w:r>
      <w:r>
        <w:rPr>
          <w:i/>
          <w:iCs/>
        </w:rPr>
        <w:t>idle</w:t>
      </w:r>
      <w:r>
        <w:t xml:space="preserve"> таймаут. Если используется EXPIRE на ключе, BFF каждый раз продлевает ключ (но не дольше, чем до границы абсолютного таймаута). Если используется поле last_activity, BFF записывает текущую метку в Redis (операция HSET, которая очень быстрая). Дополнительно может работать фоновый процесс, который периодически удаляет просроченные по неактивности сессии (например, проходя по ключам). Absolute Timeout не продлевается – по его наступлении BFF не продлит сессию и потребует авторизации заново.</w:t>
      </w:r>
    </w:p>
    <w:p w14:paraId="4E4979B5" w14:textId="77777777" w:rsidR="00991BBC" w:rsidRDefault="00000000">
      <w:pPr>
        <w:numPr>
          <w:ilvl w:val="0"/>
          <w:numId w:val="6"/>
        </w:numPr>
      </w:pPr>
      <w:r>
        <w:rPr>
          <w:b/>
          <w:bCs/>
        </w:rPr>
        <w:t>Раздельные TTL для токенов (HEXPIRE):</w:t>
      </w:r>
      <w:r>
        <w:t xml:space="preserve"> BFF применяет механизм </w:t>
      </w:r>
      <w:r>
        <w:rPr>
          <w:b/>
          <w:bCs/>
        </w:rPr>
        <w:t>истечения TTL на уровне отдельных полей Redis-хэша</w:t>
      </w:r>
      <w:r>
        <w:t xml:space="preserve"> для оптимального хранения токенов</w:t>
      </w:r>
      <w:hyperlink r:id="rId56" w:anchor=":~:text=%D0%BE%D0%B1%D0%BD%D0%BE%D0%B2%D0%BB%D1%8F%D0%B5%D1%82%D1%81%D1%8F%20%D0%BF%D0%BE%D0%BB%D0%B5%20%D1%81%20%D0%BC%D0%B5%D1%82%D0%BA%D0%BE%D0%B9%20%D0%B2%D1%80%D0%B5%D0%BC%D0%B5%D0%BD%D0%B8%2C,%D1%82%D0%BE%D0%B6%D0%B5%20%D0%B8%D0%BC%D0%B5%D1%8E%D1%82%20%D0%BA%D0%BE%D1%80%D0%BE%D1%82%D0%BA%D0%B8%D0%B9%20TTL">
        <w:r w:rsidR="00991BBC">
          <w:rPr>
            <w:rStyle w:val="af"/>
          </w:rPr>
          <w:t>[34]</w:t>
        </w:r>
      </w:hyperlink>
      <w:hyperlink r:id="rId57" w:anchor=":~:text=,TTL%2C%20%D1%82%D0%B0%D0%BA%20%D0%BA%D0%B0%D0%BA%20%D0%B5%D0%B3%D0%BE%20%D0%B2%D1%81%D0%B5%D0%B3%D0%B4%D0%B0">
        <w:r w:rsidR="00991BBC">
          <w:rPr>
            <w:rStyle w:val="af"/>
          </w:rPr>
          <w:t>[45]</w:t>
        </w:r>
      </w:hyperlink>
      <w:r>
        <w:t xml:space="preserve">. Например, поле </w:t>
      </w:r>
      <w:r>
        <w:rPr>
          <w:rStyle w:val="VerbatimChar"/>
          <w:i/>
          <w:iCs/>
        </w:rPr>
        <w:t>refresh_token</w:t>
      </w:r>
      <w:r>
        <w:t xml:space="preserve"> можно хранить со длительным TTL (12 часов или более, в соответствии с настройками Keycloak), а поле </w:t>
      </w:r>
      <w:r>
        <w:rPr>
          <w:rStyle w:val="VerbatimChar"/>
          <w:i/>
          <w:iCs/>
        </w:rPr>
        <w:t>access_token</w:t>
      </w:r>
      <w:r>
        <w:t xml:space="preserve"> – с очень коротким TTL (порядка нескольких минут). </w:t>
      </w:r>
      <w:r>
        <w:rPr>
          <w:b/>
          <w:bCs/>
        </w:rPr>
        <w:t>Access Token</w:t>
      </w:r>
      <w:r>
        <w:t xml:space="preserve"> – короткоживущий токен, его срок действия мал (например, 5 минут), после чего он становится недействительным. BFF не удаляет всю сессию по истечении access-токена, вместо этого </w:t>
      </w:r>
      <w:r>
        <w:rPr>
          <w:b/>
          <w:bCs/>
        </w:rPr>
        <w:t>сам токен удаляется</w:t>
      </w:r>
      <w:r>
        <w:t xml:space="preserve"> (поле исчезает из Redis по TTL)</w:t>
      </w:r>
      <w:hyperlink r:id="rId58" w:anchor=":~:text=,TTL%2C%20%D1%82%D0%B0%D0%BA%20%D0%BA%D0%B0%D0%BA%20%D0%B5%D0%B3%D0%BE%20%D0%B2%D1%81%D0%B5%D0%B3%D0%B4%D0%B0">
        <w:r w:rsidR="00991BBC">
          <w:rPr>
            <w:rStyle w:val="af"/>
          </w:rPr>
          <w:t>[45]</w:t>
        </w:r>
      </w:hyperlink>
      <w:r>
        <w:t xml:space="preserve">. При необходимости выполнить новый API-запрос, BFF обнаружит отсутствие действительного access-токена и автоматически обратится к Keycloak (через </w:t>
      </w:r>
      <w:r>
        <w:rPr>
          <w:b/>
          <w:bCs/>
        </w:rPr>
        <w:t>Refresh Token</w:t>
      </w:r>
      <w:r>
        <w:t xml:space="preserve">) за новым access-токеном. Новый токен сохранится в сессии (в поле access_token с новым коротким TTL). </w:t>
      </w:r>
      <w:r>
        <w:rPr>
          <w:i/>
          <w:iCs/>
        </w:rPr>
        <w:t>Refresh Token</w:t>
      </w:r>
      <w:r>
        <w:t xml:space="preserve">, напротив, действует долго (например, 12-24 часа) и позволяет продлевать сессию, поэтому его поле имеет длинный TTL. Если refresh-токен истекает или отзывается – BFF не сможет обновить access_token, и сессия завершится (потребуется логин). Дополнительно, BFF может хранить прочие вспомогательные поля с отдельными TTL: например, </w:t>
      </w:r>
      <w:r>
        <w:rPr>
          <w:b/>
          <w:bCs/>
        </w:rPr>
        <w:t>OIDC nonce и state</w:t>
      </w:r>
      <w:r>
        <w:t>, сохранённые при начале login-флоу, хранятся лишь несколько минут и удаляются автоматически (чтобы не загромождать Redis)</w:t>
      </w:r>
      <w:hyperlink r:id="rId59" w:anchor=":~:text=,%D1%82%D0%BE%D0%B6%D0%B5%20%D0%B8%D0%BC%D0%B5%D1%8E%D1%82%20%D0%BA%D0%BE%D1%80%D0%BE%D1%82%D0%BA%D0%B8%D0%B9%20TTL">
        <w:r w:rsidR="00991BBC">
          <w:rPr>
            <w:rStyle w:val="af"/>
          </w:rPr>
          <w:t>[44]</w:t>
        </w:r>
      </w:hyperlink>
      <w:r>
        <w:t>.</w:t>
      </w:r>
    </w:p>
    <w:p w14:paraId="73CEE141" w14:textId="77777777" w:rsidR="00991BBC" w:rsidRDefault="00000000">
      <w:pPr>
        <w:numPr>
          <w:ilvl w:val="0"/>
          <w:numId w:val="6"/>
        </w:numPr>
      </w:pPr>
      <w:r>
        <w:rPr>
          <w:b/>
          <w:bCs/>
        </w:rPr>
        <w:t>Регистрация/регенирация Session ID:</w:t>
      </w:r>
      <w:r>
        <w:t xml:space="preserve"> Для защиты от атак фиксации сессии BFF </w:t>
      </w:r>
      <w:r>
        <w:rPr>
          <w:b/>
          <w:bCs/>
        </w:rPr>
        <w:t>не продолжает старую сессию после логина</w:t>
      </w:r>
      <w:r>
        <w:t>. В частности, если у пользователя уже была какая-то (например, анонимная или устаревшая) сессионная cookie, BFF её игнорирует при входе и создаёт новую с другим идентификатором</w:t>
      </w:r>
      <w:hyperlink r:id="rId60" w:anchor=":~:text=,%D0%BB%D0%BE%D0%B3%D0%B8%D0%BD%D0%B0%20%D0%B2%D1%81%D0%B5%D0%B3%D0%B4%D0%B0%20%D0%B1%D1%83%D0%B4%D0%B5%D1%82%20%D0%BD%D0%BE%D0%B2%D0%BE%D1%81%D0%BE%D0%B7%D0%B4%D0%B0%D0%BD%D0%BD%D1%8B%D0%B9%20sid">
        <w:r w:rsidR="00991BBC">
          <w:rPr>
            <w:rStyle w:val="af"/>
          </w:rPr>
          <w:t>[46]</w:t>
        </w:r>
      </w:hyperlink>
      <w:r>
        <w:t xml:space="preserve">. Старый </w:t>
      </w:r>
      <w:r>
        <w:rPr>
          <w:rStyle w:val="VerbatimChar"/>
        </w:rPr>
        <w:t>sid</w:t>
      </w:r>
      <w:r>
        <w:t xml:space="preserve"> (если существовал) удаляется. Таким образом, злоумышленник, завладевший заранее каким-то sid, не сможет заставить жертву им воспользоваться – при </w:t>
      </w:r>
      <w:r>
        <w:lastRenderedPageBreak/>
        <w:t xml:space="preserve">успешном логине всегда будет выдан </w:t>
      </w:r>
      <w:r>
        <w:rPr>
          <w:b/>
          <w:bCs/>
        </w:rPr>
        <w:t>новый sid</w:t>
      </w:r>
      <w:r>
        <w:t xml:space="preserve"> (противодействие Session Fixation)</w:t>
      </w:r>
      <w:hyperlink r:id="rId61" w:anchor=":~:text=,%D0%BB%D0%BE%D0%B3%D0%B8%D0%BD%D0%B0%20%D0%B2%D1%81%D0%B5%D0%B3%D0%B4%D0%B0%20%D0%B1%D1%83%D0%B4%D0%B5%D1%82%20%D0%BD%D0%BE%D0%B2%D0%BE%D1%81%D0%BE%D0%B7%D0%B4%D0%B0%D0%BD%D0%BD%D1%8B%D0%B9%20sid">
        <w:r w:rsidR="00991BBC">
          <w:rPr>
            <w:rStyle w:val="af"/>
          </w:rPr>
          <w:t>[46]</w:t>
        </w:r>
      </w:hyperlink>
      <w:r>
        <w:t xml:space="preserve">. Аналогично, BFF может регенерировать sid при </w:t>
      </w:r>
      <w:r>
        <w:rPr>
          <w:b/>
          <w:bCs/>
        </w:rPr>
        <w:t>эскалации привилегий</w:t>
      </w:r>
      <w:r>
        <w:t xml:space="preserve"> (например, если пользователь проходит шаг повышения прав или MFA), но в данной архитектуре это не выделено отдельно.</w:t>
      </w:r>
    </w:p>
    <w:p w14:paraId="62A465E9" w14:textId="77777777" w:rsidR="00991BBC" w:rsidRDefault="00000000">
      <w:pPr>
        <w:numPr>
          <w:ilvl w:val="0"/>
          <w:numId w:val="6"/>
        </w:numPr>
      </w:pPr>
      <w:r>
        <w:rPr>
          <w:b/>
          <w:bCs/>
        </w:rPr>
        <w:t>Безопасность и изоляция сессий:</w:t>
      </w:r>
      <w:r>
        <w:t xml:space="preserve"> Сессии разных пользователей полностью изолированы в Redis по уникальным ключам. Для повышенной безопасности можно включить шифрование хранения в Redis (например, шифровать payload токенов перед сохранением, хотя Redis сам по себе находится в защищённой сети). Доступ к Redis ограничен только BFF и IAM-сервисом. Помимо этого, внедрены ограничения на сторону клиента: cookie сессии помечена флагом </w:t>
      </w:r>
      <w:r>
        <w:rPr>
          <w:b/>
          <w:bCs/>
        </w:rPr>
        <w:t>SameSite=Lax</w:t>
      </w:r>
      <w:r>
        <w:t xml:space="preserve">, что уменьшает вероятность несанкционированной передачи cookie стороннему сайту. На все API-запросы помимо cookie требуется </w:t>
      </w:r>
      <w:r>
        <w:rPr>
          <w:b/>
          <w:bCs/>
        </w:rPr>
        <w:t>CSRF-токен</w:t>
      </w:r>
      <w:r>
        <w:t>, так что даже если cookie каким-то образом отправится, запрос будет отвергнут без второго фактора (X-CSRF-Token).</w:t>
      </w:r>
    </w:p>
    <w:p w14:paraId="57E679AE" w14:textId="77777777" w:rsidR="00991BBC" w:rsidRDefault="00000000">
      <w:pPr>
        <w:numPr>
          <w:ilvl w:val="0"/>
          <w:numId w:val="6"/>
        </w:numPr>
      </w:pPr>
      <w:r>
        <w:rPr>
          <w:b/>
          <w:bCs/>
        </w:rPr>
        <w:t>Завершение сессии:</w:t>
      </w:r>
      <w:r>
        <w:t xml:space="preserve"> Сессия может быть завершена явно (пользователь нажал «Выход» – см. /auth/logout) или неявно: по истечении TTL (idle или absolute). В случае истечения BFF удалит запись из Redis (если этого не сделал Redis автоматически) и cookie станет недействительной. Последующий запрос с устаревшей cookie вернёт 401, а SPA перенаправит пользователя на страницу логина с сообщением «Сессия истекла». Администратор также может принудительно завершить все сессии пользователя (например, при компрометации) – для этого в админ-интерфейсе может быть действие «Logout all sessions», которое вызовет удаление соответствующих ключей в Redis.</w:t>
      </w:r>
    </w:p>
    <w:p w14:paraId="3FD6E07A" w14:textId="77777777" w:rsidR="00991BBC" w:rsidRDefault="00000000">
      <w:pPr>
        <w:pStyle w:val="2"/>
      </w:pPr>
      <w:bookmarkStart w:id="9" w:name="csrf-и-другие-механизмы-защиты"/>
      <w:bookmarkEnd w:id="8"/>
      <w:r>
        <w:t>4. CSRF и другие механизмы защиты</w:t>
      </w:r>
    </w:p>
    <w:p w14:paraId="316E811D" w14:textId="77777777" w:rsidR="00991BBC" w:rsidRDefault="00000000">
      <w:pPr>
        <w:pStyle w:val="FirstParagraph"/>
      </w:pPr>
      <w:r>
        <w:t>Для защиты от межсайтовой подделки запросов (CSRF), а также смежных атак на сессию, BFF-сервис реализует многоуровневую стратегию:</w:t>
      </w:r>
    </w:p>
    <w:p w14:paraId="775BF260" w14:textId="77777777" w:rsidR="00991BBC" w:rsidRDefault="00000000">
      <w:pPr>
        <w:numPr>
          <w:ilvl w:val="0"/>
          <w:numId w:val="7"/>
        </w:numPr>
      </w:pPr>
      <w:r>
        <w:rPr>
          <w:b/>
          <w:bCs/>
        </w:rPr>
        <w:t>Double Submit Cookie (двойная отправка cookie):</w:t>
      </w:r>
      <w:r>
        <w:t xml:space="preserve"> При инициации сессии (после логина) BFF выдаёт браузеру </w:t>
      </w:r>
      <w:r>
        <w:rPr>
          <w:b/>
          <w:bCs/>
        </w:rPr>
        <w:t>специальную cookie с CSRF-токеном</w:t>
      </w:r>
      <w:r>
        <w:t xml:space="preserve">. Например, cookie с именем </w:t>
      </w:r>
      <w:r>
        <w:rPr>
          <w:rStyle w:val="VerbatimChar"/>
        </w:rPr>
        <w:t>XSRF-TOKEN</w:t>
      </w:r>
      <w:r>
        <w:t xml:space="preserve">, содержащая случайное сложно угадываемое значение (128 бит случайности или более). Эта cookie </w:t>
      </w:r>
      <w:r>
        <w:rPr>
          <w:b/>
          <w:bCs/>
        </w:rPr>
        <w:t>не имеет флага HttpOnly</w:t>
      </w:r>
      <w:r>
        <w:t xml:space="preserve"> – то есть доступна JavaScript-коду SPA</w:t>
      </w:r>
      <w:hyperlink r:id="rId62" w:anchor=":~:text=match%20at%20L962%20,%D0%9F%D1%80%D0%B8%20%D0%BA%D0%B0%D0%B6%D0%B4%D0%BE%D0%BC%20%D0%BD%D0%B5%D0%B1%D0%B5%D0%B7%D0%BE%D0%BF%D0%B0%D1%81%D0%BD%D0%BE%D0%BC%20%D0%B7%D0%B0%D0%BF%D1%80%D0%BE%D1%81%D0%B5">
        <w:r w:rsidR="00991BBC">
          <w:rPr>
            <w:rStyle w:val="af"/>
          </w:rPr>
          <w:t>[47]</w:t>
        </w:r>
      </w:hyperlink>
      <w:r>
        <w:t xml:space="preserve">. Она помечается </w:t>
      </w:r>
      <w:r>
        <w:rPr>
          <w:b/>
          <w:bCs/>
        </w:rPr>
        <w:t>SameSite=Strict</w:t>
      </w:r>
      <w:r>
        <w:t xml:space="preserve"> (строгая привязка к домену приложения)</w:t>
      </w:r>
      <w:hyperlink r:id="rId63" w:anchor=":~:text=%D0%B0%D0%B2%D1%82%D0%BE%D0%BC%D0%B0%D1%82%D0%B8%D1%87%D0%B5%D1%81%D0%BA%D1%83%D1%8E%20%D0%BE%D1%82%D0%BF%D1%80%D0%B0%D0%B2%D0%BA%D1%83%20%D0%BF%D1%80%D0%B8%20%D0%BF%D0%B5%D1%80%D0%B5%D1%85%D0%BE%D0%B4%D0%B5%20%D1%81,IdP%20%D0%BC%D0%BE%D0%B3%20%D0%B1%D1%8B%D1%82%D1%8C%20%D0%B7%D0%B0%D0%B1%D0%BB%D0%BE%D0%BA%D0%B8%D1%80%D0%BE%D0%B2%D0%B0%D0%BD%20%D0%B1%D1%80%D0%B0%D1%83%D0%B7%D0%B5%D1%80%D0%BE%D0%BC">
        <w:r w:rsidR="00991BBC">
          <w:rPr>
            <w:rStyle w:val="af"/>
          </w:rPr>
          <w:t>[48]</w:t>
        </w:r>
      </w:hyperlink>
      <w:r>
        <w:t xml:space="preserve">. Браузер отправляет её </w:t>
      </w:r>
      <w:r>
        <w:rPr>
          <w:b/>
          <w:bCs/>
        </w:rPr>
        <w:t>только</w:t>
      </w:r>
      <w:r>
        <w:t xml:space="preserve"> при переходах внутри нашего сайта; при переходе со стороннего origin эта cookie не уйдёт даже автоматически. SPA, имея доступ к значению, берёт его и вставляет в каждый небезопасный запрос: добавляет HTTP-заголовок </w:t>
      </w:r>
      <w:r>
        <w:rPr>
          <w:rStyle w:val="VerbatimChar"/>
          <w:b/>
          <w:bCs/>
        </w:rPr>
        <w:t>X-CSRF-Token: &lt;значение&gt;</w:t>
      </w:r>
      <w:r>
        <w:t xml:space="preserve">. На стороне BFF при получении запросов методов </w:t>
      </w:r>
      <w:r>
        <w:rPr>
          <w:b/>
          <w:bCs/>
        </w:rPr>
        <w:t>POST, PUT, PATCH, DELETE</w:t>
      </w:r>
      <w:r>
        <w:t xml:space="preserve"> (а также любых, изменяющих состояние) выполняется проверка: значение из заголовка должно точно совпадать со значением CSRF-cookie</w:t>
      </w:r>
      <w:hyperlink r:id="rId64" w:anchor=":~:text=match%20at%20L967%20X,%D0%B8%D0%BB%D0%B8%20Referer%29%20%E2%80%93">
        <w:r w:rsidR="00991BBC">
          <w:rPr>
            <w:rStyle w:val="af"/>
          </w:rPr>
          <w:t>[49]</w:t>
        </w:r>
      </w:hyperlink>
      <w:r>
        <w:t xml:space="preserve">. Таким образом, злоумышленник не сможет подделать запрос: даже если он заставит браузер жертвы отправить POST на наш сайт, у него не будет доступа к токену, хранящемуся в cookie, и заголовок он не сможет добавить (браузер не позволит стороннему сайту установить наш заголовок из-за политики CORS). </w:t>
      </w:r>
      <w:r>
        <w:lastRenderedPageBreak/>
        <w:t>Данная мера соответствует рекомендациям OWASP по предотвращению CSRF (паттерн double submit cookie)</w:t>
      </w:r>
      <w:hyperlink r:id="rId65" w:anchor=":~:text=match%20at%20L1598%20OWASP%20CSRF,%D0%BF%D0%B5%D1%80%D0%B5%D0%B4%D0%B0%D1%87%D0%B5%D0%B9%20cookie%20%D0%B8%20%D0%BF%D1%80%D0%BE%D0%B2%D0%B5%D1%80%D0%BA%D0%BE%D0%B9%20Origin">
        <w:r w:rsidR="00991BBC">
          <w:rPr>
            <w:rStyle w:val="af"/>
          </w:rPr>
          <w:t>[50]</w:t>
        </w:r>
      </w:hyperlink>
      <w:r>
        <w:t>.</w:t>
      </w:r>
    </w:p>
    <w:p w14:paraId="1D6E3999" w14:textId="77777777" w:rsidR="00991BBC" w:rsidRDefault="00000000">
      <w:pPr>
        <w:numPr>
          <w:ilvl w:val="0"/>
          <w:numId w:val="7"/>
        </w:numPr>
      </w:pPr>
      <w:r>
        <w:rPr>
          <w:b/>
          <w:bCs/>
        </w:rPr>
        <w:t>Проверка Origin/Referer:</w:t>
      </w:r>
      <w:r>
        <w:t xml:space="preserve"> Дополнительно к сверке токенов, BFF проверяет стандартные заголовки происхождения запроса. Для всех небезопасных методов (не GET/HEAD) BFF ожидает, что заголовок </w:t>
      </w:r>
      <w:r>
        <w:rPr>
          <w:rStyle w:val="VerbatimChar"/>
          <w:b/>
          <w:bCs/>
        </w:rPr>
        <w:t>Origin</w:t>
      </w:r>
      <w:r>
        <w:t xml:space="preserve"> соответствует нашему доверенному origin (например, </w:t>
      </w:r>
      <w:r>
        <w:rPr>
          <w:rStyle w:val="VerbatimChar"/>
        </w:rPr>
        <w:t>https://iam.example.com</w:t>
      </w:r>
      <w:r>
        <w:t xml:space="preserve">). Если Origin отсутствует (в некоторых случаях браузер может не послать его) – проверяется </w:t>
      </w:r>
      <w:r>
        <w:rPr>
          <w:rStyle w:val="VerbatimChar"/>
          <w:b/>
          <w:bCs/>
        </w:rPr>
        <w:t>Referer</w:t>
      </w:r>
      <w:r>
        <w:t xml:space="preserve"> на наличие нашего домена. При несовпадении или отсутствии необходимых заголовков запрос отклоняется с 403</w:t>
      </w:r>
      <w:hyperlink r:id="rId66" w:anchor=":~:text=X,%D0%B8%D0%BB%D0%B8%20Referer%29%20%E2%80%93">
        <w:r w:rsidR="00991BBC">
          <w:rPr>
            <w:rStyle w:val="af"/>
          </w:rPr>
          <w:t>[7]</w:t>
        </w:r>
      </w:hyperlink>
      <w:r>
        <w:t>. Эта мера защищает в тех случаях, если, например, злоумышленник нашёл обход для double-submit (или для подстраховки старых браузеров): браузер при кросс-доменном запросе пришлёт Origin чужого сайта, и BFF не станет выполнять такой запрос.</w:t>
      </w:r>
    </w:p>
    <w:p w14:paraId="28A46BA4" w14:textId="77777777" w:rsidR="00991BBC" w:rsidRDefault="00000000">
      <w:pPr>
        <w:numPr>
          <w:ilvl w:val="0"/>
          <w:numId w:val="7"/>
        </w:numPr>
      </w:pPr>
      <w:r>
        <w:rPr>
          <w:b/>
          <w:bCs/>
        </w:rPr>
        <w:t>SameSite=Lax для сессионной cookie:</w:t>
      </w:r>
      <w:r>
        <w:t xml:space="preserve"> Уже упоминалось, что cookie </w:t>
      </w:r>
      <w:r>
        <w:rPr>
          <w:rStyle w:val="VerbatimChar"/>
        </w:rPr>
        <w:t>__Host-bff.sid</w:t>
      </w:r>
      <w:r>
        <w:t xml:space="preserve"> имеет атрибут SameSite=Lax. Это означает, что при обычных переходах (например, если злоумышленник разместит на своём сайте </w:t>
      </w:r>
      <w:r>
        <w:rPr>
          <w:rStyle w:val="VerbatimChar"/>
        </w:rPr>
        <w:t>&lt;img src="https://iam.example.com/api/delete"&gt;</w:t>
      </w:r>
      <w:r>
        <w:t xml:space="preserve">) браузер </w:t>
      </w:r>
      <w:r>
        <w:rPr>
          <w:b/>
          <w:bCs/>
        </w:rPr>
        <w:t>не отправит cookie</w:t>
      </w:r>
      <w:r>
        <w:t xml:space="preserve">, т.к. это считается кросс-сайтовым контекстом. Таким образом, множество тривиальных CSRF-атак (через авто-подгрузку картинок, скриптов, форм) блокируются на уровне клиента. Lax режим допускает отправку cookie только если пользователь </w:t>
      </w:r>
      <w:r>
        <w:rPr>
          <w:i/>
          <w:iCs/>
        </w:rPr>
        <w:t>намеренно</w:t>
      </w:r>
      <w:r>
        <w:t xml:space="preserve"> перешёл по ссылке на наш сайт (например, через клик) – это необходимо для корректной работы OAuth-редиректов (возврат от внешнего IdP)</w:t>
      </w:r>
      <w:hyperlink r:id="rId67" w:anchor=":~:text=,%D0%B5%D0%B5%20JS%20%D0%BC%D0%BE%D0%B6%D0%B5%D1%82%20%D0%BF%D1%80%D0%BE%D1%87%D0%B8%D1%82%D0%B0%D1%82%D1%8C">
        <w:r w:rsidR="00991BBC">
          <w:rPr>
            <w:rStyle w:val="af"/>
          </w:rPr>
          <w:t>[40]</w:t>
        </w:r>
      </w:hyperlink>
      <w:r>
        <w:t>. В то же время, при возвращении с IdP наш BFF проверяет параметр state и тем самым убеждается, что переход легитимный.</w:t>
      </w:r>
    </w:p>
    <w:p w14:paraId="46C229E0" w14:textId="77777777" w:rsidR="00991BBC" w:rsidRDefault="00000000">
      <w:pPr>
        <w:numPr>
          <w:ilvl w:val="0"/>
          <w:numId w:val="7"/>
        </w:numPr>
      </w:pPr>
      <w:r>
        <w:rPr>
          <w:b/>
          <w:bCs/>
        </w:rPr>
        <w:t>Session ID Regeneration:</w:t>
      </w:r>
      <w:r>
        <w:t xml:space="preserve"> При успешном входе BFF генерирует новый идентификатор сессии и </w:t>
      </w:r>
      <w:r>
        <w:rPr>
          <w:b/>
          <w:bCs/>
        </w:rPr>
        <w:t>никогда не использует ранее выданный sid</w:t>
      </w:r>
      <w:hyperlink r:id="rId68" w:anchor=":~:text=,%D0%BB%D0%BE%D0%B3%D0%B8%D0%BD%D0%B0%20%D0%B2%D1%81%D0%B5%D0%B3%D0%B4%D0%B0%20%D0%B1%D1%83%D0%B4%D0%B5%D1%82%20%D0%BD%D0%BE%D0%B2%D0%BE%D1%81%D0%BE%D0%B7%D0%B4%D0%B0%D0%BD%D0%BD%D1%8B%D0%B9%20sid">
        <w:r w:rsidR="00991BBC">
          <w:rPr>
            <w:rStyle w:val="af"/>
          </w:rPr>
          <w:t>[46]</w:t>
        </w:r>
      </w:hyperlink>
      <w:r>
        <w:t xml:space="preserve">. Даже если до логина у пользователя по какой-то причине была старшая сессия, она сбрасывается. Это напрямую предотвращает классическую атаку </w:t>
      </w:r>
      <w:r>
        <w:rPr>
          <w:b/>
          <w:bCs/>
        </w:rPr>
        <w:t>Session Fixation</w:t>
      </w:r>
      <w:r>
        <w:t>, когда злоумышленник пытается навязать жертве известный ему идентификатор. В нашей реализации после логина жертвы прежний sid не играет роли – BFF выдал новый и токены привязаны только к нему</w:t>
      </w:r>
      <w:hyperlink r:id="rId69" w:anchor=":~:text=,%D0%BB%D0%BE%D0%B3%D0%B8%D0%BD%D0%B0%20%D0%B2%D1%81%D0%B5%D0%B3%D0%B4%D0%B0%20%D0%B1%D1%83%D0%B4%D0%B5%D1%82%20%D0%BD%D0%BE%D0%B2%D0%BE%D1%81%D0%BE%D0%B7%D0%B4%D0%B0%D0%BD%D0%BD%D1%8B%D0%B9%20sid">
        <w:r w:rsidR="00991BBC">
          <w:rPr>
            <w:rStyle w:val="af"/>
          </w:rPr>
          <w:t>[46]</w:t>
        </w:r>
      </w:hyperlink>
      <w:r>
        <w:t>. Также, при любых подозрительных действиях (например, смена привилегий) можно генерировать новую сессию.</w:t>
      </w:r>
    </w:p>
    <w:p w14:paraId="21CD522A" w14:textId="77777777" w:rsidR="00991BBC" w:rsidRDefault="00000000">
      <w:pPr>
        <w:numPr>
          <w:ilvl w:val="0"/>
          <w:numId w:val="7"/>
        </w:numPr>
      </w:pPr>
      <w:r>
        <w:rPr>
          <w:b/>
          <w:bCs/>
        </w:rPr>
        <w:t>Защита cookie от JavaScript:</w:t>
      </w:r>
      <w:r>
        <w:t xml:space="preserve"> Флаг </w:t>
      </w:r>
      <w:r>
        <w:rPr>
          <w:b/>
          <w:bCs/>
        </w:rPr>
        <w:t>HttpOnly</w:t>
      </w:r>
      <w:r>
        <w:t xml:space="preserve"> на сессионной cookie гарантирует, что даже в случае XSS-уязвимости злоумышленник не сможет прочитать или украсть sid. Это критично, так как sid предоставляет доступ к сессии в Redis. BFF, конечно, стремится минимизировать XSS-уязвимости (это уже ответственность SPA — например, включена строгая Content Security Policy и эскейпинг вводов), но HttpOnly cookie служит последней линией обороны, если XSS произошёл</w:t>
      </w:r>
      <w:hyperlink r:id="rId70" w:anchor=":~:text=%D0%B1%D1%80%D0%B0%D1%83%D0%B7%D0%B5%D1%80%D0%BE%D0%BC%20%D0%BD%D0%B8%20%D0%BD%D0%B0%20%D0%BA%D0%B0%D0%BA%D0%B8%D0%B5%20%D1%81%D1%83%D0%B1%D0%B4%D0%BE%D0%BC%D0%B5%D0%BD%D1%8B%2C,%D0%B2%D0%BE%D0%B7%D0%B2%D1%80%D0%B0%D1%82%20%D1%81%20IdP%20%D0%BC%D0%BE%D0%B3%20%D0%B1%D1%8B%D1%82%D1%8C">
        <w:r w:rsidR="00991BBC">
          <w:rPr>
            <w:rStyle w:val="af"/>
          </w:rPr>
          <w:t>[51]</w:t>
        </w:r>
      </w:hyperlink>
      <w:r>
        <w:t xml:space="preserve">. Вместе с тем, CSRF-токен cookie намеренно НЕ HttpOnly, потому что SPA должна его читать. Однако его компрометация через XSS не даёт прямого захвата сессии (для этого нужен sid), а только теоретически позволит отправлять запросы от имени пользователя. Но если у злоумышленника уже есть возможность выполнения JS на странице (XSS), он и так может отправлять запросы в контексте </w:t>
      </w:r>
      <w:r>
        <w:lastRenderedPageBreak/>
        <w:t>пользователя непосредственно, поэтому CSRF-защита тут мало помогает. Главные защитники от XSS – это CSP и само отсутствие токенов в браузере.</w:t>
      </w:r>
    </w:p>
    <w:p w14:paraId="5CD5DC4A" w14:textId="77777777" w:rsidR="00991BBC" w:rsidRPr="006B46F3" w:rsidRDefault="00000000">
      <w:pPr>
        <w:numPr>
          <w:ilvl w:val="0"/>
          <w:numId w:val="7"/>
        </w:numPr>
      </w:pPr>
      <w:r>
        <w:rPr>
          <w:b/>
          <w:bCs/>
        </w:rPr>
        <w:t>Обработка пользовательского ввода и другие меры:</w:t>
      </w:r>
      <w:r>
        <w:t xml:space="preserve"> (выходит за рамки чисто CSRF, но важно упомянуть) BFF не напрямую взаимодействует с UI, но передаёт данные между SPA и IAM. Он не доверяет входящим данным: все параметры запросов валидируются (например, проверка форматов, длин, недопустимых символов). Это защищает backend от инъекций. На выходе, BFF и IAM встраивают контекстные заголовки безопасности: например, Content-Security-Policy (CSP), X-Content-Type-Options, Referrer-Policy, чтобы снизить риск XSS, MIME-атак, утечки реферера и др. (эти заголовки может ставить и сам фронт через Nginx)</w:t>
      </w:r>
      <w:hyperlink r:id="rId71" w:anchor=":~:text=6,%D0%B4%D1%80%D1%83%D0%B3%D0%B8%D0%B5%20%D0%B7%D0%B0%D0%B3%D0%BE%D0%BB%D0%BE%D0%B2%D0%BA%D0%B8">
        <w:r w:rsidR="00991BBC">
          <w:rPr>
            <w:rStyle w:val="af"/>
          </w:rPr>
          <w:t>[52]</w:t>
        </w:r>
      </w:hyperlink>
      <w:hyperlink r:id="rId72" w:anchor=":~:text=%D0%94%D1%80%D1%83%D0%B3%D0%B8%D0%B5%20%D0%B7%D0%B0%D0%B3%D0%BE%D0%BB%D0%BE%D0%B2%D0%BA%D0%B8%20%D0%B1%D0%B5%D0%B7%D0%BE%D0%BF%D0%B0%D1%81%D0%BD%D0%BE%D1%81%D1%82%D0%B8%3A%20,Policy%20%E2%80%93%20%D0%BC%D0%BE%D0%B6%D0%B5%D1%82%20%D0%B1%D1%8B%D1%82%D1%8C">
        <w:r w:rsidR="00991BBC">
          <w:rPr>
            <w:rStyle w:val="af"/>
          </w:rPr>
          <w:t>[53]</w:t>
        </w:r>
      </w:hyperlink>
      <w:r>
        <w:t>. Все эти меры дополняют друг друга, обеспечивая многоуровневую защиту.</w:t>
      </w:r>
    </w:p>
    <w:p w14:paraId="7AE9FE1A" w14:textId="59D57835" w:rsidR="006B46F3" w:rsidRPr="006B46F3" w:rsidRDefault="006B46F3" w:rsidP="006B46F3">
      <w:pPr>
        <w:pStyle w:val="4"/>
      </w:pPr>
      <w:r w:rsidRPr="006B46F3">
        <w:t xml:space="preserve">4.1 Защита от перебора и злоупотреблений (Rate </w:t>
      </w:r>
      <w:proofErr w:type="spellStart"/>
      <w:r w:rsidRPr="006B46F3">
        <w:t>Limiting</w:t>
      </w:r>
      <w:proofErr w:type="spellEnd"/>
      <w:r w:rsidRPr="006B46F3">
        <w:t xml:space="preserve"> / Anti-</w:t>
      </w:r>
      <w:proofErr w:type="spellStart"/>
      <w:r w:rsidRPr="006B46F3">
        <w:t>Abuse</w:t>
      </w:r>
      <w:proofErr w:type="spellEnd"/>
      <w:r w:rsidRPr="006B46F3">
        <w:t>)</w:t>
      </w:r>
    </w:p>
    <w:p w14:paraId="2A15B78D" w14:textId="77777777" w:rsidR="006B46F3" w:rsidRDefault="006B46F3" w:rsidP="006B46F3">
      <w:pPr>
        <w:rPr>
          <w:lang w:val="ru-RU"/>
        </w:rPr>
      </w:pPr>
    </w:p>
    <w:p w14:paraId="33047967" w14:textId="236D1044" w:rsidR="006B46F3" w:rsidRPr="006B46F3" w:rsidRDefault="006B46F3" w:rsidP="006B46F3">
      <w:pPr>
        <w:rPr>
          <w:b/>
          <w:bCs/>
        </w:rPr>
      </w:pPr>
      <w:r w:rsidRPr="006B46F3">
        <w:rPr>
          <w:b/>
          <w:bCs/>
        </w:rPr>
        <w:t>Обязательные лимиты (минимум):</w:t>
      </w:r>
    </w:p>
    <w:p w14:paraId="4DB23245" w14:textId="50AD2B4C" w:rsidR="006B46F3" w:rsidRPr="006B46F3" w:rsidRDefault="006B46F3" w:rsidP="006B46F3">
      <w:r w:rsidRPr="006B46F3">
        <w:rPr>
          <w:b/>
          <w:bCs/>
        </w:rPr>
        <w:t>/</w:t>
      </w:r>
      <w:proofErr w:type="spellStart"/>
      <w:r w:rsidRPr="006B46F3">
        <w:rPr>
          <w:b/>
          <w:bCs/>
        </w:rPr>
        <w:t>auth</w:t>
      </w:r>
      <w:proofErr w:type="spellEnd"/>
      <w:r w:rsidRPr="006B46F3">
        <w:rPr>
          <w:b/>
          <w:bCs/>
        </w:rPr>
        <w:t>/</w:t>
      </w:r>
      <w:proofErr w:type="spellStart"/>
      <w:r w:rsidRPr="006B46F3">
        <w:rPr>
          <w:b/>
          <w:bCs/>
        </w:rPr>
        <w:t>login</w:t>
      </w:r>
      <w:proofErr w:type="spellEnd"/>
      <w:r w:rsidRPr="006B46F3">
        <w:rPr>
          <w:b/>
          <w:bCs/>
        </w:rPr>
        <w:t>:</w:t>
      </w:r>
      <w:r w:rsidRPr="006B46F3">
        <w:t xml:space="preserve"> ограничение анонимных запросов (по IP; в корпоративных сетях дополнительно учитывать </w:t>
      </w:r>
      <w:proofErr w:type="spellStart"/>
      <w:r w:rsidRPr="006B46F3">
        <w:t>user-agent</w:t>
      </w:r>
      <w:proofErr w:type="spellEnd"/>
      <w:r w:rsidRPr="006B46F3">
        <w:t>/</w:t>
      </w:r>
      <w:proofErr w:type="spellStart"/>
      <w:r w:rsidRPr="006B46F3">
        <w:t>fingerprint</w:t>
      </w:r>
      <w:proofErr w:type="spellEnd"/>
      <w:r w:rsidRPr="006B46F3">
        <w:t>, чтобы NAT не “наказал всех”).</w:t>
      </w:r>
    </w:p>
    <w:p w14:paraId="483F5057" w14:textId="535F260D" w:rsidR="006B46F3" w:rsidRPr="006B46F3" w:rsidRDefault="006B46F3" w:rsidP="006B46F3">
      <w:r w:rsidRPr="006B46F3">
        <w:rPr>
          <w:b/>
          <w:bCs/>
        </w:rPr>
        <w:t>/</w:t>
      </w:r>
      <w:proofErr w:type="spellStart"/>
      <w:r w:rsidRPr="006B46F3">
        <w:rPr>
          <w:b/>
          <w:bCs/>
        </w:rPr>
        <w:t>auth</w:t>
      </w:r>
      <w:proofErr w:type="spellEnd"/>
      <w:r w:rsidRPr="006B46F3">
        <w:rPr>
          <w:b/>
          <w:bCs/>
        </w:rPr>
        <w:t>/</w:t>
      </w:r>
      <w:proofErr w:type="spellStart"/>
      <w:r w:rsidRPr="006B46F3">
        <w:rPr>
          <w:b/>
          <w:bCs/>
        </w:rPr>
        <w:t>callback</w:t>
      </w:r>
      <w:proofErr w:type="spellEnd"/>
      <w:r w:rsidRPr="006B46F3">
        <w:rPr>
          <w:b/>
          <w:bCs/>
        </w:rPr>
        <w:t>:</w:t>
      </w:r>
      <w:r w:rsidRPr="006B46F3">
        <w:t xml:space="preserve"> ограничение по IP + </w:t>
      </w:r>
      <w:proofErr w:type="spellStart"/>
      <w:r w:rsidRPr="006B46F3">
        <w:t>state</w:t>
      </w:r>
      <w:proofErr w:type="spellEnd"/>
      <w:r w:rsidRPr="006B46F3">
        <w:t xml:space="preserve">, чтобы отсечь шторм с мусорными </w:t>
      </w:r>
      <w:proofErr w:type="spellStart"/>
      <w:r w:rsidRPr="006B46F3">
        <w:t>code</w:t>
      </w:r>
      <w:proofErr w:type="spellEnd"/>
      <w:r w:rsidRPr="006B46F3">
        <w:t>/</w:t>
      </w:r>
      <w:proofErr w:type="spellStart"/>
      <w:r w:rsidRPr="006B46F3">
        <w:t>state</w:t>
      </w:r>
      <w:proofErr w:type="spellEnd"/>
      <w:r w:rsidRPr="006B46F3">
        <w:t>.</w:t>
      </w:r>
    </w:p>
    <w:p w14:paraId="3FF9FA30" w14:textId="2FD56043" w:rsidR="006B46F3" w:rsidRPr="006B46F3" w:rsidRDefault="006B46F3" w:rsidP="006B46F3">
      <w:r w:rsidRPr="006B46F3">
        <w:rPr>
          <w:b/>
          <w:bCs/>
        </w:rPr>
        <w:t>/</w:t>
      </w:r>
      <w:proofErr w:type="spellStart"/>
      <w:r w:rsidRPr="006B46F3">
        <w:rPr>
          <w:b/>
          <w:bCs/>
        </w:rPr>
        <w:t>invite?token</w:t>
      </w:r>
      <w:proofErr w:type="spellEnd"/>
      <w:r w:rsidRPr="006B46F3">
        <w:rPr>
          <w:b/>
          <w:bCs/>
        </w:rPr>
        <w:t>=...</w:t>
      </w:r>
      <w:r w:rsidRPr="006B46F3">
        <w:t xml:space="preserve"> и вызовы </w:t>
      </w:r>
      <w:proofErr w:type="spellStart"/>
      <w:r w:rsidRPr="006B46F3">
        <w:t>validate</w:t>
      </w:r>
      <w:proofErr w:type="spellEnd"/>
      <w:r w:rsidRPr="006B46F3">
        <w:t xml:space="preserve"> приглашения: ограничение по IP, защита от перебора токенов.</w:t>
      </w:r>
    </w:p>
    <w:p w14:paraId="3A9F158B" w14:textId="407F96A5" w:rsidR="006B46F3" w:rsidRPr="006B46F3" w:rsidRDefault="006B46F3" w:rsidP="006B46F3">
      <w:pPr>
        <w:rPr>
          <w:lang w:val="ru-RU"/>
        </w:rPr>
      </w:pPr>
      <w:r w:rsidRPr="006B46F3">
        <w:rPr>
          <w:b/>
          <w:bCs/>
        </w:rPr>
        <w:t>POST /</w:t>
      </w:r>
      <w:proofErr w:type="spellStart"/>
      <w:r w:rsidRPr="006B46F3">
        <w:rPr>
          <w:b/>
          <w:bCs/>
        </w:rPr>
        <w:t>invite</w:t>
      </w:r>
      <w:proofErr w:type="spellEnd"/>
      <w:r w:rsidRPr="006B46F3">
        <w:rPr>
          <w:b/>
          <w:bCs/>
        </w:rPr>
        <w:t>:</w:t>
      </w:r>
      <w:r w:rsidRPr="006B46F3">
        <w:t xml:space="preserve"> ограничение по </w:t>
      </w:r>
      <w:proofErr w:type="spellStart"/>
      <w:r w:rsidRPr="006B46F3">
        <w:t>orgId</w:t>
      </w:r>
      <w:proofErr w:type="spellEnd"/>
      <w:r w:rsidRPr="006B46F3">
        <w:t xml:space="preserve"> + </w:t>
      </w:r>
      <w:proofErr w:type="spellStart"/>
      <w:r w:rsidRPr="006B46F3">
        <w:t>actor</w:t>
      </w:r>
      <w:proofErr w:type="spellEnd"/>
      <w:r w:rsidRPr="006B46F3">
        <w:t xml:space="preserve"> (пользователь), чтобы пресечь </w:t>
      </w:r>
      <w:proofErr w:type="spellStart"/>
      <w:r w:rsidRPr="006B46F3">
        <w:t>invite</w:t>
      </w:r>
      <w:proofErr w:type="spellEnd"/>
      <w:r w:rsidRPr="006B46F3">
        <w:t xml:space="preserve"> </w:t>
      </w:r>
      <w:proofErr w:type="spellStart"/>
      <w:r w:rsidRPr="006B46F3">
        <w:t>spam</w:t>
      </w:r>
      <w:proofErr w:type="spellEnd"/>
      <w:r w:rsidRPr="006B46F3">
        <w:t>.</w:t>
      </w:r>
    </w:p>
    <w:p w14:paraId="040A3F28" w14:textId="77777777" w:rsidR="006B46F3" w:rsidRPr="006B46F3" w:rsidRDefault="006B46F3" w:rsidP="006B46F3">
      <w:r w:rsidRPr="006B46F3">
        <w:rPr>
          <w:b/>
          <w:bCs/>
        </w:rPr>
        <w:t>Хранилище счётчиков:</w:t>
      </w:r>
      <w:r w:rsidRPr="006B46F3">
        <w:t xml:space="preserve"> </w:t>
      </w:r>
      <w:proofErr w:type="spellStart"/>
      <w:r w:rsidRPr="006B46F3">
        <w:t>Redis</w:t>
      </w:r>
      <w:proofErr w:type="spellEnd"/>
      <w:r w:rsidRPr="006B46F3">
        <w:t xml:space="preserve"> (ключи с TTL).</w:t>
      </w:r>
    </w:p>
    <w:p w14:paraId="182583DA" w14:textId="77777777" w:rsidR="006B46F3" w:rsidRPr="006B46F3" w:rsidRDefault="006B46F3" w:rsidP="006B46F3">
      <w:pPr>
        <w:rPr>
          <w:b/>
          <w:bCs/>
          <w:lang w:val="en-US"/>
        </w:rPr>
      </w:pPr>
      <w:r w:rsidRPr="006B46F3">
        <w:rPr>
          <w:b/>
          <w:bCs/>
        </w:rPr>
        <w:t>Поведение</w:t>
      </w:r>
      <w:r w:rsidRPr="006B46F3">
        <w:rPr>
          <w:b/>
          <w:bCs/>
          <w:lang w:val="en-US"/>
        </w:rPr>
        <w:t>:</w:t>
      </w:r>
    </w:p>
    <w:p w14:paraId="723FFD03" w14:textId="016D8FBB" w:rsidR="006B46F3" w:rsidRPr="006B46F3" w:rsidRDefault="006B46F3" w:rsidP="006B46F3">
      <w:pPr>
        <w:pStyle w:val="af1"/>
        <w:numPr>
          <w:ilvl w:val="0"/>
          <w:numId w:val="14"/>
        </w:numPr>
        <w:rPr>
          <w:lang w:val="en-US"/>
        </w:rPr>
      </w:pPr>
      <w:r w:rsidRPr="006B46F3">
        <w:rPr>
          <w:lang w:val="en-US"/>
        </w:rPr>
        <w:t>429 Too Many Requests</w:t>
      </w:r>
    </w:p>
    <w:p w14:paraId="1BDA4C7C" w14:textId="364C7173" w:rsidR="006B46F3" w:rsidRPr="006B46F3" w:rsidRDefault="006B46F3" w:rsidP="006B46F3">
      <w:pPr>
        <w:pStyle w:val="af1"/>
        <w:numPr>
          <w:ilvl w:val="0"/>
          <w:numId w:val="14"/>
        </w:numPr>
        <w:rPr>
          <w:lang w:val="en-US"/>
        </w:rPr>
      </w:pPr>
      <w:r w:rsidRPr="006B46F3">
        <w:rPr>
          <w:lang w:val="en-US"/>
        </w:rPr>
        <w:t>error: "</w:t>
      </w:r>
      <w:proofErr w:type="spellStart"/>
      <w:r w:rsidRPr="006B46F3">
        <w:rPr>
          <w:lang w:val="en-US"/>
        </w:rPr>
        <w:t>RateLimitExceeded</w:t>
      </w:r>
      <w:proofErr w:type="spellEnd"/>
      <w:r w:rsidRPr="006B46F3">
        <w:rPr>
          <w:lang w:val="en-US"/>
        </w:rPr>
        <w:t>"</w:t>
      </w:r>
    </w:p>
    <w:p w14:paraId="20B4F635" w14:textId="4A79F1E7" w:rsidR="006B46F3" w:rsidRPr="006B46F3" w:rsidRDefault="006B46F3" w:rsidP="006B46F3">
      <w:pPr>
        <w:pStyle w:val="af1"/>
        <w:numPr>
          <w:ilvl w:val="0"/>
          <w:numId w:val="14"/>
        </w:numPr>
      </w:pPr>
      <w:proofErr w:type="spellStart"/>
      <w:r w:rsidRPr="006B46F3">
        <w:t>message</w:t>
      </w:r>
      <w:proofErr w:type="spellEnd"/>
      <w:r w:rsidRPr="006B46F3">
        <w:t>: нейтральный текст без деталей</w:t>
      </w:r>
    </w:p>
    <w:p w14:paraId="57768648" w14:textId="6E759CD7" w:rsidR="006B46F3" w:rsidRPr="006B46F3" w:rsidRDefault="006B46F3" w:rsidP="006B46F3">
      <w:pPr>
        <w:pStyle w:val="af1"/>
        <w:numPr>
          <w:ilvl w:val="0"/>
          <w:numId w:val="14"/>
        </w:numPr>
        <w:rPr>
          <w:lang w:val="ru-RU"/>
        </w:rPr>
      </w:pPr>
      <w:proofErr w:type="spellStart"/>
      <w:r w:rsidRPr="006B46F3">
        <w:t>Retry-After</w:t>
      </w:r>
      <w:proofErr w:type="spellEnd"/>
      <w:r w:rsidRPr="006B46F3">
        <w:t>: желательно.</w:t>
      </w:r>
    </w:p>
    <w:p w14:paraId="4DE65116" w14:textId="790A5211" w:rsidR="006B46F3" w:rsidRDefault="006B46F3" w:rsidP="006B46F3">
      <w:r w:rsidRPr="006B46F3">
        <w:rPr>
          <w:b/>
          <w:bCs/>
        </w:rPr>
        <w:t>Примечание:</w:t>
      </w:r>
      <w:r w:rsidRPr="006B46F3">
        <w:t xml:space="preserve"> часть </w:t>
      </w:r>
      <w:proofErr w:type="spellStart"/>
      <w:r w:rsidRPr="006B46F3">
        <w:t>rate</w:t>
      </w:r>
      <w:proofErr w:type="spellEnd"/>
      <w:r w:rsidRPr="006B46F3">
        <w:t xml:space="preserve"> </w:t>
      </w:r>
      <w:proofErr w:type="spellStart"/>
      <w:r w:rsidRPr="006B46F3">
        <w:t>limiting</w:t>
      </w:r>
      <w:proofErr w:type="spellEnd"/>
      <w:r w:rsidRPr="006B46F3">
        <w:t xml:space="preserve"> может быть вынесена на Edge (</w:t>
      </w:r>
      <w:proofErr w:type="spellStart"/>
      <w:r w:rsidRPr="006B46F3">
        <w:t>Nginx</w:t>
      </w:r>
      <w:proofErr w:type="spellEnd"/>
      <w:r w:rsidRPr="006B46F3">
        <w:t>), но требования должны соблюдаться независимо от окружения.</w:t>
      </w:r>
    </w:p>
    <w:p w14:paraId="1370E438" w14:textId="77777777" w:rsidR="00991BBC" w:rsidRDefault="00000000">
      <w:pPr>
        <w:pStyle w:val="2"/>
      </w:pPr>
      <w:bookmarkStart w:id="10" w:name="cors-политика"/>
      <w:bookmarkEnd w:id="9"/>
      <w:r>
        <w:t>5. CORS-политика</w:t>
      </w:r>
    </w:p>
    <w:p w14:paraId="6CEFE9F2" w14:textId="77777777" w:rsidR="00991BBC" w:rsidRDefault="00000000">
      <w:pPr>
        <w:pStyle w:val="FirstParagraph"/>
      </w:pPr>
      <w:r>
        <w:rPr>
          <w:b/>
          <w:bCs/>
        </w:rPr>
        <w:t>Политика Cross-Origin Resource Sharing (CORS)</w:t>
      </w:r>
      <w:r>
        <w:t xml:space="preserve"> определяет, какие внешние источники (домен/порт) могут обращаться к BFF-эндпоинтам с браузера. В продакшене предполагается, что SPA и BFF размещаются на одном домене (origins совпадают, запросы same-origin) – например, SPA статика обслуживается с того же хоста через Nginx, что и проксирует API на BFF</w:t>
      </w:r>
      <w:hyperlink r:id="rId73" w:anchor=":~:text=%D0%B0%D1%83%D1%82%D0%B5%D0%BD%D1%82%D0%B8%D1%84%D0%B8%D0%BA%D0%B0%D1%86%D0%B8%D0%B8%20%D0%B8%20%D0%B0%D0%B2%D1%82%D0%BE%D1%80%D0%B8%D0%B7%D0%B0%D1%86%D0%B8%D0%B8,SPA%2C%20BFF">
        <w:r w:rsidR="00991BBC">
          <w:rPr>
            <w:rStyle w:val="af"/>
          </w:rPr>
          <w:t>[54]</w:t>
        </w:r>
      </w:hyperlink>
      <w:r>
        <w:t xml:space="preserve">. Поэтому </w:t>
      </w:r>
      <w:r>
        <w:rPr>
          <w:b/>
          <w:bCs/>
        </w:rPr>
        <w:t>по умолчанию CORS отключён (Same-Origin Policy)</w:t>
      </w:r>
      <w:r>
        <w:t xml:space="preserve">: BFF не добавляет заголовок </w:t>
      </w:r>
      <w:r>
        <w:rPr>
          <w:rStyle w:val="VerbatimChar"/>
        </w:rPr>
        <w:t>Access-Control-Allow-Origin</w:t>
      </w:r>
      <w:r>
        <w:t xml:space="preserve"> для своих ответов, и браузер разрешает запросы только с того же origin.</w:t>
      </w:r>
    </w:p>
    <w:p w14:paraId="4AEECC32" w14:textId="77777777" w:rsidR="00991BBC" w:rsidRDefault="00000000">
      <w:pPr>
        <w:pStyle w:val="a0"/>
      </w:pPr>
      <w:r>
        <w:lastRenderedPageBreak/>
        <w:t>Однако для девелопмента и иных сценариев предусмотрены настройки CORS:</w:t>
      </w:r>
    </w:p>
    <w:p w14:paraId="461C6791" w14:textId="77777777" w:rsidR="00991BBC" w:rsidRDefault="00000000">
      <w:pPr>
        <w:numPr>
          <w:ilvl w:val="0"/>
          <w:numId w:val="8"/>
        </w:numPr>
      </w:pPr>
      <w:r>
        <w:rPr>
          <w:b/>
          <w:bCs/>
        </w:rPr>
        <w:t>Dev-режим (разделённые хосты):</w:t>
      </w:r>
      <w:r>
        <w:t xml:space="preserve"> Во время разработки SPA может запускаться на локальном хосте/порту (например, </w:t>
      </w:r>
      <w:r>
        <w:rPr>
          <w:rStyle w:val="VerbatimChar"/>
        </w:rPr>
        <w:t>http://localhost:3000</w:t>
      </w:r>
      <w:r>
        <w:t xml:space="preserve">), тогда как BFF – на своём (например, </w:t>
      </w:r>
      <w:r>
        <w:rPr>
          <w:rStyle w:val="VerbatimChar"/>
        </w:rPr>
        <w:t>http://localhost:8080</w:t>
      </w:r>
      <w:r>
        <w:t>). Чтобы браузер разрешил SPA делать запросы к BFF, BFF должен отвечать с соответствующими CORS-заголовками. В конфигурации BFF задаётся список разрешённых источников (Origin). Например, для dev можно включить:</w:t>
      </w:r>
      <w:r>
        <w:br/>
      </w:r>
      <w:r>
        <w:rPr>
          <w:rStyle w:val="VerbatimChar"/>
        </w:rPr>
        <w:t>Access-Control-Allow-Origin: http://localhost:3000</w:t>
      </w:r>
      <w:r>
        <w:br/>
      </w:r>
      <w:r>
        <w:rPr>
          <w:rStyle w:val="VerbatimChar"/>
        </w:rPr>
        <w:t>Access-Control-Allow-Credentials: true</w:t>
      </w:r>
      <w:r>
        <w:t xml:space="preserve"> (разрешить отправку cookie)</w:t>
      </w:r>
      <w:r>
        <w:br/>
      </w:r>
      <w:r>
        <w:rPr>
          <w:rStyle w:val="VerbatimChar"/>
        </w:rPr>
        <w:t>Access-Control-Allow-Methods: GET, POST, PUT, DELETE</w:t>
      </w:r>
      <w:r>
        <w:t xml:space="preserve"> (разрешённые методы)</w:t>
      </w:r>
      <w:r>
        <w:br/>
      </w:r>
      <w:r>
        <w:rPr>
          <w:rStyle w:val="VerbatimChar"/>
        </w:rPr>
        <w:t>Access-Control-Allow-Headers: Content-Type, X-CSRF-Token</w:t>
      </w:r>
      <w:r>
        <w:t xml:space="preserve"> (разрешённые заголовки).</w:t>
      </w:r>
      <w:r>
        <w:br/>
        <w:t xml:space="preserve">Таким образом, при приходе preflight-запроса </w:t>
      </w:r>
      <w:r>
        <w:rPr>
          <w:b/>
          <w:bCs/>
        </w:rPr>
        <w:t>OPTIONS</w:t>
      </w:r>
      <w:r>
        <w:t xml:space="preserve"> от браузера BFF вернёт эти заголовки, и браузер позволит SPA выполнить основной запрос. На время разработки можно открыть Origin на </w:t>
      </w:r>
      <w:r>
        <w:rPr>
          <w:rStyle w:val="VerbatimChar"/>
        </w:rPr>
        <w:t>*</w:t>
      </w:r>
      <w:r>
        <w:t xml:space="preserve"> (всем), но </w:t>
      </w:r>
      <w:r>
        <w:rPr>
          <w:b/>
          <w:bCs/>
        </w:rPr>
        <w:t>с передачей креденшел</w:t>
      </w:r>
      <w:r>
        <w:t xml:space="preserve"> это недопустимо (браузеры игнорируют </w:t>
      </w:r>
      <w:r>
        <w:rPr>
          <w:rStyle w:val="VerbatimChar"/>
        </w:rPr>
        <w:t>*</w:t>
      </w:r>
      <w:r>
        <w:t xml:space="preserve"> с credentials) – поэтому лучше явно перечислить разрешённые хосты. В prod-конфигурации такие разрешения обычно отключены.</w:t>
      </w:r>
    </w:p>
    <w:p w14:paraId="4ABDF181" w14:textId="77777777" w:rsidR="00991BBC" w:rsidRDefault="00000000">
      <w:pPr>
        <w:numPr>
          <w:ilvl w:val="0"/>
          <w:numId w:val="8"/>
        </w:numPr>
      </w:pPr>
      <w:r>
        <w:rPr>
          <w:b/>
          <w:bCs/>
        </w:rPr>
        <w:t>Мобильные клиенты:</w:t>
      </w:r>
      <w:r>
        <w:t xml:space="preserve"> Если планируется доступ к BFF из нативных мобильных приложений, возможны два подхода:</w:t>
      </w:r>
    </w:p>
    <w:p w14:paraId="73E6B4CE" w14:textId="77777777" w:rsidR="00991BB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WebView + BFF:</w:t>
      </w:r>
      <w:r>
        <w:t xml:space="preserve"> мобильное приложение содержит WebView, загружающий SPA с того же домена – тогда никаких особых CORS-настроек не нужно (происходит как обычный браузер).</w:t>
      </w:r>
    </w:p>
    <w:p w14:paraId="74B345F5" w14:textId="77777777" w:rsidR="00991BBC" w:rsidRDefault="00000000">
      <w:pPr>
        <w:numPr>
          <w:ilvl w:val="0"/>
          <w:numId w:val="8"/>
        </w:numPr>
      </w:pPr>
      <w:r>
        <w:rPr>
          <w:b/>
          <w:bCs/>
        </w:rPr>
        <w:t>Нативное обращение к API:</w:t>
      </w:r>
      <w:r>
        <w:t xml:space="preserve"> если приложение делает HTTP-запросы непосредственно, минуя браузер (например, через fetch в React Native), то CORS как таковой не применяется (CORS – это политика браузера). Но нужно предусмотреть передачу аутентификации. Т.к. мобильное приложение не может легко использовать HttpOnly cookie, возможен отдельный подход: например, использовать PKCE flow с открытием системного браузера, получать токен и хранить его в безопасном хранилище приложения. В такой схеме мобильный клиент мог бы обращаться напрямую к IAM API с токеном, </w:t>
      </w:r>
      <w:r>
        <w:rPr>
          <w:b/>
          <w:bCs/>
        </w:rPr>
        <w:t>обходя BFF</w:t>
      </w:r>
      <w:r>
        <w:t xml:space="preserve">. Однако, если решено использовать BFF и для мобильных, можно ослабить требования SameSite: например, в Safari WebView cookie с SameSite=Lax может не отправляться при переходе из приложения. Для мобильных приложений часто используют SameSite=None для sso-cookie и на время OAuth-флоу. Это требует включения </w:t>
      </w:r>
      <w:r>
        <w:rPr>
          <w:rStyle w:val="VerbatimChar"/>
        </w:rPr>
        <w:t>Secure</w:t>
      </w:r>
      <w:r>
        <w:t xml:space="preserve"> (что у нас и так есть) и аккуратной настройки. В контексте CORS, если мобильное приложение хостит ресурсы на </w:t>
      </w:r>
      <w:r>
        <w:rPr>
          <w:rStyle w:val="VerbatimChar"/>
        </w:rPr>
        <w:t>file://</w:t>
      </w:r>
      <w:r>
        <w:t xml:space="preserve"> или кастомном схеме (например, </w:t>
      </w:r>
      <w:r>
        <w:rPr>
          <w:rStyle w:val="VerbatimChar"/>
        </w:rPr>
        <w:t>myapp://</w:t>
      </w:r>
      <w:r>
        <w:t xml:space="preserve">), то для WebView это считается </w:t>
      </w:r>
      <w:r>
        <w:rPr>
          <w:i/>
          <w:iCs/>
        </w:rPr>
        <w:t>уникальным origin</w:t>
      </w:r>
      <w:r>
        <w:t xml:space="preserve">. Можно настроить BFF разрешать </w:t>
      </w:r>
      <w:r>
        <w:rPr>
          <w:rStyle w:val="VerbatimChar"/>
        </w:rPr>
        <w:t>capacitor://localhost</w:t>
      </w:r>
      <w:r>
        <w:t xml:space="preserve"> или подобные origin, если используется Capacitor/PhoneGap (они обычно проксируют через localhost). В любом случае, </w:t>
      </w:r>
      <w:r>
        <w:rPr>
          <w:b/>
          <w:bCs/>
        </w:rPr>
        <w:t>для мобильных клиентов</w:t>
      </w:r>
      <w:r>
        <w:t xml:space="preserve"> политика должна быть настроена так, чтобы либо они действовали как same-origin (через встроенный веб), либо CORS-разрешения включены под их специфический origin.</w:t>
      </w:r>
    </w:p>
    <w:p w14:paraId="1C8FC36A" w14:textId="77777777" w:rsidR="00991BBC" w:rsidRDefault="00000000">
      <w:pPr>
        <w:numPr>
          <w:ilvl w:val="0"/>
          <w:numId w:val="8"/>
        </w:numPr>
      </w:pPr>
      <w:r>
        <w:rPr>
          <w:b/>
          <w:bCs/>
        </w:rPr>
        <w:lastRenderedPageBreak/>
        <w:t>Ограничение в продакшне:</w:t>
      </w:r>
      <w:r>
        <w:t xml:space="preserve"> В боевой среде важно, что </w:t>
      </w:r>
      <w:r>
        <w:rPr>
          <w:b/>
          <w:bCs/>
        </w:rPr>
        <w:t>BFF не отвечает никаким непредусмотренным Origin</w:t>
      </w:r>
      <w:r>
        <w:t xml:space="preserve">. Все запросы приходят с нашего же домена (через браузер пользователя). Если вдруг понадобится открыть API для другого домена (например, отдельное приложение), то в конфиг BFF нужно явно добавить этот домен в allowlist. Wildcard </w:t>
      </w:r>
      <w:r>
        <w:rPr>
          <w:rStyle w:val="VerbatimChar"/>
        </w:rPr>
        <w:t>*</w:t>
      </w:r>
      <w:r>
        <w:t xml:space="preserve"> в проде не используется, т.к. это позволит любому домену слать запросы (в сочетании с credentials это вообще запрещено стандартом). Таким образом, политика </w:t>
      </w:r>
      <w:r>
        <w:rPr>
          <w:i/>
          <w:iCs/>
        </w:rPr>
        <w:t>по умолчанию строгая</w:t>
      </w:r>
      <w:r>
        <w:t xml:space="preserve">: </w:t>
      </w:r>
      <w:r>
        <w:rPr>
          <w:b/>
          <w:bCs/>
        </w:rPr>
        <w:t>Access-Control-Allow-Origin</w:t>
      </w:r>
      <w:r>
        <w:t xml:space="preserve"> отсутствует (браузер по SOP блокирует чужие origin), а если появляется необходимость, то </w:t>
      </w:r>
      <w:r>
        <w:rPr>
          <w:b/>
          <w:bCs/>
        </w:rPr>
        <w:t>разрешённые origin перечисляются явно</w:t>
      </w:r>
      <w:r>
        <w:t>. Также, Only-HTTPS: мы гарантируем, что все взаимодействие с BFF идёт по HTTPS (Nginx на фронте принудительно редиректит http-&gt;https), иначе Secure-cookie не установится.</w:t>
      </w:r>
    </w:p>
    <w:p w14:paraId="52487347" w14:textId="77777777" w:rsidR="00991BBC" w:rsidRDefault="00000000">
      <w:pPr>
        <w:numPr>
          <w:ilvl w:val="0"/>
          <w:numId w:val="8"/>
        </w:numPr>
      </w:pPr>
      <w:r>
        <w:rPr>
          <w:b/>
          <w:bCs/>
        </w:rPr>
        <w:t>Preflight caching:</w:t>
      </w:r>
      <w:r>
        <w:t xml:space="preserve"> BFF может выставлять </w:t>
      </w:r>
      <w:r>
        <w:rPr>
          <w:rStyle w:val="VerbatimChar"/>
        </w:rPr>
        <w:t>Access-Control-Max-Age</w:t>
      </w:r>
      <w:r>
        <w:t xml:space="preserve"> (например, на 1 час) для редких endpoints, чтобы браузер не делал preflight перед каждым запросом в dev-режиме. В продакшне это не актуально (same-origin).</w:t>
      </w:r>
    </w:p>
    <w:p w14:paraId="407B465B" w14:textId="77777777" w:rsidR="00991BBC" w:rsidRDefault="00000000">
      <w:pPr>
        <w:pStyle w:val="FirstParagraph"/>
      </w:pPr>
      <w:r>
        <w:t xml:space="preserve">Резюмируя, </w:t>
      </w:r>
      <w:r>
        <w:rPr>
          <w:b/>
          <w:bCs/>
        </w:rPr>
        <w:t>CORS-политика BFF по умолчанию – same-origin, закрытая</w:t>
      </w:r>
      <w:r>
        <w:t>. Для разработки и мобильных приложений предусмотрены конфигурационные переключатели, временно разрешающие необходимые origin. Все такие изменения должны проходить ревью на безопасность, т.к. неверная CORS-настройка может открыть доступ к API со сторонних сайтов.</w:t>
      </w:r>
    </w:p>
    <w:p w14:paraId="5446E98C" w14:textId="77777777" w:rsidR="00991BBC" w:rsidRDefault="00000000">
      <w:pPr>
        <w:pStyle w:val="2"/>
      </w:pPr>
      <w:bookmarkStart w:id="11" w:name="обработка-ошибок-и-формат-ответов"/>
      <w:bookmarkEnd w:id="10"/>
      <w:r>
        <w:t>6. Обработка ошибок и формат ответов</w:t>
      </w:r>
    </w:p>
    <w:p w14:paraId="3F7A8D8E" w14:textId="77777777" w:rsidR="00991BBC" w:rsidRDefault="00000000">
      <w:pPr>
        <w:pStyle w:val="FirstParagraph"/>
      </w:pPr>
      <w:r>
        <w:t>Единообразная обработка ошибок – важная часть контракта API. BFF-сервис возвращает ошибки с корректными HTTP статусами и структурированным телом, что позволяет SPA различать типы сбоев и отображать понятные сообщения. Основные положения:</w:t>
      </w:r>
    </w:p>
    <w:p w14:paraId="5B95576D" w14:textId="77777777" w:rsidR="00991BB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Коды состояния HTTP:</w:t>
      </w:r>
      <w:r>
        <w:t xml:space="preserve"> BFF использует семантические коды:</w:t>
      </w:r>
    </w:p>
    <w:p w14:paraId="0B47DE72" w14:textId="77777777" w:rsidR="00991BB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400 Bad Request</w:t>
      </w:r>
      <w:r>
        <w:t xml:space="preserve"> – для ошибок клиента: невалидный запрос, отсутствуют обязательные параметры, неверный формат данных, несоответствие CSRF-токена и т.д.</w:t>
      </w:r>
    </w:p>
    <w:p w14:paraId="5F2D79D4" w14:textId="77777777" w:rsidR="00991BB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401 Unauthorized</w:t>
      </w:r>
      <w:r>
        <w:t xml:space="preserve"> – для случаев, когда требуется аутентификация: отсутствие или просроченность сессионной cookie, неверный sid. SPA при получении 401 должна перенаправить пользователя на логин.</w:t>
      </w:r>
    </w:p>
    <w:p w14:paraId="6EA79F9E" w14:textId="77777777" w:rsidR="00991BB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403 Forbidden</w:t>
      </w:r>
      <w:r>
        <w:t xml:space="preserve"> – для отказа в доступе: сессия есть, но у пользователя нет необходимых прав на запрашиваемое действие. Например, попытка удалить организацию, не имея роли администратора, вернёт 403. SPA может отобразить «Недостаточно прав».</w:t>
      </w:r>
    </w:p>
    <w:p w14:paraId="2FA355ED" w14:textId="77777777" w:rsidR="00991BB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404 Not Found</w:t>
      </w:r>
      <w:r>
        <w:t xml:space="preserve"> – запрошенный ресурс не найден. Может означать неверный URL или, например, запрашиваемый объект принадлежит другой организации и невидим (BFF умышленно может маскировать это под 404, чтобы не раскрывать существование чужих данных).</w:t>
      </w:r>
    </w:p>
    <w:p w14:paraId="282443BC" w14:textId="77777777" w:rsidR="00991BB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409 Conflict</w:t>
      </w:r>
      <w:r>
        <w:t xml:space="preserve"> – при конфликте состояний (нечасто, но напр. попытка создать объект, который уже существует – возможно, использовать код 409).</w:t>
      </w:r>
    </w:p>
    <w:p w14:paraId="12474696" w14:textId="77777777" w:rsidR="00991BBC" w:rsidRDefault="00000000">
      <w:pPr>
        <w:numPr>
          <w:ilvl w:val="0"/>
          <w:numId w:val="9"/>
        </w:numPr>
      </w:pPr>
      <w:r>
        <w:rPr>
          <w:b/>
          <w:bCs/>
        </w:rPr>
        <w:t>500 Internal Server Error</w:t>
      </w:r>
      <w:r>
        <w:t xml:space="preserve"> – внутренняя непредвиденная ошибка на стороне BFF (исключение, сбой связи с БД и т.д.). Клиенту возвращается минимальная информация, а подробности логируются в журнал (trace-id для корреляции).</w:t>
      </w:r>
    </w:p>
    <w:p w14:paraId="03BD0D68" w14:textId="77777777" w:rsidR="00E8516D" w:rsidRPr="00E8516D" w:rsidRDefault="00E8516D" w:rsidP="00E8516D">
      <w:pPr>
        <w:pStyle w:val="FirstParagraph"/>
      </w:pPr>
      <w:r w:rsidRPr="00E8516D">
        <w:rPr>
          <w:b/>
          <w:bCs/>
        </w:rPr>
        <w:t xml:space="preserve">Формат тела ошибки: </w:t>
      </w:r>
      <w:r w:rsidRPr="00E8516D">
        <w:t>BFF возвращает ошибки строго в формате, определённом документом</w:t>
      </w:r>
    </w:p>
    <w:p w14:paraId="06B80E53" w14:textId="77777777" w:rsidR="00E8516D" w:rsidRPr="00E8516D" w:rsidRDefault="00E8516D" w:rsidP="00E8516D">
      <w:pPr>
        <w:pStyle w:val="FirstParagraph"/>
        <w:rPr>
          <w:lang w:val="en-US"/>
        </w:rPr>
      </w:pPr>
      <w:r w:rsidRPr="00E8516D">
        <w:rPr>
          <w:lang w:val="en-US"/>
        </w:rPr>
        <w:t>“IAM_Error_Catalog_fixed.docx” (</w:t>
      </w:r>
      <w:r w:rsidRPr="00E8516D">
        <w:t>раздел</w:t>
      </w:r>
      <w:r w:rsidRPr="00E8516D">
        <w:rPr>
          <w:lang w:val="en-US"/>
        </w:rPr>
        <w:t xml:space="preserve"> 4.1.1 + JSON Schema ERR-SCHEMA-001).</w:t>
      </w:r>
    </w:p>
    <w:p w14:paraId="5E0A3AD3" w14:textId="77777777" w:rsidR="00E8516D" w:rsidRPr="00E8516D" w:rsidRDefault="00E8516D" w:rsidP="00E8516D">
      <w:pPr>
        <w:pStyle w:val="FirstParagraph"/>
        <w:rPr>
          <w:lang w:val="en-US"/>
        </w:rPr>
      </w:pPr>
    </w:p>
    <w:p w14:paraId="497FA517" w14:textId="77777777" w:rsidR="00E8516D" w:rsidRPr="00E8516D" w:rsidRDefault="00E8516D" w:rsidP="00E8516D">
      <w:pPr>
        <w:pStyle w:val="FirstParagraph"/>
        <w:rPr>
          <w:lang w:val="en-US"/>
        </w:rPr>
      </w:pPr>
      <w:r w:rsidRPr="00E8516D">
        <w:t>Стандартный</w:t>
      </w:r>
      <w:r w:rsidRPr="00E8516D">
        <w:rPr>
          <w:lang w:val="en-US"/>
        </w:rPr>
        <w:t xml:space="preserve"> </w:t>
      </w:r>
      <w:r w:rsidRPr="00E8516D">
        <w:t>ответ</w:t>
      </w:r>
      <w:r w:rsidRPr="00E8516D">
        <w:rPr>
          <w:lang w:val="en-US"/>
        </w:rPr>
        <w:t xml:space="preserve"> </w:t>
      </w:r>
      <w:r w:rsidRPr="00E8516D">
        <w:t>ошибки</w:t>
      </w:r>
      <w:r w:rsidRPr="00E8516D">
        <w:rPr>
          <w:lang w:val="en-US"/>
        </w:rPr>
        <w:t>:</w:t>
      </w:r>
    </w:p>
    <w:p w14:paraId="40ED4789" w14:textId="77777777" w:rsidR="00E8516D" w:rsidRPr="00E8516D" w:rsidRDefault="00E8516D" w:rsidP="00E8516D">
      <w:pPr>
        <w:pStyle w:val="FirstParagraph"/>
        <w:rPr>
          <w:b/>
          <w:bCs/>
          <w:lang w:val="en-US"/>
        </w:rPr>
      </w:pPr>
    </w:p>
    <w:p w14:paraId="69DE26FD" w14:textId="77777777" w:rsidR="00E8516D" w:rsidRPr="00E8516D" w:rsidRDefault="00E8516D" w:rsidP="00E8516D">
      <w:pPr>
        <w:pStyle w:val="SourceCode"/>
        <w:rPr>
          <w:rStyle w:val="VerbatimChar"/>
          <w:lang w:val="en-US"/>
        </w:rPr>
      </w:pPr>
      <w:r w:rsidRPr="00E8516D">
        <w:rPr>
          <w:rStyle w:val="VerbatimChar"/>
          <w:lang w:val="en-US"/>
        </w:rPr>
        <w:t>{</w:t>
      </w:r>
    </w:p>
    <w:p w14:paraId="0A8A980C" w14:textId="77777777" w:rsidR="00E8516D" w:rsidRPr="00E8516D" w:rsidRDefault="00E8516D" w:rsidP="00E8516D">
      <w:pPr>
        <w:pStyle w:val="SourceCode"/>
        <w:rPr>
          <w:rStyle w:val="VerbatimChar"/>
          <w:lang w:val="en-US"/>
        </w:rPr>
      </w:pPr>
      <w:r w:rsidRPr="00E8516D">
        <w:rPr>
          <w:rStyle w:val="VerbatimChar"/>
          <w:lang w:val="en-US"/>
        </w:rPr>
        <w:t xml:space="preserve">  "</w:t>
      </w:r>
      <w:proofErr w:type="spellStart"/>
      <w:proofErr w:type="gramStart"/>
      <w:r w:rsidRPr="00E8516D">
        <w:rPr>
          <w:rStyle w:val="VerbatimChar"/>
          <w:lang w:val="en-US"/>
        </w:rPr>
        <w:t>error</w:t>
      </w:r>
      <w:proofErr w:type="gramEnd"/>
      <w:r w:rsidRPr="00E8516D">
        <w:rPr>
          <w:rStyle w:val="VerbatimChar"/>
          <w:lang w:val="en-US"/>
        </w:rPr>
        <w:t>_code</w:t>
      </w:r>
      <w:proofErr w:type="spellEnd"/>
      <w:r w:rsidRPr="00E8516D">
        <w:rPr>
          <w:rStyle w:val="VerbatimChar"/>
          <w:lang w:val="en-US"/>
        </w:rPr>
        <w:t>": "</w:t>
      </w:r>
      <w:proofErr w:type="spellStart"/>
      <w:r w:rsidRPr="00E8516D">
        <w:rPr>
          <w:rStyle w:val="VerbatimChar"/>
          <w:lang w:val="en-US"/>
        </w:rPr>
        <w:t>Auth.Unauthorized</w:t>
      </w:r>
      <w:proofErr w:type="spellEnd"/>
      <w:r w:rsidRPr="00E8516D">
        <w:rPr>
          <w:rStyle w:val="VerbatimChar"/>
          <w:lang w:val="en-US"/>
        </w:rPr>
        <w:t>",</w:t>
      </w:r>
    </w:p>
    <w:p w14:paraId="01F7B990" w14:textId="77777777" w:rsidR="00E8516D" w:rsidRPr="00E8516D" w:rsidRDefault="00E8516D" w:rsidP="00E8516D">
      <w:pPr>
        <w:pStyle w:val="SourceCode"/>
        <w:rPr>
          <w:rStyle w:val="VerbatimChar"/>
          <w:lang w:val="en-US"/>
        </w:rPr>
      </w:pPr>
      <w:r w:rsidRPr="00E8516D">
        <w:rPr>
          <w:rStyle w:val="VerbatimChar"/>
          <w:lang w:val="en-US"/>
        </w:rPr>
        <w:t xml:space="preserve">  "</w:t>
      </w:r>
      <w:proofErr w:type="spellStart"/>
      <w:proofErr w:type="gramStart"/>
      <w:r w:rsidRPr="00E8516D">
        <w:rPr>
          <w:rStyle w:val="VerbatimChar"/>
          <w:lang w:val="en-US"/>
        </w:rPr>
        <w:t>message</w:t>
      </w:r>
      <w:proofErr w:type="gramEnd"/>
      <w:r w:rsidRPr="00E8516D">
        <w:rPr>
          <w:rStyle w:val="VerbatimChar"/>
          <w:lang w:val="en-US"/>
        </w:rPr>
        <w:t>_key</w:t>
      </w:r>
      <w:proofErr w:type="spellEnd"/>
      <w:r w:rsidRPr="00E8516D">
        <w:rPr>
          <w:rStyle w:val="VerbatimChar"/>
          <w:lang w:val="en-US"/>
        </w:rPr>
        <w:t>": "</w:t>
      </w:r>
      <w:proofErr w:type="spellStart"/>
      <w:proofErr w:type="gramStart"/>
      <w:r w:rsidRPr="00E8516D">
        <w:rPr>
          <w:rStyle w:val="VerbatimChar"/>
          <w:lang w:val="en-US"/>
        </w:rPr>
        <w:t>error.auth</w:t>
      </w:r>
      <w:proofErr w:type="gramEnd"/>
      <w:r w:rsidRPr="00E8516D">
        <w:rPr>
          <w:rStyle w:val="VerbatimChar"/>
          <w:lang w:val="en-US"/>
        </w:rPr>
        <w:t>.unauthorized</w:t>
      </w:r>
      <w:proofErr w:type="spellEnd"/>
      <w:r w:rsidRPr="00E8516D">
        <w:rPr>
          <w:rStyle w:val="VerbatimChar"/>
          <w:lang w:val="en-US"/>
        </w:rPr>
        <w:t>",</w:t>
      </w:r>
    </w:p>
    <w:p w14:paraId="17967B71" w14:textId="77777777" w:rsidR="00E8516D" w:rsidRPr="00E8516D" w:rsidRDefault="00E8516D" w:rsidP="00E8516D">
      <w:pPr>
        <w:pStyle w:val="SourceCode"/>
        <w:rPr>
          <w:rStyle w:val="VerbatimChar"/>
          <w:lang w:val="en-US"/>
        </w:rPr>
      </w:pPr>
      <w:r w:rsidRPr="00E8516D">
        <w:rPr>
          <w:rStyle w:val="VerbatimChar"/>
          <w:lang w:val="en-US"/>
        </w:rPr>
        <w:t xml:space="preserve">  "message": "Authentication required",</w:t>
      </w:r>
    </w:p>
    <w:p w14:paraId="030A6564" w14:textId="77777777" w:rsidR="00E8516D" w:rsidRPr="00E8516D" w:rsidRDefault="00E8516D" w:rsidP="00E8516D">
      <w:pPr>
        <w:pStyle w:val="SourceCode"/>
        <w:rPr>
          <w:rStyle w:val="VerbatimChar"/>
          <w:lang w:val="en-US"/>
        </w:rPr>
      </w:pPr>
      <w:r w:rsidRPr="00E8516D">
        <w:rPr>
          <w:rStyle w:val="VerbatimChar"/>
          <w:lang w:val="en-US"/>
        </w:rPr>
        <w:t xml:space="preserve">  "details": {},</w:t>
      </w:r>
    </w:p>
    <w:p w14:paraId="40E04E72" w14:textId="77777777" w:rsidR="00E8516D" w:rsidRPr="00E8516D" w:rsidRDefault="00E8516D" w:rsidP="00E8516D">
      <w:pPr>
        <w:pStyle w:val="SourceCode"/>
        <w:rPr>
          <w:rStyle w:val="VerbatimChar"/>
          <w:lang w:val="en-US"/>
        </w:rPr>
      </w:pPr>
      <w:r w:rsidRPr="00E8516D">
        <w:rPr>
          <w:rStyle w:val="VerbatimChar"/>
          <w:lang w:val="en-US"/>
        </w:rPr>
        <w:t xml:space="preserve">  "</w:t>
      </w:r>
      <w:proofErr w:type="spellStart"/>
      <w:proofErr w:type="gramStart"/>
      <w:r w:rsidRPr="00E8516D">
        <w:rPr>
          <w:rStyle w:val="VerbatimChar"/>
          <w:lang w:val="en-US"/>
        </w:rPr>
        <w:t>trace</w:t>
      </w:r>
      <w:proofErr w:type="gramEnd"/>
      <w:r w:rsidRPr="00E8516D">
        <w:rPr>
          <w:rStyle w:val="VerbatimChar"/>
          <w:lang w:val="en-US"/>
        </w:rPr>
        <w:t>_id</w:t>
      </w:r>
      <w:proofErr w:type="spellEnd"/>
      <w:r w:rsidRPr="00E8516D">
        <w:rPr>
          <w:rStyle w:val="VerbatimChar"/>
          <w:lang w:val="en-US"/>
        </w:rPr>
        <w:t>": "&lt;</w:t>
      </w:r>
      <w:proofErr w:type="spellStart"/>
      <w:r w:rsidRPr="00E8516D">
        <w:rPr>
          <w:rStyle w:val="VerbatimChar"/>
          <w:lang w:val="en-US"/>
        </w:rPr>
        <w:t>trace_id</w:t>
      </w:r>
      <w:proofErr w:type="spellEnd"/>
      <w:r w:rsidRPr="00E8516D">
        <w:rPr>
          <w:rStyle w:val="VerbatimChar"/>
          <w:lang w:val="en-US"/>
        </w:rPr>
        <w:t>&gt;",</w:t>
      </w:r>
    </w:p>
    <w:p w14:paraId="782E5031" w14:textId="77777777" w:rsidR="00E8516D" w:rsidRPr="00E8516D" w:rsidRDefault="00E8516D" w:rsidP="00E8516D">
      <w:pPr>
        <w:pStyle w:val="SourceCode"/>
        <w:rPr>
          <w:rStyle w:val="VerbatimChar"/>
          <w:lang w:val="en-US"/>
        </w:rPr>
      </w:pPr>
      <w:r w:rsidRPr="00E8516D">
        <w:rPr>
          <w:rStyle w:val="VerbatimChar"/>
          <w:lang w:val="en-US"/>
        </w:rPr>
        <w:t xml:space="preserve">  "</w:t>
      </w:r>
      <w:proofErr w:type="spellStart"/>
      <w:r w:rsidRPr="00E8516D">
        <w:rPr>
          <w:rStyle w:val="VerbatimChar"/>
          <w:lang w:val="en-US"/>
        </w:rPr>
        <w:t>retryable</w:t>
      </w:r>
      <w:proofErr w:type="spellEnd"/>
      <w:r w:rsidRPr="00E8516D">
        <w:rPr>
          <w:rStyle w:val="VerbatimChar"/>
          <w:lang w:val="en-US"/>
        </w:rPr>
        <w:t>": false,</w:t>
      </w:r>
    </w:p>
    <w:p w14:paraId="23C76469" w14:textId="77777777" w:rsidR="00E8516D" w:rsidRPr="00E8516D" w:rsidRDefault="00E8516D" w:rsidP="00E8516D">
      <w:pPr>
        <w:pStyle w:val="SourceCode"/>
        <w:rPr>
          <w:rStyle w:val="VerbatimChar"/>
          <w:lang w:val="en-US"/>
        </w:rPr>
      </w:pPr>
      <w:r w:rsidRPr="00E8516D">
        <w:rPr>
          <w:rStyle w:val="VerbatimChar"/>
          <w:lang w:val="en-US"/>
        </w:rPr>
        <w:t xml:space="preserve">  "timestamp": "2026-01-10T12:00:00.000Z"</w:t>
      </w:r>
    </w:p>
    <w:p w14:paraId="15BBF7C8" w14:textId="5FE8A7C5" w:rsidR="00E8516D" w:rsidRPr="00E8516D" w:rsidRDefault="00E8516D" w:rsidP="00E8516D">
      <w:pPr>
        <w:pStyle w:val="SourceCode"/>
        <w:rPr>
          <w:rFonts w:ascii="Consolas" w:hAnsi="Consolas"/>
          <w:sz w:val="22"/>
          <w:lang w:val="ru-RU"/>
        </w:rPr>
      </w:pPr>
      <w:r w:rsidRPr="00E8516D">
        <w:rPr>
          <w:rStyle w:val="VerbatimChar"/>
          <w:lang w:val="en-US"/>
        </w:rPr>
        <w:t>}</w:t>
      </w:r>
    </w:p>
    <w:p w14:paraId="671D6BC7" w14:textId="77777777" w:rsidR="00E8516D" w:rsidRPr="00E8516D" w:rsidRDefault="00E8516D" w:rsidP="00E8516D">
      <w:pPr>
        <w:pStyle w:val="FirstParagraph"/>
        <w:rPr>
          <w:lang w:val="en-US"/>
        </w:rPr>
      </w:pPr>
      <w:r w:rsidRPr="00E8516D">
        <w:t>Правила</w:t>
      </w:r>
      <w:r w:rsidRPr="00E8516D">
        <w:rPr>
          <w:lang w:val="en-US"/>
        </w:rPr>
        <w:t>:</w:t>
      </w:r>
    </w:p>
    <w:p w14:paraId="6EBC8D01" w14:textId="77777777" w:rsidR="00E8516D" w:rsidRPr="00E8516D" w:rsidRDefault="00E8516D" w:rsidP="00E8516D">
      <w:pPr>
        <w:pStyle w:val="FirstParagraph"/>
        <w:rPr>
          <w:lang w:val="en-US"/>
        </w:rPr>
      </w:pPr>
      <w:r w:rsidRPr="00E8516D">
        <w:rPr>
          <w:lang w:val="en-US"/>
        </w:rPr>
        <w:t xml:space="preserve">- </w:t>
      </w:r>
      <w:proofErr w:type="spellStart"/>
      <w:r w:rsidRPr="00E8516D">
        <w:rPr>
          <w:lang w:val="en-US"/>
        </w:rPr>
        <w:t>error_code</w:t>
      </w:r>
      <w:proofErr w:type="spellEnd"/>
      <w:r w:rsidRPr="00E8516D">
        <w:rPr>
          <w:lang w:val="en-US"/>
        </w:rPr>
        <w:t xml:space="preserve">, </w:t>
      </w:r>
      <w:proofErr w:type="spellStart"/>
      <w:r w:rsidRPr="00E8516D">
        <w:rPr>
          <w:lang w:val="en-US"/>
        </w:rPr>
        <w:t>message_key</w:t>
      </w:r>
      <w:proofErr w:type="spellEnd"/>
      <w:r w:rsidRPr="00E8516D">
        <w:rPr>
          <w:lang w:val="en-US"/>
        </w:rPr>
        <w:t xml:space="preserve">, </w:t>
      </w:r>
      <w:proofErr w:type="spellStart"/>
      <w:r w:rsidRPr="00E8516D">
        <w:rPr>
          <w:lang w:val="en-US"/>
        </w:rPr>
        <w:t>trace_id</w:t>
      </w:r>
      <w:proofErr w:type="spellEnd"/>
      <w:r w:rsidRPr="00E8516D">
        <w:rPr>
          <w:lang w:val="en-US"/>
        </w:rPr>
        <w:t xml:space="preserve">, </w:t>
      </w:r>
      <w:proofErr w:type="spellStart"/>
      <w:r w:rsidRPr="00E8516D">
        <w:rPr>
          <w:lang w:val="en-US"/>
        </w:rPr>
        <w:t>retryable</w:t>
      </w:r>
      <w:proofErr w:type="spellEnd"/>
      <w:r w:rsidRPr="00E8516D">
        <w:rPr>
          <w:lang w:val="en-US"/>
        </w:rPr>
        <w:t xml:space="preserve">, timestamp — </w:t>
      </w:r>
      <w:r w:rsidRPr="00E8516D">
        <w:t>обязательны</w:t>
      </w:r>
      <w:r w:rsidRPr="00E8516D">
        <w:rPr>
          <w:lang w:val="en-US"/>
        </w:rPr>
        <w:t>.</w:t>
      </w:r>
    </w:p>
    <w:p w14:paraId="527A45CA" w14:textId="77777777" w:rsidR="00E8516D" w:rsidRPr="00E8516D" w:rsidRDefault="00E8516D" w:rsidP="00E8516D">
      <w:pPr>
        <w:pStyle w:val="FirstParagraph"/>
      </w:pPr>
      <w:r w:rsidRPr="00E8516D">
        <w:t xml:space="preserve">- </w:t>
      </w:r>
      <w:proofErr w:type="spellStart"/>
      <w:r w:rsidRPr="00E8516D">
        <w:t>details</w:t>
      </w:r>
      <w:proofErr w:type="spellEnd"/>
      <w:r w:rsidRPr="00E8516D">
        <w:t xml:space="preserve"> используется для полевых ошибок (</w:t>
      </w:r>
      <w:proofErr w:type="spellStart"/>
      <w:proofErr w:type="gramStart"/>
      <w:r w:rsidRPr="00E8516D">
        <w:t>details.fields</w:t>
      </w:r>
      <w:proofErr w:type="spellEnd"/>
      <w:proofErr w:type="gramEnd"/>
      <w:r w:rsidRPr="00E8516D">
        <w:t>) и параметров контекста.</w:t>
      </w:r>
    </w:p>
    <w:p w14:paraId="6D4E54B1" w14:textId="2BE088B1" w:rsidR="00991BBC" w:rsidRPr="00E8516D" w:rsidRDefault="00E8516D" w:rsidP="00E8516D">
      <w:pPr>
        <w:pStyle w:val="FirstParagraph"/>
      </w:pPr>
      <w:r w:rsidRPr="00E8516D">
        <w:t xml:space="preserve">- </w:t>
      </w:r>
      <w:proofErr w:type="spellStart"/>
      <w:r w:rsidRPr="00E8516D">
        <w:t>message</w:t>
      </w:r>
      <w:proofErr w:type="spellEnd"/>
      <w:r w:rsidRPr="00E8516D">
        <w:t xml:space="preserve"> допускается как </w:t>
      </w:r>
      <w:proofErr w:type="spellStart"/>
      <w:r w:rsidRPr="00E8516D">
        <w:t>fallback</w:t>
      </w:r>
      <w:proofErr w:type="spellEnd"/>
      <w:r w:rsidRPr="00E8516D">
        <w:t xml:space="preserve">, но UI опирается на </w:t>
      </w:r>
      <w:proofErr w:type="spellStart"/>
      <w:r w:rsidRPr="00E8516D">
        <w:t>message_key</w:t>
      </w:r>
      <w:proofErr w:type="spellEnd"/>
      <w:r w:rsidRPr="00E8516D">
        <w:t>.</w:t>
      </w:r>
      <w:r>
        <w:rPr>
          <w:lang w:val="ru-RU"/>
        </w:rPr>
        <w:br/>
      </w:r>
      <w:r w:rsidR="00000000">
        <w:t>В</w:t>
      </w:r>
      <w:r w:rsidR="00000000" w:rsidRPr="00E8516D">
        <w:t xml:space="preserve"> </w:t>
      </w:r>
      <w:r w:rsidR="00000000">
        <w:t>случае</w:t>
      </w:r>
      <w:r w:rsidR="00000000" w:rsidRPr="00E8516D">
        <w:t xml:space="preserve"> 500 </w:t>
      </w:r>
      <w:r w:rsidR="00000000" w:rsidRPr="00DE2BD4">
        <w:rPr>
          <w:lang w:val="en-US"/>
        </w:rPr>
        <w:t>Internal</w:t>
      </w:r>
      <w:r w:rsidR="00000000" w:rsidRPr="00E8516D">
        <w:t xml:space="preserve"> </w:t>
      </w:r>
      <w:r w:rsidR="00000000" w:rsidRPr="00DE2BD4">
        <w:rPr>
          <w:lang w:val="en-US"/>
        </w:rPr>
        <w:t>Server</w:t>
      </w:r>
      <w:r w:rsidR="00000000" w:rsidRPr="00E8516D">
        <w:t xml:space="preserve"> </w:t>
      </w:r>
      <w:r w:rsidR="00000000" w:rsidRPr="00DE2BD4">
        <w:rPr>
          <w:lang w:val="en-US"/>
        </w:rPr>
        <w:t>Error</w:t>
      </w:r>
      <w:r w:rsidR="00000000" w:rsidRPr="00E8516D">
        <w:t xml:space="preserve"> </w:t>
      </w:r>
      <w:r w:rsidR="00000000" w:rsidRPr="00DE2BD4">
        <w:rPr>
          <w:lang w:val="en-US"/>
        </w:rPr>
        <w:t>BFF</w:t>
      </w:r>
      <w:r w:rsidR="00000000" w:rsidRPr="00E8516D">
        <w:t xml:space="preserve"> </w:t>
      </w:r>
      <w:r w:rsidR="00000000">
        <w:t>может</w:t>
      </w:r>
      <w:r w:rsidR="00000000" w:rsidRPr="00E8516D">
        <w:t xml:space="preserve"> </w:t>
      </w:r>
      <w:r w:rsidR="00000000">
        <w:t>вернуть</w:t>
      </w:r>
      <w:r w:rsidR="00000000" w:rsidRPr="00E8516D">
        <w:t>:</w:t>
      </w:r>
      <w:r w:rsidR="00000000" w:rsidRPr="00E8516D">
        <w:br/>
      </w:r>
    </w:p>
    <w:p w14:paraId="71140422" w14:textId="77777777" w:rsidR="00991BBC" w:rsidRDefault="00000000">
      <w:pPr>
        <w:pStyle w:val="SourceCode"/>
        <w:rPr>
          <w:rStyle w:val="VerbatimChar"/>
          <w:lang w:val="ru-RU"/>
        </w:rPr>
      </w:pPr>
      <w:r w:rsidRPr="00DE2BD4">
        <w:rPr>
          <w:rStyle w:val="VerbatimChar"/>
          <w:lang w:val="en-US"/>
        </w:rPr>
        <w:t>{</w:t>
      </w:r>
      <w:r w:rsidRPr="00DE2BD4">
        <w:rPr>
          <w:lang w:val="en-US"/>
        </w:rPr>
        <w:br/>
      </w:r>
      <w:r w:rsidRPr="00DE2BD4">
        <w:rPr>
          <w:rStyle w:val="VerbatimChar"/>
          <w:lang w:val="en-US"/>
        </w:rPr>
        <w:t xml:space="preserve">  "error": "</w:t>
      </w:r>
      <w:proofErr w:type="spellStart"/>
      <w:r w:rsidRPr="00DE2BD4">
        <w:rPr>
          <w:rStyle w:val="VerbatimChar"/>
          <w:lang w:val="en-US"/>
        </w:rPr>
        <w:t>ServerError</w:t>
      </w:r>
      <w:proofErr w:type="spellEnd"/>
      <w:r w:rsidRPr="00DE2BD4">
        <w:rPr>
          <w:rStyle w:val="VerbatimChar"/>
          <w:lang w:val="en-US"/>
        </w:rPr>
        <w:t>",</w:t>
      </w:r>
      <w:r w:rsidRPr="00DE2BD4">
        <w:rPr>
          <w:lang w:val="en-US"/>
        </w:rPr>
        <w:br/>
      </w:r>
      <w:r w:rsidRPr="00DE2BD4">
        <w:rPr>
          <w:rStyle w:val="VerbatimChar"/>
          <w:lang w:val="en-US"/>
        </w:rPr>
        <w:t xml:space="preserve">  "message": "Unexpected error. </w:t>
      </w:r>
      <w:proofErr w:type="spellStart"/>
      <w:r>
        <w:rPr>
          <w:rStyle w:val="VerbatimChar"/>
        </w:rPr>
        <w:t>Trace</w:t>
      </w:r>
      <w:proofErr w:type="spellEnd"/>
      <w:r>
        <w:rPr>
          <w:rStyle w:val="VerbatimChar"/>
        </w:rPr>
        <w:t xml:space="preserve"> ID: 9f14d8..."</w:t>
      </w:r>
      <w:r>
        <w:br/>
      </w:r>
      <w:r>
        <w:rPr>
          <w:rStyle w:val="VerbatimChar"/>
        </w:rPr>
        <w:t>}</w:t>
      </w:r>
    </w:p>
    <w:p w14:paraId="7887380E" w14:textId="77777777" w:rsidR="00402432" w:rsidRPr="00402432" w:rsidRDefault="00402432" w:rsidP="00402432">
      <w:pPr>
        <w:pStyle w:val="SourceCode"/>
        <w:rPr>
          <w:b/>
          <w:bCs/>
        </w:rPr>
      </w:pPr>
      <w:r w:rsidRPr="00402432">
        <w:rPr>
          <w:b/>
          <w:bCs/>
        </w:rPr>
        <w:t>Правило безопасных ошибок (</w:t>
      </w:r>
      <w:proofErr w:type="spellStart"/>
      <w:r w:rsidRPr="00402432">
        <w:rPr>
          <w:b/>
          <w:bCs/>
        </w:rPr>
        <w:t>prod</w:t>
      </w:r>
      <w:proofErr w:type="spellEnd"/>
      <w:r w:rsidRPr="00402432">
        <w:rPr>
          <w:b/>
          <w:bCs/>
        </w:rPr>
        <w:t>):</w:t>
      </w:r>
    </w:p>
    <w:p w14:paraId="767E5E54" w14:textId="6277210E" w:rsidR="00402432" w:rsidRPr="00402432" w:rsidRDefault="00402432" w:rsidP="00402432">
      <w:pPr>
        <w:pStyle w:val="SourceCode"/>
        <w:numPr>
          <w:ilvl w:val="0"/>
          <w:numId w:val="20"/>
        </w:numPr>
      </w:pPr>
      <w:r w:rsidRPr="00402432">
        <w:t xml:space="preserve">Поле </w:t>
      </w:r>
      <w:proofErr w:type="spellStart"/>
      <w:r w:rsidRPr="00402432">
        <w:t>message</w:t>
      </w:r>
      <w:proofErr w:type="spellEnd"/>
      <w:r w:rsidRPr="00402432">
        <w:t xml:space="preserve"> не должно содержать внутренних деталей (</w:t>
      </w:r>
      <w:proofErr w:type="spellStart"/>
      <w:r w:rsidRPr="00402432">
        <w:t>stack</w:t>
      </w:r>
      <w:proofErr w:type="spellEnd"/>
      <w:r w:rsidRPr="00402432">
        <w:t xml:space="preserve"> </w:t>
      </w:r>
      <w:proofErr w:type="spellStart"/>
      <w:r w:rsidRPr="00402432">
        <w:t>trace</w:t>
      </w:r>
      <w:proofErr w:type="spellEnd"/>
      <w:r w:rsidRPr="00402432">
        <w:t>, SQL, URL внутренних сервисов, имена таблиц/колонок, конфигурацию, секреты).</w:t>
      </w:r>
    </w:p>
    <w:p w14:paraId="68F5B66C" w14:textId="0A5BDE2B" w:rsidR="00402432" w:rsidRPr="00402432" w:rsidRDefault="00402432" w:rsidP="00402432">
      <w:pPr>
        <w:pStyle w:val="SourceCode"/>
        <w:numPr>
          <w:ilvl w:val="0"/>
          <w:numId w:val="20"/>
        </w:numPr>
      </w:pPr>
      <w:r w:rsidRPr="00402432">
        <w:lastRenderedPageBreak/>
        <w:t xml:space="preserve">Для внутренних ошибок (5xx) </w:t>
      </w:r>
      <w:proofErr w:type="spellStart"/>
      <w:r w:rsidRPr="00402432">
        <w:t>message</w:t>
      </w:r>
      <w:proofErr w:type="spellEnd"/>
      <w:r w:rsidRPr="00402432">
        <w:t xml:space="preserve"> должен быть нейтральным (“</w:t>
      </w:r>
      <w:proofErr w:type="spellStart"/>
      <w:r w:rsidRPr="00402432">
        <w:t>Internal</w:t>
      </w:r>
      <w:proofErr w:type="spellEnd"/>
      <w:r w:rsidRPr="00402432">
        <w:t xml:space="preserve"> </w:t>
      </w:r>
      <w:proofErr w:type="spellStart"/>
      <w:r w:rsidRPr="00402432">
        <w:t>error</w:t>
      </w:r>
      <w:proofErr w:type="spellEnd"/>
      <w:r w:rsidRPr="00402432">
        <w:t>”, “</w:t>
      </w:r>
      <w:proofErr w:type="spellStart"/>
      <w:r w:rsidRPr="00402432">
        <w:t>Something</w:t>
      </w:r>
      <w:proofErr w:type="spellEnd"/>
      <w:r w:rsidRPr="00402432">
        <w:t xml:space="preserve"> </w:t>
      </w:r>
      <w:proofErr w:type="spellStart"/>
      <w:r w:rsidRPr="00402432">
        <w:t>went</w:t>
      </w:r>
      <w:proofErr w:type="spellEnd"/>
      <w:r w:rsidRPr="00402432">
        <w:t xml:space="preserve"> </w:t>
      </w:r>
      <w:proofErr w:type="spellStart"/>
      <w:r w:rsidRPr="00402432">
        <w:t>wrong</w:t>
      </w:r>
      <w:proofErr w:type="spellEnd"/>
      <w:r w:rsidRPr="00402432">
        <w:t xml:space="preserve">”) и сопровождаться </w:t>
      </w:r>
      <w:proofErr w:type="spellStart"/>
      <w:r w:rsidRPr="00402432">
        <w:t>trace-id</w:t>
      </w:r>
      <w:proofErr w:type="spellEnd"/>
      <w:r w:rsidRPr="00402432">
        <w:t xml:space="preserve"> в заголовке/корреляции.</w:t>
      </w:r>
    </w:p>
    <w:p w14:paraId="35643B74" w14:textId="6092C3DB" w:rsidR="00402432" w:rsidRPr="00402432" w:rsidRDefault="00402432" w:rsidP="00402432">
      <w:pPr>
        <w:pStyle w:val="SourceCode"/>
        <w:numPr>
          <w:ilvl w:val="0"/>
          <w:numId w:val="20"/>
        </w:numPr>
      </w:pPr>
      <w:r w:rsidRPr="00402432">
        <w:t>Детализация допускается только для ошибок валидации (4xx) и только по полям запроса (без утечки бизнес-секретов).</w:t>
      </w:r>
    </w:p>
    <w:p w14:paraId="0FF6071E" w14:textId="6CE29934" w:rsidR="00402432" w:rsidRPr="00402432" w:rsidRDefault="00402432" w:rsidP="00402432">
      <w:pPr>
        <w:pStyle w:val="SourceCode"/>
        <w:numPr>
          <w:ilvl w:val="0"/>
          <w:numId w:val="20"/>
        </w:numPr>
      </w:pPr>
      <w:r w:rsidRPr="00402432">
        <w:t xml:space="preserve">Для ошибок </w:t>
      </w:r>
      <w:proofErr w:type="spellStart"/>
      <w:r w:rsidRPr="00402432">
        <w:t>OAuth</w:t>
      </w:r>
      <w:proofErr w:type="spellEnd"/>
      <w:r w:rsidRPr="00402432">
        <w:t xml:space="preserve">/OIDC (например, </w:t>
      </w:r>
      <w:proofErr w:type="spellStart"/>
      <w:r w:rsidRPr="00402432">
        <w:t>invalid_state</w:t>
      </w:r>
      <w:proofErr w:type="spellEnd"/>
      <w:r w:rsidRPr="00402432">
        <w:t xml:space="preserve">) запрещено возвращать пользователю “сырые” параметры; использовать стабильный </w:t>
      </w:r>
      <w:proofErr w:type="spellStart"/>
      <w:r w:rsidRPr="00402432">
        <w:t>error</w:t>
      </w:r>
      <w:proofErr w:type="spellEnd"/>
      <w:r w:rsidRPr="00402432">
        <w:t xml:space="preserve"> </w:t>
      </w:r>
      <w:proofErr w:type="spellStart"/>
      <w:r w:rsidRPr="00402432">
        <w:t>code</w:t>
      </w:r>
      <w:proofErr w:type="spellEnd"/>
      <w:r w:rsidRPr="00402432">
        <w:t xml:space="preserve"> (например, </w:t>
      </w:r>
      <w:proofErr w:type="spellStart"/>
      <w:r w:rsidRPr="00402432">
        <w:t>OidcStateInvalid</w:t>
      </w:r>
      <w:proofErr w:type="spellEnd"/>
      <w:r w:rsidRPr="00402432">
        <w:t>).</w:t>
      </w:r>
    </w:p>
    <w:p w14:paraId="6472C2A5" w14:textId="77777777" w:rsidR="00402432" w:rsidRPr="00402432" w:rsidRDefault="00402432">
      <w:pPr>
        <w:pStyle w:val="SourceCode"/>
        <w:rPr>
          <w:lang w:val="ru-RU"/>
        </w:rPr>
      </w:pPr>
    </w:p>
    <w:p w14:paraId="27EF73AE" w14:textId="77777777" w:rsidR="00991BBC" w:rsidRDefault="00000000">
      <w:pPr>
        <w:pStyle w:val="FirstParagraph"/>
      </w:pPr>
      <w:r>
        <w:t>Здесь указывается уникальный идентификатор трассировки (см. наблюдаемость) для облегчения поиска в логах. Клиенту детальнее об ошибке сервер обычно не сообщает, дабы не раскрывать внутреннюю информацию.</w:t>
      </w:r>
    </w:p>
    <w:p w14:paraId="2835A045" w14:textId="77777777" w:rsidR="00991BBC" w:rsidRDefault="00000000">
      <w:pPr>
        <w:numPr>
          <w:ilvl w:val="0"/>
          <w:numId w:val="10"/>
        </w:numPr>
      </w:pPr>
      <w:r>
        <w:rPr>
          <w:b/>
          <w:bCs/>
        </w:rPr>
        <w:t>Ошибки в OAuth-флоу:</w:t>
      </w:r>
      <w:r>
        <w:t xml:space="preserve"> Если на этапе /auth/callback произошла ошибка (например, IdP отказал в доступе, или state не совпал), BFF переадресует пользователя на SPA с указанием ошибки. Возможен вариант: </w:t>
      </w:r>
      <w:r>
        <w:rPr>
          <w:rStyle w:val="VerbatimChar"/>
        </w:rPr>
        <w:t>GET /auth/callback?error=access_denied</w:t>
      </w:r>
      <w:r>
        <w:t xml:space="preserve"> – тогда SPA сама распознает и покажет сообщение («Вы отказались предоставить доступ»). В иных случаях BFF может вернуть HTML-страницу с сообщением об ошибке, которую SPA отображает (но предпочтительнее редирект на SPA с параметром). Для консистентности, мы можем реализовать: при ошибке в OIDC BFF делает редирект на, скажем, </w:t>
      </w:r>
      <w:r>
        <w:rPr>
          <w:rStyle w:val="VerbatimChar"/>
        </w:rPr>
        <w:t>/login?error=&lt;code&gt;</w:t>
      </w:r>
      <w:r>
        <w:t xml:space="preserve"> во фронтенде.</w:t>
      </w:r>
    </w:p>
    <w:p w14:paraId="2C524A8A" w14:textId="77777777" w:rsidR="00991BBC" w:rsidRDefault="00000000">
      <w:pPr>
        <w:numPr>
          <w:ilvl w:val="0"/>
          <w:numId w:val="10"/>
        </w:numPr>
      </w:pPr>
      <w:r>
        <w:rPr>
          <w:b/>
          <w:bCs/>
        </w:rPr>
        <w:t>Локализация сообщений:</w:t>
      </w:r>
      <w:r>
        <w:t xml:space="preserve"> BFF, как правило, возвращает сообщения на английском либо на языке, используемом внутри (возможно, русский, если аудитория внутренняя). В текущем контексте (русскоязычная документация) можно и на русском. Но в проде лучше использовать английский код и сообщение, а SPA уже заниматься переводом при необходимости. Главное – структура и код ошибки стабильны.</w:t>
      </w:r>
    </w:p>
    <w:p w14:paraId="6C0250F2" w14:textId="77777777" w:rsidR="00991BBC" w:rsidRDefault="00000000">
      <w:pPr>
        <w:numPr>
          <w:ilvl w:val="0"/>
          <w:numId w:val="10"/>
        </w:numPr>
      </w:pPr>
      <w:r>
        <w:rPr>
          <w:b/>
          <w:bCs/>
        </w:rPr>
        <w:t>Структура ошибок в глубине:</w:t>
      </w:r>
      <w:r>
        <w:t xml:space="preserve"> Если ошибка сложная (например, валидация формы с несколькими полями), возможен расширенный формат:</w:t>
      </w:r>
      <w:r>
        <w:br/>
      </w:r>
    </w:p>
    <w:p w14:paraId="2FE83253" w14:textId="77777777" w:rsidR="00991BBC" w:rsidRPr="00DE2BD4" w:rsidRDefault="00000000">
      <w:pPr>
        <w:pStyle w:val="SourceCode"/>
        <w:numPr>
          <w:ilvl w:val="0"/>
          <w:numId w:val="1"/>
        </w:numPr>
        <w:rPr>
          <w:lang w:val="en-US"/>
        </w:rPr>
      </w:pPr>
      <w:r w:rsidRPr="00DE2BD4">
        <w:rPr>
          <w:rStyle w:val="VerbatimChar"/>
          <w:lang w:val="en-US"/>
        </w:rPr>
        <w:t>{</w:t>
      </w:r>
      <w:r w:rsidRPr="00DE2BD4">
        <w:rPr>
          <w:lang w:val="en-US"/>
        </w:rPr>
        <w:br/>
      </w:r>
      <w:r w:rsidRPr="00DE2BD4">
        <w:rPr>
          <w:rStyle w:val="VerbatimChar"/>
          <w:lang w:val="en-US"/>
        </w:rPr>
        <w:t xml:space="preserve">  "error": "</w:t>
      </w:r>
      <w:proofErr w:type="spellStart"/>
      <w:r w:rsidRPr="00DE2BD4">
        <w:rPr>
          <w:rStyle w:val="VerbatimChar"/>
          <w:lang w:val="en-US"/>
        </w:rPr>
        <w:t>ValidationError</w:t>
      </w:r>
      <w:proofErr w:type="spellEnd"/>
      <w:r w:rsidRPr="00DE2BD4">
        <w:rPr>
          <w:rStyle w:val="VerbatimChar"/>
          <w:lang w:val="en-US"/>
        </w:rPr>
        <w:t>",</w:t>
      </w:r>
      <w:r w:rsidRPr="00DE2BD4">
        <w:rPr>
          <w:lang w:val="en-US"/>
        </w:rPr>
        <w:br/>
      </w:r>
      <w:r w:rsidRPr="00DE2BD4">
        <w:rPr>
          <w:rStyle w:val="VerbatimChar"/>
          <w:lang w:val="en-US"/>
        </w:rPr>
        <w:t xml:space="preserve">  "message": "Request validation failed",</w:t>
      </w:r>
      <w:r w:rsidRPr="00DE2BD4">
        <w:rPr>
          <w:lang w:val="en-US"/>
        </w:rPr>
        <w:br/>
      </w:r>
      <w:r w:rsidRPr="00DE2BD4">
        <w:rPr>
          <w:rStyle w:val="VerbatimChar"/>
          <w:lang w:val="en-US"/>
        </w:rPr>
        <w:t xml:space="preserve">  "details": [</w:t>
      </w:r>
      <w:r w:rsidRPr="00DE2BD4">
        <w:rPr>
          <w:lang w:val="en-US"/>
        </w:rPr>
        <w:br/>
      </w:r>
      <w:r w:rsidRPr="00DE2BD4">
        <w:rPr>
          <w:rStyle w:val="VerbatimChar"/>
          <w:lang w:val="en-US"/>
        </w:rPr>
        <w:t xml:space="preserve">  </w:t>
      </w:r>
      <w:proofErr w:type="gramStart"/>
      <w:r w:rsidRPr="00DE2BD4">
        <w:rPr>
          <w:rStyle w:val="VerbatimChar"/>
          <w:lang w:val="en-US"/>
        </w:rPr>
        <w:t xml:space="preserve">   {</w:t>
      </w:r>
      <w:proofErr w:type="gramEnd"/>
      <w:r w:rsidRPr="00DE2BD4">
        <w:rPr>
          <w:rStyle w:val="VerbatimChar"/>
          <w:lang w:val="en-US"/>
        </w:rPr>
        <w:t xml:space="preserve"> "field": "email", "issue": "Invalid format" },</w:t>
      </w:r>
      <w:r w:rsidRPr="00DE2BD4">
        <w:rPr>
          <w:lang w:val="en-US"/>
        </w:rPr>
        <w:br/>
      </w:r>
      <w:r w:rsidRPr="00DE2BD4">
        <w:rPr>
          <w:rStyle w:val="VerbatimChar"/>
          <w:lang w:val="en-US"/>
        </w:rPr>
        <w:t xml:space="preserve">  </w:t>
      </w:r>
      <w:proofErr w:type="gramStart"/>
      <w:r w:rsidRPr="00DE2BD4">
        <w:rPr>
          <w:rStyle w:val="VerbatimChar"/>
          <w:lang w:val="en-US"/>
        </w:rPr>
        <w:t xml:space="preserve">   {</w:t>
      </w:r>
      <w:proofErr w:type="gramEnd"/>
      <w:r w:rsidRPr="00DE2BD4">
        <w:rPr>
          <w:rStyle w:val="VerbatimChar"/>
          <w:lang w:val="en-US"/>
        </w:rPr>
        <w:t xml:space="preserve"> "field": "name", "issue": "Too long (max 100)</w:t>
      </w:r>
      <w:proofErr w:type="gramStart"/>
      <w:r w:rsidRPr="00DE2BD4">
        <w:rPr>
          <w:rStyle w:val="VerbatimChar"/>
          <w:lang w:val="en-US"/>
        </w:rPr>
        <w:t>" }</w:t>
      </w:r>
      <w:proofErr w:type="gramEnd"/>
      <w:r w:rsidRPr="00DE2BD4">
        <w:rPr>
          <w:lang w:val="en-US"/>
        </w:rPr>
        <w:br/>
      </w:r>
      <w:proofErr w:type="gramStart"/>
      <w:r w:rsidRPr="00DE2BD4">
        <w:rPr>
          <w:rStyle w:val="VerbatimChar"/>
          <w:lang w:val="en-US"/>
        </w:rPr>
        <w:t xml:space="preserve">  ]</w:t>
      </w:r>
      <w:proofErr w:type="gramEnd"/>
      <w:r w:rsidRPr="00DE2BD4">
        <w:rPr>
          <w:lang w:val="en-US"/>
        </w:rPr>
        <w:br/>
      </w:r>
      <w:r w:rsidRPr="00DE2BD4">
        <w:rPr>
          <w:rStyle w:val="VerbatimChar"/>
          <w:lang w:val="en-US"/>
        </w:rPr>
        <w:t>}</w:t>
      </w:r>
    </w:p>
    <w:p w14:paraId="79DF6EE5" w14:textId="77777777" w:rsidR="00991BBC" w:rsidRDefault="00000000">
      <w:pPr>
        <w:numPr>
          <w:ilvl w:val="0"/>
          <w:numId w:val="1"/>
        </w:numPr>
      </w:pPr>
      <w:r>
        <w:t xml:space="preserve">Поле </w:t>
      </w:r>
      <w:proofErr w:type="spellStart"/>
      <w:r>
        <w:rPr>
          <w:rStyle w:val="VerbatimChar"/>
        </w:rPr>
        <w:t>details</w:t>
      </w:r>
      <w:proofErr w:type="spellEnd"/>
      <w:r>
        <w:t xml:space="preserve"> позволяет перечислить конкретные ошибки. Такой формат удобен для форм. BFF может формировать его на основе ошибок от IAM (если IAM возвращает подробности). Однако, если в системе принято иначе, можно </w:t>
      </w:r>
      <w:r>
        <w:lastRenderedPageBreak/>
        <w:t>упрощенно: одно сообщение с первым сработавшим валидатором. В техническом задании достаточно отметить возможность, но не детализировать все поля.</w:t>
      </w:r>
    </w:p>
    <w:p w14:paraId="0BAE31BE" w14:textId="77777777" w:rsidR="00991BBC" w:rsidRDefault="00000000">
      <w:pPr>
        <w:numPr>
          <w:ilvl w:val="0"/>
          <w:numId w:val="10"/>
        </w:numPr>
      </w:pPr>
      <w:r>
        <w:rPr>
          <w:b/>
          <w:bCs/>
        </w:rPr>
        <w:t>Логирование ошибок:</w:t>
      </w:r>
      <w:r>
        <w:t xml:space="preserve"> При любой ошибке, BFF сохраняет в журнале событие с уровнем ERROR, включая описание и trace-id. Формат логов – см. раздел наблюдаемость. Пользователю эти детали не видны, но важно, что разработчики могут сопоставить возвращённый trace-id и записи в логах, чтобы отладить проблему.</w:t>
      </w:r>
    </w:p>
    <w:p w14:paraId="34B704E4" w14:textId="77777777" w:rsidR="00991BBC" w:rsidRDefault="00000000">
      <w:pPr>
        <w:pStyle w:val="FirstParagraph"/>
      </w:pPr>
      <w:r>
        <w:t xml:space="preserve">В совокупности, такая политика обработки ошибок обеспечивает предсказуемость: SPA всегда получает понятный ответ (даже в случае 500), и может на основе </w:t>
      </w:r>
      <w:r>
        <w:rPr>
          <w:rStyle w:val="VerbatimChar"/>
        </w:rPr>
        <w:t>error</w:t>
      </w:r>
      <w:r>
        <w:t xml:space="preserve"> предпринять действия (перелогиниться, запросить другие данные, отобразить уведомление). Разработчики же имеют достаточно информации в логах (по trace-id) для устранения причин сбоев.</w:t>
      </w:r>
    </w:p>
    <w:p w14:paraId="6C436183" w14:textId="77777777" w:rsidR="00991BBC" w:rsidRDefault="00000000">
      <w:pPr>
        <w:pStyle w:val="2"/>
      </w:pPr>
      <w:bookmarkStart w:id="12" w:name="наблюдаемость-и-аудит"/>
      <w:bookmarkEnd w:id="11"/>
      <w:r>
        <w:t>7. Наблюдаемость и аудит</w:t>
      </w:r>
    </w:p>
    <w:p w14:paraId="7000D1C1" w14:textId="77777777" w:rsidR="00991BBC" w:rsidRDefault="00000000">
      <w:pPr>
        <w:pStyle w:val="FirstParagraph"/>
      </w:pPr>
      <w:r>
        <w:t>Для поддержки эксплуатации и безопасности, BFF-сервис включает средства наблюдаемости (observability) и ведёт аудиторный журнал важных событий.</w:t>
      </w:r>
    </w:p>
    <w:p w14:paraId="6A7BB9FE" w14:textId="77777777" w:rsidR="00991BBC" w:rsidRDefault="00000000">
      <w:pPr>
        <w:pStyle w:val="a0"/>
      </w:pPr>
      <w:r>
        <w:rPr>
          <w:b/>
          <w:bCs/>
        </w:rPr>
        <w:t>Трассировка и метрики:</w:t>
      </w:r>
      <w:r>
        <w:t xml:space="preserve"> В сервис встроена поддержка распределённой трассировки запросов. Каждый входящий HTTP-запрос помечается уникальным </w:t>
      </w:r>
      <w:r>
        <w:rPr>
          <w:b/>
          <w:bCs/>
        </w:rPr>
        <w:t>trace-id</w:t>
      </w:r>
      <w:r>
        <w:t xml:space="preserve"> (если клиент или прокси не прислал свой, генерируется новый). Этот идентификатор передаётся дальше во все внутренние вызовы: BFF добавляет заголовок trace-context при обращении к IAM или другим сервисам. Благодаря этому все шаги одного пользовательского запроса можно связать в единую трассу. Требование – </w:t>
      </w:r>
      <w:r>
        <w:rPr>
          <w:b/>
          <w:bCs/>
        </w:rPr>
        <w:t>100% запросов должны получать trace-id</w:t>
      </w:r>
      <w:r>
        <w:t xml:space="preserve"> для полной сквозной наблюдаемости</w:t>
      </w:r>
      <w:hyperlink r:id="rId74" w:anchor=":~:text=%D0%94%D0%BE%D0%BB%D1%8F%20%D0%B7%D0%B0%D0%BF%D1%80%D0%BE%D1%81%D0%BE%D0%B2%20%D1%81%20trace">
        <w:r w:rsidR="00991BBC">
          <w:rPr>
            <w:rStyle w:val="af"/>
          </w:rPr>
          <w:t>[55]</w:t>
        </w:r>
      </w:hyperlink>
      <w:r>
        <w:t>.</w:t>
      </w:r>
    </w:p>
    <w:p w14:paraId="279B403C" w14:textId="77777777" w:rsidR="00991BBC" w:rsidRDefault="00000000">
      <w:pPr>
        <w:pStyle w:val="a0"/>
      </w:pPr>
      <w:r>
        <w:t xml:space="preserve">BFF интегрирован с </w:t>
      </w:r>
      <w:r>
        <w:rPr>
          <w:b/>
          <w:bCs/>
        </w:rPr>
        <w:t>OpenTelemetry (OTel)</w:t>
      </w:r>
      <w:r>
        <w:t xml:space="preserve">: при обработке каждого запроса он создает </w:t>
      </w:r>
      <w:r>
        <w:rPr>
          <w:b/>
          <w:bCs/>
        </w:rPr>
        <w:t>tracing span</w:t>
      </w:r>
      <w:r>
        <w:t xml:space="preserve">, фиксируя тайминги основных операций (например, время проверки в кэше, время вызова внешнего API, время формирования ответа). Эти трассы (спаны) асинхронно экспортируются в общий </w:t>
      </w:r>
      <w:r>
        <w:rPr>
          <w:b/>
          <w:bCs/>
        </w:rPr>
        <w:t>OTel Collector</w:t>
      </w:r>
      <w:hyperlink r:id="rId75" w:anchor=":~:text=%D0%92%D1%81%D0%B5%20%D1%81%D0%B5%D1%80%D0%B2%D0%B8%D1%81%D1%8B">
        <w:r w:rsidR="00991BBC">
          <w:rPr>
            <w:rStyle w:val="af"/>
          </w:rPr>
          <w:t>[56]</w:t>
        </w:r>
      </w:hyperlink>
      <w:r>
        <w:t xml:space="preserve"> по протоколу OTLP/gRPC. Collector, в свою очередь, передает их в систему хранения и анализа (например, Elastic APM или Jaeger). В итоге можно визуализировать, сколько времени занял запрос в BFF, сколько – в IAM, Keycloak и т.д., и быстро находить узкие места.</w:t>
      </w:r>
    </w:p>
    <w:p w14:paraId="09FBF40C" w14:textId="77777777" w:rsidR="00991BBC" w:rsidRDefault="00000000">
      <w:pPr>
        <w:pStyle w:val="a0"/>
      </w:pPr>
      <w:r>
        <w:t xml:space="preserve">Помимо трассировки, BFF собирает </w:t>
      </w:r>
      <w:r>
        <w:rPr>
          <w:b/>
          <w:bCs/>
        </w:rPr>
        <w:t>метрики</w:t>
      </w:r>
      <w:r>
        <w:t xml:space="preserve"> производительности: - </w:t>
      </w:r>
      <w:r>
        <w:rPr>
          <w:b/>
          <w:bCs/>
        </w:rPr>
        <w:t>RPS (Requests Per Second):</w:t>
      </w:r>
      <w:r>
        <w:t xml:space="preserve"> количество запросов, обрабатываемых BFF, поминутно, с разбивкой по эндпоинтам и статусам (например, метрика типа </w:t>
      </w:r>
      <w:r>
        <w:rPr>
          <w:rStyle w:val="VerbatimChar"/>
        </w:rPr>
        <w:t>bff_http_requests_total{endpoint="/api/users",status="200"}</w:t>
      </w:r>
      <w:r>
        <w:t xml:space="preserve">). - </w:t>
      </w:r>
      <w:r>
        <w:rPr>
          <w:b/>
          <w:bCs/>
        </w:rPr>
        <w:t>Latency (задержки):</w:t>
      </w:r>
      <w:r>
        <w:t xml:space="preserve"> распределение времени обработки запросов (гистограммы/percentiles – p50, p95, p99). Например, измеряется время ответа общего API, время конкретных операций (логин, вызов IAM). Отдельно мониторится время внутренних вызовов: latency запросов к Redis, к IAM (и их доля в общем времени). - </w:t>
      </w:r>
      <w:r>
        <w:rPr>
          <w:b/>
          <w:bCs/>
        </w:rPr>
        <w:t>Error Rate (ошибки):</w:t>
      </w:r>
      <w:r>
        <w:t xml:space="preserve"> доля запросов, завершающихся 4xx/5xx. Метрика типа </w:t>
      </w:r>
      <w:r>
        <w:rPr>
          <w:rStyle w:val="VerbatimChar"/>
        </w:rPr>
        <w:t>bff_http_errors_total{endpoint,...}</w:t>
      </w:r>
      <w:r>
        <w:t xml:space="preserve">. Это важно для SLA. - </w:t>
      </w:r>
      <w:r>
        <w:rPr>
          <w:b/>
          <w:bCs/>
        </w:rPr>
        <w:t>Потребление ресурсов:</w:t>
      </w:r>
      <w:r>
        <w:t xml:space="preserve"> BFF может экспонировать и технические метрики runtime – использование памяти, </w:t>
      </w:r>
      <w:r>
        <w:lastRenderedPageBreak/>
        <w:t>загрузка CPU, количество активных сессий в Redis, размер кэша, и т.д., если это нужно для мониторинга.</w:t>
      </w:r>
    </w:p>
    <w:p w14:paraId="21CE3752" w14:textId="77777777" w:rsidR="00991BBC" w:rsidRDefault="00000000">
      <w:pPr>
        <w:pStyle w:val="a0"/>
      </w:pPr>
      <w:r>
        <w:t>Метрики доступны либо через интеграцию с OTel Metrics, либо на /metrics (Prometheus format), в зависимости от стека. В текущей архитектуре предпочтительно слать их через OTel Collector на Elastic (где их можно просматривать в Kibana Metrics или Grafana, используя Elastic как источник).</w:t>
      </w:r>
    </w:p>
    <w:p w14:paraId="7F2CF8C9" w14:textId="77777777" w:rsidR="00991BBC" w:rsidRDefault="00000000">
      <w:pPr>
        <w:pStyle w:val="a0"/>
      </w:pPr>
      <w:r>
        <w:rPr>
          <w:b/>
          <w:bCs/>
        </w:rPr>
        <w:t>Логирование (structured logs):</w:t>
      </w:r>
      <w:r>
        <w:t xml:space="preserve"> BFF ведет структурированные логи событий в JSON-формате по стандарту ECS (Elastic Common Schema)</w:t>
      </w:r>
      <w:hyperlink r:id="rId76" w:anchor=":~:text=Elastic%20Common%20Schema%20,%D1%81%D1%82%D1%80%D1%83%D0%BA%D1%82%D1%83%D1%80%D0%B8%D1%80%D0%BE%D0%B2%D0%B0%D0%BD%D0%BD%D1%8B%D1%85%20%D0%BB%D0%BE%D0%B3%D0%BE%D0%B2%20%D0%B2%20Elastic%20Stack">
        <w:r w:rsidR="00991BBC">
          <w:rPr>
            <w:rStyle w:val="af"/>
          </w:rPr>
          <w:t>[57]</w:t>
        </w:r>
      </w:hyperlink>
      <w:r>
        <w:t xml:space="preserve">. Каждая запись лога содержит поля: timestamp, уровень (INFO, WARN, ERROR), </w:t>
      </w:r>
      <w:r>
        <w:rPr>
          <w:rStyle w:val="VerbatimChar"/>
        </w:rPr>
        <w:t>trace.id</w:t>
      </w:r>
      <w:r>
        <w:t xml:space="preserve"> для корреляции, идентификатор сессии или пользователя (если применимо), имя эндпоинта или операции, и дополнительные данные. Например</w:t>
      </w:r>
      <w:r w:rsidRPr="00DE2BD4">
        <w:rPr>
          <w:lang w:val="en-US"/>
        </w:rPr>
        <w:t xml:space="preserve">, </w:t>
      </w:r>
      <w:r>
        <w:t>при</w:t>
      </w:r>
      <w:r w:rsidRPr="00DE2BD4">
        <w:rPr>
          <w:lang w:val="en-US"/>
        </w:rPr>
        <w:t xml:space="preserve"> </w:t>
      </w:r>
      <w:r>
        <w:t>ошибке</w:t>
      </w:r>
      <w:r w:rsidRPr="00DE2BD4">
        <w:rPr>
          <w:lang w:val="en-US"/>
        </w:rPr>
        <w:t xml:space="preserve"> BFF </w:t>
      </w:r>
      <w:proofErr w:type="spellStart"/>
      <w:r>
        <w:t>залогирует</w:t>
      </w:r>
      <w:proofErr w:type="spellEnd"/>
      <w:r w:rsidRPr="00DE2BD4">
        <w:rPr>
          <w:lang w:val="en-US"/>
        </w:rPr>
        <w:t xml:space="preserve">: </w:t>
      </w:r>
      <w:r>
        <w:t>уровень</w:t>
      </w:r>
      <w:r w:rsidRPr="00DE2BD4">
        <w:rPr>
          <w:lang w:val="en-US"/>
        </w:rPr>
        <w:t xml:space="preserve">=ERROR, </w:t>
      </w:r>
      <w:r>
        <w:t>событие</w:t>
      </w:r>
      <w:r w:rsidRPr="00DE2BD4">
        <w:rPr>
          <w:lang w:val="en-US"/>
        </w:rPr>
        <w:t>="API error", endpoint="/</w:t>
      </w:r>
      <w:proofErr w:type="spellStart"/>
      <w:r w:rsidRPr="00DE2BD4">
        <w:rPr>
          <w:lang w:val="en-US"/>
        </w:rPr>
        <w:t>api</w:t>
      </w:r>
      <w:proofErr w:type="spellEnd"/>
      <w:r w:rsidRPr="00DE2BD4">
        <w:rPr>
          <w:lang w:val="en-US"/>
        </w:rPr>
        <w:t>/roles", user=</w:t>
      </w:r>
      <w:proofErr w:type="gramStart"/>
      <w:r w:rsidRPr="00DE2BD4">
        <w:rPr>
          <w:lang w:val="en-US"/>
        </w:rPr>
        <w:t>… ,</w:t>
      </w:r>
      <w:proofErr w:type="gramEnd"/>
      <w:r w:rsidRPr="00DE2BD4">
        <w:rPr>
          <w:lang w:val="en-US"/>
        </w:rPr>
        <w:t xml:space="preserve"> org=…, error="Forbidden", message="Role deletion not allowed", trace.id=XYZ. </w:t>
      </w:r>
      <w:r>
        <w:t>Эти логи отправляются через OTel Collector в Elastic Stack (Elasticsearch)</w:t>
      </w:r>
      <w:hyperlink r:id="rId77" w:anchor=":~:text=%D0%92%D1%81%D0%B5%20%D1%81%D0%B5%D1%80%D0%B2%D0%B8%D1%81%D1%8B">
        <w:r w:rsidR="00991BBC">
          <w:rPr>
            <w:rStyle w:val="af"/>
          </w:rPr>
          <w:t>[56]</w:t>
        </w:r>
      </w:hyperlink>
      <w:r>
        <w:t>, где их можно просматривать и фильтровать. Конфиденциальные данные (PII), как e-mail пользователя, обезличиваются: в соответствии с ADR-011, персональные данные в аудит-логах хэшируются (HMAC с секретным pepper)</w:t>
      </w:r>
      <w:hyperlink r:id="rId78" w:anchor=":~:text=match%20at%20L1338%20%D0%BD%D0%B5%D1%82,%D0%BD%D0%B0%D0%BF%D1%80%D0%B8%D0%BC%D0%B5%D1%80%2C%20email%20%D0%BF%D0%BE%D0%BB%D1%8C%D0%B7%D0%BE%D0%B2%D0%B0%D1%82%D0%B5%D0%BB%D1%8F%29%20%D0%BC%D0%BE%D0%B3%D1%83%D1%82">
        <w:r w:rsidR="00991BBC">
          <w:rPr>
            <w:rStyle w:val="af"/>
          </w:rPr>
          <w:t>[58]</w:t>
        </w:r>
      </w:hyperlink>
      <w:r>
        <w:t xml:space="preserve">, чтобы даже администратор логов не видел их напрямую, но можно было сопоставлять события одного пользователя. Например, email </w:t>
      </w:r>
      <w:r>
        <w:rPr>
          <w:rStyle w:val="VerbatimChar"/>
        </w:rPr>
        <w:t>user@example.com</w:t>
      </w:r>
      <w:r>
        <w:t xml:space="preserve"> в логах хранится как </w:t>
      </w:r>
      <w:r>
        <w:rPr>
          <w:rStyle w:val="VerbatimChar"/>
        </w:rPr>
        <w:t>hash(email)</w:t>
      </w:r>
      <w:r>
        <w:t>, а исходный email известен только в боевой БД.</w:t>
      </w:r>
    </w:p>
    <w:p w14:paraId="7B513977" w14:textId="77777777" w:rsidR="00991BBC" w:rsidRDefault="00000000">
      <w:pPr>
        <w:pStyle w:val="a0"/>
      </w:pPr>
      <w:r>
        <w:rPr>
          <w:b/>
          <w:bCs/>
        </w:rPr>
        <w:t>Аудит (Audit Logging):</w:t>
      </w:r>
      <w:r>
        <w:t xml:space="preserve"> BFF и связанный IAM-модуль формируют аудиторский журнал для безопасности. В нём фиксируются все существенные действия и события, связанные с учетными записями и доступом. В частности, </w:t>
      </w:r>
      <w:r>
        <w:rPr>
          <w:b/>
          <w:bCs/>
        </w:rPr>
        <w:t>BFF-роли в аудите:</w:t>
      </w:r>
      <w:r>
        <w:t xml:space="preserve"> - </w:t>
      </w:r>
      <w:r>
        <w:rPr>
          <w:b/>
          <w:bCs/>
        </w:rPr>
        <w:t>События входа/выхода пользователей:</w:t>
      </w:r>
      <w:r>
        <w:t xml:space="preserve"> Когда пользователь успешно входит в систему через BFF, фиксируется событие «Login» с указанием userID, времени, IP-адреса (если доступен через заголовки), возможно, user-agent. Если вход неуспешен (например, ошибка в OIDC – редко фиксируется на нашей стороне, обычно Keycloak сам логирует), BFF может зафиксировать «Login failed» с причиной. При вызове /auth/logout фиксируется «Logout» (кто вышел, во сколько, из какой организации). - </w:t>
      </w:r>
      <w:r>
        <w:rPr>
          <w:b/>
          <w:bCs/>
        </w:rPr>
        <w:t>Управление приглашениями:</w:t>
      </w:r>
      <w:r>
        <w:t xml:space="preserve"> Создание приглашения через BFF – событие «InviteCreated» (кто инициировал, кого пригласил – email хешируется, orgId, время). Принятие приглашения – «InviteAccepted» (кем принято – привязывается к userID новосозданного или существующего аккаунта, какой org, приглашение ID). Отклонение или истечение приглашения – тоже можно логировать (например, «InviteExpired»). - </w:t>
      </w:r>
      <w:r>
        <w:rPr>
          <w:b/>
          <w:bCs/>
        </w:rPr>
        <w:t>Административные действия через BFF:</w:t>
      </w:r>
      <w:r>
        <w:t xml:space="preserve"> хоть основная логика на стороне IAM, BFF может дублировать аудитовое событие, что пользователь </w:t>
      </w:r>
      <w:r>
        <w:rPr>
          <w:b/>
          <w:bCs/>
        </w:rPr>
        <w:t>Х</w:t>
      </w:r>
      <w:r>
        <w:t xml:space="preserve"> вызвал </w:t>
      </w:r>
      <w:r>
        <w:rPr>
          <w:rStyle w:val="VerbatimChar"/>
        </w:rPr>
        <w:t>POST /api/roles</w:t>
      </w:r>
      <w:r>
        <w:t xml:space="preserve"> (создал роль) или </w:t>
      </w:r>
      <w:r>
        <w:rPr>
          <w:rStyle w:val="VerbatimChar"/>
        </w:rPr>
        <w:t>DELETE /api/user/{id}</w:t>
      </w:r>
      <w:r>
        <w:t xml:space="preserve"> (уволил пользователя). Однако, такие действия лучше журналировать на уровне IAM, где их легко связать с транзакцией БД. BFF может лишь логировать факт запроса. В рамках IAM-модуля предусмотрено, что </w:t>
      </w:r>
      <w:r>
        <w:rPr>
          <w:b/>
          <w:bCs/>
        </w:rPr>
        <w:t>audit log хранится в самой базе IAM</w:t>
      </w:r>
      <w:r>
        <w:t xml:space="preserve"> (в таблице audit_events)</w:t>
      </w:r>
      <w:hyperlink r:id="rId79" w:anchor=":~:text=match%20at%20L1338%20%D0%BD%D0%B5%D1%82,%D0%BD%D0%B0%D0%BF%D1%80%D0%B8%D0%BC%D0%B5%D1%80%2C%20email%20%D0%BF%D0%BE%D0%BB%D1%8C%D0%B7%D0%BE%D0%B2%D0%B0%D1%82%D0%B5%D0%BB%D1%8F%29%20%D0%BC%D0%BE%D0%B3%D1%83%D1%82">
        <w:r w:rsidR="00991BBC">
          <w:rPr>
            <w:rStyle w:val="af"/>
          </w:rPr>
          <w:t>[58]</w:t>
        </w:r>
      </w:hyperlink>
      <w:r>
        <w:t xml:space="preserve">, а также дублируется во внешний лог. Вероятно, BFF будет отправлять специальные события через IAM: например, при логине – вызывать endpoint IAM </w:t>
      </w:r>
      <w:r>
        <w:rPr>
          <w:rStyle w:val="VerbatimChar"/>
        </w:rPr>
        <w:t>/audit/login</w:t>
      </w:r>
      <w:r>
        <w:t xml:space="preserve"> или публиковать событие, которое IAM сохранит. Возможна и упрощённая схема: BFF сам пишет в общую таблицу аудита (если у него есть </w:t>
      </w:r>
      <w:r>
        <w:lastRenderedPageBreak/>
        <w:t>доступ к БД IAM)</w:t>
      </w:r>
      <w:hyperlink r:id="rId80" w:anchor=":~:text=%D0%92%20IAM%20,%D0%BF%D1%80%D0%B8%D0%BD%D1%8F%D1%82%D0%B8%D0%B5%20%D0%BF%D1%80%D0%B8%D0%B3%D0%BB%D0%B0%D1%88%D0%B5%D0%BD%D0%B8%D0%B9%20%D1%87%D0%B5%D1%80%D0%B5%D0%B7%20IAM%20API">
        <w:r w:rsidR="00991BBC">
          <w:rPr>
            <w:rStyle w:val="af"/>
          </w:rPr>
          <w:t>[59]</w:t>
        </w:r>
      </w:hyperlink>
      <w:r>
        <w:t>. Но это нарушает принцип разделения, поэтому предпочтительнее отправлять событие в IAM-сервис.</w:t>
      </w:r>
    </w:p>
    <w:p w14:paraId="76169392" w14:textId="77777777" w:rsidR="00991BBC" w:rsidRDefault="00000000">
      <w:pPr>
        <w:numPr>
          <w:ilvl w:val="0"/>
          <w:numId w:val="11"/>
        </w:numPr>
      </w:pPr>
      <w:r>
        <w:rPr>
          <w:b/>
          <w:bCs/>
        </w:rPr>
        <w:t>Состав и хранение audit-данных:</w:t>
      </w:r>
      <w:r>
        <w:t xml:space="preserve"> Каждая запись аудита содержит: тип события, кем совершено (user id и/или email hash), над кем/чем (target – например, приглашённый email hash, ID роли), контекст (org id), дату/время и trace.id. Данные PII (как emails, ФИО) хранятся в виде хэшей или не хранятся вовсе, чтобы соблюдать GDPR и корпоративные требования</w:t>
      </w:r>
      <w:hyperlink r:id="rId81" w:anchor=":~:text=match%20at%20L1338%20%D0%BD%D0%B5%D1%82,%D0%BD%D0%B0%D0%BF%D1%80%D0%B8%D0%BC%D0%B5%D1%80%2C%20email%20%D0%BF%D0%BE%D0%BB%D1%8C%D0%B7%D0%BE%D0%B2%D0%B0%D1%82%D0%B5%D0%BB%D1%8F%29%20%D0%BC%D0%BE%D0%B3%D1%83%D1%82">
        <w:r w:rsidR="00991BBC">
          <w:rPr>
            <w:rStyle w:val="af"/>
          </w:rPr>
          <w:t>[58]</w:t>
        </w:r>
      </w:hyperlink>
      <w:r>
        <w:t>. Хранение аудита – долгосрочное, в БД IAM (что обеспечивает транзакционность и неизменность). Retention период может быть настроен (например, 1 год или бесконечно, в зависимости от требований).</w:t>
      </w:r>
    </w:p>
    <w:p w14:paraId="5B28464B" w14:textId="77777777" w:rsidR="00991BBC" w:rsidRDefault="00000000">
      <w:pPr>
        <w:numPr>
          <w:ilvl w:val="0"/>
          <w:numId w:val="11"/>
        </w:numPr>
      </w:pPr>
      <w:r>
        <w:rPr>
          <w:b/>
          <w:bCs/>
        </w:rPr>
        <w:t>Доступ к логам и событиям:</w:t>
      </w:r>
      <w:r>
        <w:t xml:space="preserve"> Команда безопасности и администраторы смогут просматривать аудит-логи через админ-интерфейс или напрямую в БД/Elastic. Каждое событие помечено временем и инициатором, что позволяет расследовать инциденты (кто и когда выдал роль, кто удалил пользователя и т.п.).</w:t>
      </w:r>
    </w:p>
    <w:p w14:paraId="331D87A2" w14:textId="77777777" w:rsidR="00991BBC" w:rsidRDefault="00000000">
      <w:pPr>
        <w:pStyle w:val="FirstParagraph"/>
      </w:pPr>
      <w:r>
        <w:rPr>
          <w:b/>
          <w:bCs/>
        </w:rPr>
        <w:t>Мониторинг и оповещения:</w:t>
      </w:r>
      <w:r>
        <w:t xml:space="preserve"> На основе собранных метрик и логов будут настроены алерты: - Например, если процент ошибок 5xx превышает порог, или время ответа /auth/login выросло – сработает оповещение DevOps. - Если фиксируются повторяющиеся ошибки CSRF (в логах) – сигнал возможной атаки или проблемы с фронтендом. - Аудит-события тоже могут триггерить алерты безопасности: скажем, многократный логин одного пользователя с разных IP, либо резкое увеличение числа приглашений и т.д.</w:t>
      </w:r>
    </w:p>
    <w:p w14:paraId="0EE92A45" w14:textId="77777777" w:rsidR="00991BBC" w:rsidRPr="00DE2BD4" w:rsidRDefault="00000000">
      <w:pPr>
        <w:pStyle w:val="a0"/>
        <w:rPr>
          <w:lang w:val="en-US"/>
        </w:rPr>
      </w:pPr>
      <w:r>
        <w:t xml:space="preserve">В итоге, BFF-сервис прозрачен для наблюдения: </w:t>
      </w:r>
      <w:r>
        <w:rPr>
          <w:b/>
          <w:bCs/>
        </w:rPr>
        <w:t>каждый запрос отслежен, каждая ключевая операция залогирована</w:t>
      </w:r>
      <w:r>
        <w:t>. Это</w:t>
      </w:r>
      <w:r w:rsidRPr="00DE2BD4">
        <w:rPr>
          <w:lang w:val="en-US"/>
        </w:rPr>
        <w:t xml:space="preserve"> </w:t>
      </w:r>
      <w:r>
        <w:t>соответствует</w:t>
      </w:r>
      <w:r w:rsidRPr="00DE2BD4">
        <w:rPr>
          <w:lang w:val="en-US"/>
        </w:rPr>
        <w:t xml:space="preserve"> </w:t>
      </w:r>
      <w:r>
        <w:t>принципам</w:t>
      </w:r>
      <w:r w:rsidRPr="00DE2BD4">
        <w:rPr>
          <w:lang w:val="en-US"/>
        </w:rPr>
        <w:t xml:space="preserve"> Observability-by-Design </w:t>
      </w:r>
      <w:r>
        <w:t>и</w:t>
      </w:r>
      <w:r w:rsidRPr="00DE2BD4">
        <w:rPr>
          <w:lang w:val="en-US"/>
        </w:rPr>
        <w:t xml:space="preserve"> Security Audit requirements.</w:t>
      </w:r>
    </w:p>
    <w:p w14:paraId="2207596F" w14:textId="77777777" w:rsidR="00991BBC" w:rsidRDefault="00000000">
      <w:pPr>
        <w:pStyle w:val="2"/>
      </w:pPr>
      <w:bookmarkStart w:id="13" w:name="нефункциональные-требования-nfr"/>
      <w:bookmarkEnd w:id="12"/>
      <w:r>
        <w:t>8. Нефункциональные требования (NFR)</w:t>
      </w:r>
    </w:p>
    <w:p w14:paraId="0EFEABED" w14:textId="77777777" w:rsidR="00991BBC" w:rsidRDefault="00000000">
      <w:pPr>
        <w:pStyle w:val="FirstParagraph"/>
      </w:pPr>
      <w:r>
        <w:t>В дополнение к функциональным спецификациям, BFF-сервис должен удовлетворять следующим нефункциональным требованиям:</w:t>
      </w:r>
    </w:p>
    <w:p w14:paraId="5B166A34" w14:textId="77777777" w:rsidR="00991BBC" w:rsidRDefault="00000000">
      <w:pPr>
        <w:numPr>
          <w:ilvl w:val="0"/>
          <w:numId w:val="12"/>
        </w:numPr>
      </w:pPr>
      <w:r>
        <w:rPr>
          <w:b/>
          <w:bCs/>
        </w:rPr>
        <w:t>Производительность и SLA:</w:t>
      </w:r>
      <w:r>
        <w:t xml:space="preserve"> BFF должен обрабатывать запросы с минимальными накладными расходами. Целевое SLA: </w:t>
      </w:r>
      <w:r>
        <w:rPr>
          <w:b/>
          <w:bCs/>
        </w:rPr>
        <w:t>99% запросов обрабатываются быстрее 100 мс</w:t>
      </w:r>
      <w:r>
        <w:t xml:space="preserve"> (на стороне сервера, не считая сетевого RTT) при нормативной нагрузке. Пиковая производительность – сотни запросов в секунду на экземпляр без деградации. Время ответа статичных операций (например, проверка сессии и кэша) обычно составляет единицы миллисекунд. Трудоёмкие операции, такие как обмен кода на токен или запрос прав из БД, могут занимать десятки миллисекунд, но в среднем укладываются &lt;50 мс</w:t>
      </w:r>
      <w:hyperlink r:id="rId82" w:anchor=":~:text=AuthZ%20Latency%20">
        <w:r w:rsidR="00991BBC">
          <w:rPr>
            <w:rStyle w:val="af"/>
          </w:rPr>
          <w:t>[60]</w:t>
        </w:r>
      </w:hyperlink>
      <w:r>
        <w:t>. Внутренние RPC-вызовы (gRPC к IAM) оптимизированы и занимают ~1-5 мс в памяти или ~&lt;50 мс с обращением к PostgreSQL</w:t>
      </w:r>
      <w:hyperlink r:id="rId83" w:anchor=":~:text=AuthZ%20Latency%20">
        <w:r w:rsidR="00991BBC">
          <w:rPr>
            <w:rStyle w:val="af"/>
          </w:rPr>
          <w:t>[60]</w:t>
        </w:r>
      </w:hyperlink>
      <w:r>
        <w:t>. BFF не должна стать узким местом: она работает в режиме proxy + lightweight logic. В целом, воспринимаемое время загрузки страницы (с учётом BFF) должно соответствовать требованиям UX (например, полный рендер основного экрана ≤2 секунды при холодном старте, что подразумевает быстрый отклик BFF).</w:t>
      </w:r>
    </w:p>
    <w:p w14:paraId="05F53532" w14:textId="77777777" w:rsidR="00991BBC" w:rsidRDefault="00000000">
      <w:pPr>
        <w:numPr>
          <w:ilvl w:val="0"/>
          <w:numId w:val="12"/>
        </w:numPr>
      </w:pPr>
      <w:r>
        <w:rPr>
          <w:b/>
          <w:bCs/>
        </w:rPr>
        <w:lastRenderedPageBreak/>
        <w:t>Масштабируемость:</w:t>
      </w:r>
      <w:r>
        <w:t xml:space="preserve"> Архитектура BFF </w:t>
      </w:r>
      <w:r>
        <w:rPr>
          <w:b/>
          <w:bCs/>
        </w:rPr>
        <w:t>статически не содержит состояния</w:t>
      </w:r>
      <w:r>
        <w:t>, привязанного к конкретному экземпляру – все сессии и кэши вынесены во внешние хранилища (Redis, БД). Поэтому BFF можно масштабировать горизонтально: запустить несколько экземпляров за load balancer’ом, и все они будут обслуживать запросы, обращаясь к общему Redis/IAM</w:t>
      </w:r>
      <w:hyperlink r:id="rId84" w:anchor=":~:text=%D0%9C%D0%B0%D1%81%D1%88%D1%82%D0%B0%D0%B1%D0%B8%D1%80%D1%83%D0%B5%D0%BC%D0%BE%D1%81%D1%82%D1%8C">
        <w:r w:rsidR="00991BBC">
          <w:rPr>
            <w:rStyle w:val="af"/>
          </w:rPr>
          <w:t>[61]</w:t>
        </w:r>
      </w:hyperlink>
      <w:r>
        <w:t xml:space="preserve">. Это обеспечивает линейное увеличение пропускной способности. Важно настроить sticky-session на LB </w:t>
      </w:r>
      <w:r>
        <w:rPr>
          <w:b/>
          <w:bCs/>
        </w:rPr>
        <w:t>не требуется</w:t>
      </w:r>
      <w:r>
        <w:t xml:space="preserve"> (любой инстанс BFF сможет прочитать сессию по sid). Масштабирование ограничено лишь производительностью Redis и IAM, которые также можно масштабировать (Redis кластер, несколько реплик IAM за LB). NFR: BFF должна поддерживать </w:t>
      </w:r>
      <w:r>
        <w:rPr>
          <w:b/>
          <w:bCs/>
        </w:rPr>
        <w:t>горизонтальное масштабирование до N экземпляров</w:t>
      </w:r>
      <w:r>
        <w:t xml:space="preserve"> без изменений кода, где N определяется потребностями (например, 5 экземпляров для обеспечения 10k RPS). Также важно, что при масштабировании контекст trace-id и логирование остаются консистентными (все инстансы пишут в единый агрегатор). В плане </w:t>
      </w:r>
      <w:r>
        <w:rPr>
          <w:b/>
          <w:bCs/>
        </w:rPr>
        <w:t>resource footprint</w:t>
      </w:r>
      <w:r>
        <w:t>, BFF работает на .NET 10 (в примере) и должна эффективно использовать CPU (async-IO) и память (не хранит больших объемов данных в себе). Один инстанс должен устойчиво работать, занимая не более X GiB памяти при Y одновременных сессиях (точные цифры нагрузки будут получены при нагрузочном тестировании).</w:t>
      </w:r>
    </w:p>
    <w:p w14:paraId="2B066CA6" w14:textId="77777777" w:rsidR="00991BBC" w:rsidRDefault="00000000">
      <w:pPr>
        <w:numPr>
          <w:ilvl w:val="0"/>
          <w:numId w:val="12"/>
        </w:numPr>
      </w:pPr>
      <w:r>
        <w:rPr>
          <w:b/>
          <w:bCs/>
        </w:rPr>
        <w:t>Высокая доступность (HA):</w:t>
      </w:r>
      <w:r>
        <w:t xml:space="preserve"> BFF – критический компонент, т.к. недоступность BFF означает невозможность работы SPA (пользователи не смогут ни залогиниться, ни делать запросы). Поэтому BFF разворачивается минимум в двух экземплярах (активный/активный) на разных узлах. Балансировщик (Nginx/K8s service) распределяет трафик и отсекает упавшие инстансы (health-checkи на </w:t>
      </w:r>
      <w:r>
        <w:rPr>
          <w:rStyle w:val="VerbatimChar"/>
        </w:rPr>
        <w:t>/health</w:t>
      </w:r>
      <w:r>
        <w:t xml:space="preserve"> реализованы, возвращают 200 OK если приложение работоспособно)</w:t>
      </w:r>
      <w:hyperlink r:id="rId85" w:anchor=":~:text=%D0%B4%D0%BE%D1%81%D1%82%D1%83%D0%BF%20%E2%80%94%20%D0%BD%D0%B0%D0%BF%D1%80%D0%B8%D0%BC%D0%B5%D1%80%2C%20%D1%84%D1%80%D0%BE%D0%BD%D1%82%D0%B5%D0%BD%D0%B4,%D0%B4%D0%BB%D1%8F%20%D0%BC%D0%BE%D0%BD%D0%B8%D1%82%D0%BE%D1%80%D0%B8%D0%BD%D0%B3%D0%B0%20%D0%B4%D0%BE%D1%81%D1%82%D1%83%D0%BF%D0%BD%D0%BE%D1%81%D1%82%D0%B8%20%D0%BA%D0%BE%D0%BD%D1%82%D0%B5%D0%B9%D0%BD%D0%B5%D1%80%D0%BE%D0%B2">
        <w:r w:rsidR="00991BBC">
          <w:rPr>
            <w:rStyle w:val="af"/>
          </w:rPr>
          <w:t>[62]</w:t>
        </w:r>
      </w:hyperlink>
      <w:r>
        <w:t xml:space="preserve">. </w:t>
      </w:r>
      <w:r>
        <w:rPr>
          <w:b/>
          <w:bCs/>
        </w:rPr>
        <w:t>Stateful failover</w:t>
      </w:r>
      <w:r>
        <w:t xml:space="preserve"> не требуется (сессии в Redis), поэтому переключение происходит прозрачно: пользовательский браузер может получить ответ от другого узла без потери сессии. Требование по доступности: </w:t>
      </w:r>
      <w:r>
        <w:rPr>
          <w:b/>
          <w:bCs/>
        </w:rPr>
        <w:t>SLA uptime не ниже 99.9%</w:t>
      </w:r>
      <w:r>
        <w:t xml:space="preserve"> в месяц (что допускает около &lt;45 минут простоя). Это достигается через HA и быстрое восстановление. В случае падения одного экземпляра, оставшиеся автоматически берут нагрузку (если позволяют ресурсы). </w:t>
      </w:r>
      <w:r>
        <w:rPr>
          <w:b/>
          <w:bCs/>
        </w:rPr>
        <w:t>Время восстановления (RTO)</w:t>
      </w:r>
      <w:r>
        <w:t xml:space="preserve"> нового инстанса – несколько секунд (контейнеры BFF запускаются быстро). Деплой может выполняться без простоя (rolling update).</w:t>
      </w:r>
    </w:p>
    <w:p w14:paraId="3082D999" w14:textId="77777777" w:rsidR="00991BBC" w:rsidRDefault="00000000">
      <w:pPr>
        <w:numPr>
          <w:ilvl w:val="0"/>
          <w:numId w:val="12"/>
        </w:numPr>
      </w:pPr>
      <w:r>
        <w:rPr>
          <w:b/>
          <w:bCs/>
        </w:rPr>
        <w:t>Устойчивость к отказам внешних компонентов:</w:t>
      </w:r>
      <w:r>
        <w:t xml:space="preserve"> BFF зависит от Redis (сессии, кэши), IAM-сервиса и Keycloak. На случай сбоя этих компонентов, заложены механизмы деградации:</w:t>
      </w:r>
    </w:p>
    <w:p w14:paraId="26E28C63" w14:textId="77777777" w:rsidR="00991BBC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Redis недоступен (сессии):</w:t>
      </w:r>
      <w:r>
        <w:t xml:space="preserve"> Redis хранит сессии BFF, поэтому его полный отказ критичен. Архитектурно, Redis развёрнут в HA-конфигурации (Sentinel или Cluster), с автоматическим фейловером на реплику. Требование: </w:t>
      </w:r>
      <w:r>
        <w:rPr>
          <w:b/>
          <w:bCs/>
        </w:rPr>
        <w:t>RTO для Redis-кластера – до 15 минут</w:t>
      </w:r>
      <w:r>
        <w:t xml:space="preserve"> (в течение этого времени система может испытывать проблемы)</w:t>
      </w:r>
      <w:hyperlink r:id="rId86" w:anchor=":~:text=,%D0%AD%D1%82%D0%BE%D1%82%20%D1%81%D1%86%D0%B5%D0%BD%D0%B0%D1%80%D0%B8%D0%B9%20%D0%BD%D0%B5%D0%B6%D0%B5%D0%BB%D0%B0%D1%82%D0%B5%D0%BB%D0%B5%D0%BD%2C%20%D0%BD%D0%BE">
        <w:r w:rsidR="00991BBC">
          <w:rPr>
            <w:rStyle w:val="af"/>
          </w:rPr>
          <w:t>[63]</w:t>
        </w:r>
      </w:hyperlink>
      <w:r>
        <w:t xml:space="preserve">. Если Redis упал полностью (нет кластерного кворума), BFF временно </w:t>
      </w:r>
      <w:r>
        <w:rPr>
          <w:b/>
          <w:bCs/>
        </w:rPr>
        <w:t>не сможет валидировать сессии</w:t>
      </w:r>
      <w:r>
        <w:t xml:space="preserve">. В такой ситуации реализовано следующие: все текущие запросы, требующие авторизации, будут получать </w:t>
      </w:r>
      <w:r>
        <w:rPr>
          <w:b/>
          <w:bCs/>
        </w:rPr>
        <w:t>401 Unauthorized</w:t>
      </w:r>
      <w:r>
        <w:t xml:space="preserve">, что фактически вынуждает пользователей перелогиниться. SPA может показать сообщение «Сессия истекла, выполните вход заново». Новые </w:t>
      </w:r>
      <w:r>
        <w:lastRenderedPageBreak/>
        <w:t>попытки логина, скорее всего, тоже не пройдут (потому что BFF не сможет сохранить новую сессию). Таким образом, при катастрофическом падении Redis платформа переходит в режим read-only (не для пользователя, а внутренне – BFF не авторизует никого). Как только Redis восстановлен, пользователи смогут снова зайти. Этот сценарий крайне нежелателен, но приемлем как крайний случай, если отказ Redis катастрофический</w:t>
      </w:r>
      <w:hyperlink r:id="rId87" w:anchor=":~:text=%D1%81%D0%B5%D1%80%D0%B2%D0%B8%D1%81%D0%B0.%20RTO%20%D0%B4%D0%BB%D1%8F%20Redis,%D0%BF%D0%BE%D0%BB%D1%8C%D0%B7%D0%BE%D0%B2%D0%B0%D1%82%D0%B5%D0%BB%D0%B8%20%D1%81%D0%BC%D0%BE%D0%B3%D1%83%D1%82%20%D0%B7%D0%B0%D0%BD%D0%BE%D0%B2%D0%BE%20%D0%BF%D1%80%D0%BE%D0%B9%D1%82%D0%B8%20%D0%B0%D1%83%D1%82%D0%B5%D0%BD%D1%82%D0%B8%D1%84%D0%B8%D0%BA%D0%B0%D1%86%D0%B8%D1%8E">
        <w:r w:rsidR="00991BBC">
          <w:rPr>
            <w:rStyle w:val="af"/>
          </w:rPr>
          <w:t>[64]</w:t>
        </w:r>
      </w:hyperlink>
      <w:r>
        <w:t xml:space="preserve">. Чтобы его избежать, в проде ставится Redis-кластер на 2-3 узлах. </w:t>
      </w:r>
      <w:r>
        <w:rPr>
          <w:b/>
          <w:bCs/>
        </w:rPr>
        <w:t>Фаллбек на БД для сессий</w:t>
      </w:r>
      <w:r>
        <w:t xml:space="preserve"> решили не реализовывать (слишком сложно синхронизировать и это замедлит каждую авторизацию)</w:t>
      </w:r>
      <w:hyperlink r:id="rId88" w:anchor=":~:text=A%29%20BFF,%D0%B5%D1%81%D0%BB%D0%B8%2C%20%D0%BD%D0%B5%D1%81%D0%BC%D0%BE%D1%82%D1%80%D1%8F%20%D0%BD%D0%B0%20HA%2C%20Redis">
        <w:r w:rsidR="00991BBC">
          <w:rPr>
            <w:rStyle w:val="af"/>
          </w:rPr>
          <w:t>[65]</w:t>
        </w:r>
      </w:hyperlink>
      <w:r>
        <w:t>.</w:t>
      </w:r>
    </w:p>
    <w:p w14:paraId="5C308895" w14:textId="77777777" w:rsidR="00991BBC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Redis недоступен (RBAC-кэш):</w:t>
      </w:r>
      <w:r>
        <w:t xml:space="preserve"> Если Redis упал, но нужно проверить права пользователя, BFF просто обойдётся без кэша. Он напрямую вызовет IAM-сервис для проверки прав (fallback)</w:t>
      </w:r>
      <w:hyperlink r:id="rId89" w:anchor=":~:text=Fallback%20%D0%BF%D1%80%D0%B8%20%D0%BD%D0%B5%D0%B4%D0%BE%D1%81%D1%82%D1%83%D0%BF%D0%BD%D0%BE%D1%81%D1%82%D0%B8%20Redis%20,1">
        <w:r w:rsidR="00991BBC">
          <w:rPr>
            <w:rStyle w:val="af"/>
          </w:rPr>
          <w:t>[33]</w:t>
        </w:r>
      </w:hyperlink>
      <w:hyperlink r:id="rId90" w:anchor=":~:text=Fallback">
        <w:r w:rsidR="00991BBC">
          <w:rPr>
            <w:rStyle w:val="af"/>
          </w:rPr>
          <w:t>[66]</w:t>
        </w:r>
      </w:hyperlink>
      <w:r>
        <w:t xml:space="preserve">. Это увеличит задержку, но функциональность сохранится (принцип graceful degradation). Также в коде настроен </w:t>
      </w:r>
      <w:r>
        <w:rPr>
          <w:b/>
          <w:bCs/>
        </w:rPr>
        <w:t>Circuit Breaker</w:t>
      </w:r>
      <w:r>
        <w:t xml:space="preserve"> для Redis: после нескольких таймаутов (например, 5 ошибок за 10 секунд) BFF перестанет пытаться лезть в Redis кэш и будет сразу идти в IAM (breaker открывается)</w:t>
      </w:r>
      <w:hyperlink r:id="rId91" w:anchor=":~:text=Circuit%20Breaker">
        <w:r w:rsidR="00991BBC">
          <w:rPr>
            <w:rStyle w:val="af"/>
          </w:rPr>
          <w:t>[67]</w:t>
        </w:r>
      </w:hyperlink>
      <w:hyperlink r:id="rId92" w:anchor=":~:text=%D0%9F%D0%BE%D0%B7%D0%B2%D0%BE%D0%BB%D1%8F%D0%B5%D1%82%20%D0%BC%D0%B0%D1%81%D1%81%D0%BE%D0%B2%D1%8B%D0%BC%20%D0%BE%D1%88%D0%B8%D0%B1%D0%BA%D0%B0%D0%BC%20%D0%BD%D0%B5%20%D0%B7%D0%B0%D0%B1%D0%B8%D0%B2%D0%B0%D1%82%D1%8C,%D0%BF%D1%80%D0%B5%D0%B4%D0%BE%D1%82%D0%B2%D1%80%D0%B0%D1%89%D0%B0%D0%B5%D1%82%20DDoS%20%D0%BD%D0%B0%20%D0%BB%D0%B5%D0%B6%D0%B0%D1%89%D0%B8%D0%B9%20Redis">
        <w:r w:rsidR="00991BBC">
          <w:rPr>
            <w:rStyle w:val="af"/>
          </w:rPr>
          <w:t>[68]</w:t>
        </w:r>
      </w:hyperlink>
      <w:r>
        <w:t>. Через заданный интервал (полуоткрытое состояние) BFF проверит Redis и, если тот ожил, снова начнёт использовать кэш. Параметры таймаутов: подключение к Redis ждём не более 100 мс, операция – не более 50 мс</w:t>
      </w:r>
      <w:hyperlink r:id="rId93" w:anchor=":~:text=Connect%20timeout">
        <w:r w:rsidR="00991BBC">
          <w:rPr>
            <w:rStyle w:val="af"/>
          </w:rPr>
          <w:t>[69]</w:t>
        </w:r>
      </w:hyperlink>
      <w:r>
        <w:t>. Эти значения выбраны для fail-fast стратегии.</w:t>
      </w:r>
    </w:p>
    <w:p w14:paraId="4CF49511" w14:textId="77777777" w:rsidR="00991BBC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IAM-сервис недоступен:</w:t>
      </w:r>
      <w:r>
        <w:t xml:space="preserve"> Если сервис IAM (бизнес-логика) не отвечает, BFF частично может обслужить кэшируемые запросы (например, права из кэша, или данные, уже бывшие в ответе). Но в целом, большинство операций потребуют IAM. При недоступности IAM BFF будет возвращать </w:t>
      </w:r>
      <w:r>
        <w:rPr>
          <w:b/>
          <w:bCs/>
        </w:rPr>
        <w:t>503 Service Unavailable</w:t>
      </w:r>
      <w:r>
        <w:t xml:space="preserve"> или проксировать ошибки. Чтобы не держать пользователя в ожидании, настроены таймауты на вызовы IAM (например, 3 секунды для REST, 1 секунда для gRPC – точные значения TBF). Также используется Circuit Breaker на уровне HTTP-клиента: если IAM долго недоступен, BFF сразу отвечает ошибкой, не дожидаясь очередного таймаута, чтобы не накапливать запросы. </w:t>
      </w:r>
      <w:r>
        <w:rPr>
          <w:b/>
          <w:bCs/>
        </w:rPr>
        <w:t>Возможная деградация:</w:t>
      </w:r>
      <w:r>
        <w:t xml:space="preserve"> BFF может в некоторых случаях предоставить ограниченный функционал offline – например, страница профиля пользователя может кешироваться. Но в общем случае, отказ IAM равносилен недоступности связанных функций. Здесь упор делается на HA самого IAM (реплики, фейловер БД).</w:t>
      </w:r>
    </w:p>
    <w:p w14:paraId="5E079E51" w14:textId="77777777" w:rsidR="00991BBC" w:rsidRDefault="00000000">
      <w:pPr>
        <w:numPr>
          <w:ilvl w:val="0"/>
          <w:numId w:val="12"/>
        </w:numPr>
      </w:pPr>
      <w:r>
        <w:rPr>
          <w:b/>
          <w:bCs/>
        </w:rPr>
        <w:t>Keycloak недоступен:</w:t>
      </w:r>
      <w:r>
        <w:t xml:space="preserve"> Если упал IdP, пользователи не смогут залогиниться (OIDC недоступен). Уже залогиненные – продолжат работать до истечения сессий. BFF при попытке обновить токен может обнаружить недоступность IdP и предупредить, что “Аутентификационный сервис временно недоступен”. SLA для IdP и BFF схожие, Keycloak тоже должен быть HA (кластер, см. арх-док). BFF при недоступности IdP возвращает 503 на /auth/login или /auth/callback с соответствующим сообщением.</w:t>
      </w:r>
    </w:p>
    <w:p w14:paraId="65516DE7" w14:textId="77777777" w:rsidR="00991BBC" w:rsidRPr="006B46F3" w:rsidRDefault="00000000">
      <w:pPr>
        <w:numPr>
          <w:ilvl w:val="0"/>
          <w:numId w:val="12"/>
        </w:numPr>
      </w:pPr>
      <w:r>
        <w:rPr>
          <w:b/>
          <w:bCs/>
        </w:rPr>
        <w:t>Безопасность и соответствие политикам:</w:t>
      </w:r>
      <w:r>
        <w:t xml:space="preserve"> BFF-сервис спроектирован с учётом строгих требований безопасности:</w:t>
      </w:r>
    </w:p>
    <w:p w14:paraId="7FF22702" w14:textId="77777777" w:rsidR="00991BBC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Транспортная безопасность:</w:t>
      </w:r>
      <w:r>
        <w:t xml:space="preserve"> Все внешние соединения исключительно по HTTPS (TLS 1.3)</w:t>
      </w:r>
      <w:hyperlink r:id="rId94" w:anchor=":~:text=mTLS%20">
        <w:r w:rsidR="00991BBC">
          <w:rPr>
            <w:rStyle w:val="af"/>
          </w:rPr>
          <w:t>[70]</w:t>
        </w:r>
      </w:hyperlink>
      <w:r>
        <w:t>. Внутренние вызовы (к IAM, к Keycloak) проходят по mTLS – BFF предъявляет свой клиентский сертификат, а сервис – свой (взаимная аутентификация)</w:t>
      </w:r>
      <w:hyperlink r:id="rId95" w:anchor=":~:text=mTLS%20">
        <w:r w:rsidR="00991BBC">
          <w:rPr>
            <w:rStyle w:val="af"/>
          </w:rPr>
          <w:t>[70]</w:t>
        </w:r>
      </w:hyperlink>
      <w:hyperlink r:id="rId96" w:anchor=":~:text=,%D1%81%D0%BE%D0%B5%D0%B4%D0%B8%D0%BD%D0%B5%D0%BD%D0%B8%D0%B9">
        <w:r w:rsidR="00991BBC">
          <w:rPr>
            <w:rStyle w:val="af"/>
          </w:rPr>
          <w:t>[71]</w:t>
        </w:r>
      </w:hyperlink>
      <w:r>
        <w:t xml:space="preserve">. Это предотвращает атаки man-in-the-middle даже внутри </w:t>
      </w:r>
      <w:r>
        <w:lastRenderedPageBreak/>
        <w:t>датацентра. Ключи и сертификаты хранятся в защищённом хранилище (Secret Store) и регулярно ротируются</w:t>
      </w:r>
      <w:hyperlink r:id="rId97" w:anchor=":~:text=backend">
        <w:r w:rsidR="00991BBC">
          <w:rPr>
            <w:rStyle w:val="af"/>
          </w:rPr>
          <w:t>[72]</w:t>
        </w:r>
      </w:hyperlink>
      <w:r>
        <w:t>.</w:t>
      </w:r>
    </w:p>
    <w:p w14:paraId="07CF6DBE" w14:textId="77777777" w:rsidR="00991BBC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OAuth2 безопасность:</w:t>
      </w:r>
      <w:r>
        <w:t xml:space="preserve"> BFF строго следует рекомендациям OIDC: использует PKCE для публичного клиента (SPA) – даже если токен перехвачен, без </w:t>
      </w:r>
      <w:r>
        <w:rPr>
          <w:rStyle w:val="VerbatimChar"/>
        </w:rPr>
        <w:t>code_verifier</w:t>
      </w:r>
      <w:r>
        <w:t xml:space="preserve"> им нельзя воспользоваться</w:t>
      </w:r>
      <w:hyperlink r:id="rId98" w:anchor=":~:text=GET%20%2Fauth%2Flogin%20%28%D0%BD%D0%B0%20BFF%29,%D0%BF%D1%80%D0%B5%D0%B4%D0%B2%D0%B0%D1%80%D0%B8%D1%82%D0%B5%D0%BB%D1%8C%D0%BD%D0%BE">
        <w:r w:rsidR="00991BBC">
          <w:rPr>
            <w:rStyle w:val="af"/>
          </w:rPr>
          <w:t>[9]</w:t>
        </w:r>
      </w:hyperlink>
      <w:r>
        <w:t>. Проверяется параметр state (предотвращение CSRF в callback)</w:t>
      </w:r>
      <w:hyperlink r:id="rId99" w:anchor=":~:text=%D0%A2%D1%80%D0%B5%D0%B1%D0%BE%D0%B2%D0%B0%D0%BD%D0%B8%D1%8F%20%D0%B1%D0%B5%D0%B7%D0%BE%D0%BF%D0%B0%D1%81%D0%BD%D0%BE%D1%81%D1%82%D0%B8%20%D0%BA%20flow%20%D0%B2%D1%85%D0%BE%D0%B4%D0%B0%3A,%D0%BF%D1%80%D0%B5%D0%B4%D1%8B%D0%B4%D1%83%D1%89%D1%83%D1%8E%20cookie%20%D0%B8%20%D0%B2%D1%8B%D0%B4%D0%B0%D0%B2%D0%B0%D1%8F%20%D0%BD%D0%BE%D0%B2%D1%83%D1%8E">
        <w:r w:rsidR="00991BBC">
          <w:rPr>
            <w:rStyle w:val="af"/>
          </w:rPr>
          <w:t>[73]</w:t>
        </w:r>
      </w:hyperlink>
      <w:hyperlink r:id="rId100" w:anchor=":~:text=Keycloak%20%D0%B4%D0%B5%D0%BB%D0%B0%D0%B5%D1%82%20%D1%80%D0%B5%D0%B4%D0%B8%D1%80%D0%B5%D0%BA%D1%82%20%D0%B1%D1%80%D0%B0%D1%83%D0%B7%D0%B5%D1%80%D0%B0%20%D0%BE%D0%B1%D1%80%D0%B0%D1%82%D0%BD%D0%BE,%D1%8D%D0%BD%D0%B4%D0%BF%D0%BE%D0%B8%D0%BD%D1%82%D1%83%20IdP%20%28POST%20%2Ftoken%29%20%D1%81">
        <w:r w:rsidR="00991BBC">
          <w:rPr>
            <w:rStyle w:val="af"/>
          </w:rPr>
          <w:t>[11]</w:t>
        </w:r>
      </w:hyperlink>
      <w:r>
        <w:t>, проверяется nonce в ID Token (защита от повторного воспроизведения ответа IdP). Refresh-токены хранятся только на сервере и передаются в IdP по HTTPS.</w:t>
      </w:r>
    </w:p>
    <w:p w14:paraId="3BB1C8CC" w14:textId="77777777" w:rsidR="00991BBC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Изоляция данных и авторизация:</w:t>
      </w:r>
      <w:r>
        <w:t xml:space="preserve"> BFF вместе с IAM обеспечивает строжайшую многотенантность. Благодаря политике RLS на уровне БД IAM, даже при ошибке логики запрос с неверным orgId не вернёт чужие данные – БД отфильтрует</w:t>
      </w:r>
      <w:hyperlink r:id="rId101" w:anchor=":~:text=%D1%82%D0%BE%D0%BA%D0%B5%D0%BD%D0%BE%D0%B2.%20,%E2%80%94%20%D0%B1%D0%B5%D0%B7%D0%BE%D0%BF%D0%B0%D1%81%D0%BD%D0%BE%D0%B5%20%D0%BF%D0%BE%D0%B2%D0%B5%D0%B4%D0%B5%D0%BD%D0%B8%D0%B5%20%D0%BF%D0%BE%20%D1%83%D0%BC%D0%BE%D0%BB%D1%87%D0%B0%D0%BD%D0%B8%D1%8E">
        <w:r w:rsidR="00991BBC">
          <w:rPr>
            <w:rStyle w:val="af"/>
          </w:rPr>
          <w:t>[74]</w:t>
        </w:r>
      </w:hyperlink>
      <w:r>
        <w:t xml:space="preserve">. BFF всегда передаёт текущий контекст организации и проверяет права. В системе действует принцип </w:t>
      </w:r>
      <w:r>
        <w:rPr>
          <w:b/>
          <w:bCs/>
        </w:rPr>
        <w:t>наименьших привилегий</w:t>
      </w:r>
      <w:r>
        <w:t>: по умолчанию у новых пользователей минимальные права, а доступ к административным функциям ограничен ролями. Попытка обойти BFF (например, обратиться напрямую к IAM) невозможна извне, т.к. IAM не экспонируется наружу. Также, BFF не имеет привилегий менять данные без IAM – он только через IAM API работает, что создаёт дополнительный уровень контроля.</w:t>
      </w:r>
    </w:p>
    <w:p w14:paraId="4EB38D87" w14:textId="77777777" w:rsidR="00402432" w:rsidRPr="006B46F3" w:rsidRDefault="00000000" w:rsidP="00402432">
      <w:pPr>
        <w:ind w:left="720"/>
        <w:rPr>
          <w:b/>
          <w:bCs/>
          <w:lang w:val="en-US"/>
        </w:rPr>
      </w:pPr>
      <w:r>
        <w:rPr>
          <w:b/>
          <w:bCs/>
        </w:rPr>
        <w:t>Защита от основных веб-атак</w:t>
      </w:r>
      <w:proofErr w:type="gramStart"/>
      <w:r>
        <w:rPr>
          <w:b/>
          <w:bCs/>
        </w:rPr>
        <w:t>:</w:t>
      </w:r>
      <w:r>
        <w:t xml:space="preserve"> Вкупе</w:t>
      </w:r>
      <w:proofErr w:type="gramEnd"/>
      <w:r>
        <w:t xml:space="preserve"> с разделом 4 (CSRF) и настройками Content Security Policy (CSP) на фронтенде, риск XSS, CSRF снижен. </w:t>
      </w:r>
      <w:r w:rsidR="00402432">
        <w:rPr>
          <w:lang w:val="ru-RU"/>
        </w:rPr>
        <w:br/>
      </w:r>
      <w:r>
        <w:t xml:space="preserve">BFF фильтрует/экранирует опасные символы при необходимости (например, если какие-то данные могут попасть в HTML). </w:t>
      </w:r>
      <w:r w:rsidR="00402432">
        <w:rPr>
          <w:lang w:val="ru-RU"/>
        </w:rPr>
        <w:br/>
      </w:r>
      <w:r>
        <w:t xml:space="preserve">BFF и </w:t>
      </w:r>
      <w:proofErr w:type="spellStart"/>
      <w:r>
        <w:t>Nginx</w:t>
      </w:r>
      <w:proofErr w:type="spellEnd"/>
      <w:r>
        <w:t xml:space="preserve"> устанавливают заголовки безопасности: </w:t>
      </w:r>
      <w:r>
        <w:rPr>
          <w:rStyle w:val="VerbatimChar"/>
        </w:rPr>
        <w:t>X-Frame-Options: DENY</w:t>
      </w:r>
      <w:r>
        <w:t xml:space="preserve"> (запретить открывать SPA в iframe – защита от Clickjacking), </w:t>
      </w:r>
      <w:r>
        <w:rPr>
          <w:rStyle w:val="VerbatimChar"/>
        </w:rPr>
        <w:t>X-Content-Type-Options: nosniff</w:t>
      </w:r>
      <w:hyperlink r:id="rId102" w:anchor=":~:text=%D0%94%D1%80%D1%83%D0%B3%D0%B8%D0%B5%20%D0%B7%D0%B0%D0%B3%D0%BE%D0%BB%D0%BE%D0%B2%D0%BA%D0%B8%20%D0%B1%D0%B5%D0%B7%D0%BE%D0%BF%D0%B0%D1%81%D0%BD%D0%BE%D1%81%D1%82%D0%B8%3A%20,Policy%20%E2%80%93%20%D0%BC%D0%BE%D0%B6%D0%B5%D1%82%20%D0%B1%D1%8B%D1%82%D1%8C">
        <w:r w:rsidR="00402432">
          <w:rPr>
            <w:rStyle w:val="af"/>
          </w:rPr>
          <w:t>[53]</w:t>
        </w:r>
      </w:hyperlink>
      <w:r>
        <w:t xml:space="preserve">, </w:t>
      </w:r>
      <w:r>
        <w:rPr>
          <w:rStyle w:val="VerbatimChar"/>
        </w:rPr>
        <w:t>Referrer-Policy: same-origin</w:t>
      </w:r>
      <w:r>
        <w:t xml:space="preserve"> и т.д. </w:t>
      </w:r>
      <w:r w:rsidR="00402432">
        <w:rPr>
          <w:lang w:val="ru-RU"/>
        </w:rPr>
        <w:br/>
      </w:r>
      <w:r>
        <w:t>Их перечисление было в архитектурном документе, и BFF следуют ему.</w:t>
      </w:r>
      <w:r w:rsidR="00402432">
        <w:rPr>
          <w:lang w:val="ru-RU"/>
        </w:rPr>
        <w:br/>
      </w:r>
      <w:r w:rsidR="00402432" w:rsidRPr="006B46F3">
        <w:rPr>
          <w:b/>
          <w:bCs/>
          <w:lang w:val="en-US"/>
        </w:rPr>
        <w:t>HTTP Security Headers (</w:t>
      </w:r>
      <w:r w:rsidR="00402432" w:rsidRPr="006B46F3">
        <w:rPr>
          <w:b/>
          <w:bCs/>
        </w:rPr>
        <w:t>обязательные</w:t>
      </w:r>
      <w:r w:rsidR="00402432" w:rsidRPr="006B46F3">
        <w:rPr>
          <w:b/>
          <w:bCs/>
          <w:lang w:val="en-US"/>
        </w:rPr>
        <w:t>):</w:t>
      </w:r>
    </w:p>
    <w:p w14:paraId="59494B55" w14:textId="77777777" w:rsidR="00402432" w:rsidRPr="006B46F3" w:rsidRDefault="00402432" w:rsidP="00402432">
      <w:pPr>
        <w:pStyle w:val="af1"/>
        <w:numPr>
          <w:ilvl w:val="0"/>
          <w:numId w:val="19"/>
        </w:numPr>
        <w:rPr>
          <w:lang w:val="en-US"/>
        </w:rPr>
      </w:pPr>
      <w:r w:rsidRPr="006B46F3">
        <w:rPr>
          <w:lang w:val="en-US"/>
        </w:rPr>
        <w:t xml:space="preserve">X-Content-Type-Options: </w:t>
      </w:r>
      <w:proofErr w:type="spellStart"/>
      <w:r w:rsidRPr="006B46F3">
        <w:rPr>
          <w:lang w:val="en-US"/>
        </w:rPr>
        <w:t>nosniff</w:t>
      </w:r>
      <w:proofErr w:type="spellEnd"/>
    </w:p>
    <w:p w14:paraId="6BDBED2B" w14:textId="77777777" w:rsidR="00402432" w:rsidRPr="006B46F3" w:rsidRDefault="00402432" w:rsidP="00402432">
      <w:pPr>
        <w:pStyle w:val="af1"/>
        <w:numPr>
          <w:ilvl w:val="0"/>
          <w:numId w:val="19"/>
        </w:numPr>
        <w:rPr>
          <w:lang w:val="en-US"/>
        </w:rPr>
      </w:pPr>
      <w:r w:rsidRPr="006B46F3">
        <w:rPr>
          <w:lang w:val="en-US"/>
        </w:rPr>
        <w:t>Referrer-Policy: strict-origin-when-cross-origin (</w:t>
      </w:r>
      <w:r w:rsidRPr="006B46F3">
        <w:t>или</w:t>
      </w:r>
      <w:r w:rsidRPr="006B46F3">
        <w:rPr>
          <w:lang w:val="en-US"/>
        </w:rPr>
        <w:t xml:space="preserve"> no-referrer)</w:t>
      </w:r>
    </w:p>
    <w:p w14:paraId="6F267D09" w14:textId="77777777" w:rsidR="00402432" w:rsidRPr="006B46F3" w:rsidRDefault="00402432" w:rsidP="00402432">
      <w:pPr>
        <w:pStyle w:val="af1"/>
        <w:numPr>
          <w:ilvl w:val="0"/>
          <w:numId w:val="19"/>
        </w:numPr>
        <w:rPr>
          <w:lang w:val="en-US"/>
        </w:rPr>
      </w:pPr>
      <w:r w:rsidRPr="006B46F3">
        <w:rPr>
          <w:lang w:val="en-US"/>
        </w:rPr>
        <w:t xml:space="preserve">Permissions-Policy: </w:t>
      </w:r>
      <w:r w:rsidRPr="006B46F3">
        <w:t>запретить</w:t>
      </w:r>
      <w:r w:rsidRPr="006B46F3">
        <w:rPr>
          <w:lang w:val="en-US"/>
        </w:rPr>
        <w:t xml:space="preserve"> </w:t>
      </w:r>
      <w:r w:rsidRPr="006B46F3">
        <w:t>неиспользуемые</w:t>
      </w:r>
      <w:r w:rsidRPr="006B46F3">
        <w:rPr>
          <w:lang w:val="en-US"/>
        </w:rPr>
        <w:t xml:space="preserve"> </w:t>
      </w:r>
      <w:r w:rsidRPr="006B46F3">
        <w:t>возможности</w:t>
      </w:r>
      <w:r w:rsidRPr="006B46F3">
        <w:rPr>
          <w:lang w:val="en-US"/>
        </w:rPr>
        <w:t xml:space="preserve"> (camera/microphone/geolocation </w:t>
      </w:r>
      <w:r w:rsidRPr="006B46F3">
        <w:t>и</w:t>
      </w:r>
      <w:r w:rsidRPr="006B46F3">
        <w:rPr>
          <w:lang w:val="en-US"/>
        </w:rPr>
        <w:t xml:space="preserve"> </w:t>
      </w:r>
      <w:r w:rsidRPr="006B46F3">
        <w:t>т</w:t>
      </w:r>
      <w:r w:rsidRPr="006B46F3">
        <w:rPr>
          <w:lang w:val="en-US"/>
        </w:rPr>
        <w:t>.</w:t>
      </w:r>
      <w:r w:rsidRPr="006B46F3">
        <w:t>д</w:t>
      </w:r>
      <w:r w:rsidRPr="006B46F3">
        <w:rPr>
          <w:lang w:val="en-US"/>
        </w:rPr>
        <w:t>.)</w:t>
      </w:r>
    </w:p>
    <w:p w14:paraId="3297AA32" w14:textId="77777777" w:rsidR="00402432" w:rsidRPr="006B46F3" w:rsidRDefault="00402432" w:rsidP="00402432">
      <w:pPr>
        <w:pStyle w:val="af1"/>
        <w:numPr>
          <w:ilvl w:val="0"/>
          <w:numId w:val="19"/>
        </w:numPr>
        <w:rPr>
          <w:lang w:val="en-US"/>
        </w:rPr>
      </w:pPr>
      <w:r w:rsidRPr="006B46F3">
        <w:rPr>
          <w:lang w:val="en-US"/>
        </w:rPr>
        <w:t>X-Frame-Options: DENY (</w:t>
      </w:r>
      <w:r w:rsidRPr="006B46F3">
        <w:t>или</w:t>
      </w:r>
      <w:r w:rsidRPr="006B46F3">
        <w:rPr>
          <w:lang w:val="en-US"/>
        </w:rPr>
        <w:t xml:space="preserve"> SAMEORIGIN </w:t>
      </w:r>
      <w:r w:rsidRPr="006B46F3">
        <w:t>при</w:t>
      </w:r>
      <w:r w:rsidRPr="006B46F3">
        <w:rPr>
          <w:lang w:val="en-US"/>
        </w:rPr>
        <w:t xml:space="preserve"> </w:t>
      </w:r>
      <w:r w:rsidRPr="006B46F3">
        <w:t>необходимости</w:t>
      </w:r>
      <w:r w:rsidRPr="006B46F3">
        <w:rPr>
          <w:lang w:val="en-US"/>
        </w:rPr>
        <w:t xml:space="preserve"> embed)</w:t>
      </w:r>
    </w:p>
    <w:p w14:paraId="7F69179A" w14:textId="77777777" w:rsidR="00402432" w:rsidRPr="006B46F3" w:rsidRDefault="00402432" w:rsidP="00402432">
      <w:pPr>
        <w:pStyle w:val="af1"/>
        <w:numPr>
          <w:ilvl w:val="0"/>
          <w:numId w:val="19"/>
        </w:numPr>
        <w:rPr>
          <w:lang w:val="en-US"/>
        </w:rPr>
      </w:pPr>
      <w:r w:rsidRPr="006B46F3">
        <w:rPr>
          <w:lang w:val="en-US"/>
        </w:rPr>
        <w:t>CSP frame-ancestors: 'none' (</w:t>
      </w:r>
      <w:r w:rsidRPr="006B46F3">
        <w:t>или</w:t>
      </w:r>
      <w:r w:rsidRPr="006B46F3">
        <w:rPr>
          <w:lang w:val="en-US"/>
        </w:rPr>
        <w:t xml:space="preserve"> self) — </w:t>
      </w:r>
      <w:r w:rsidRPr="006B46F3">
        <w:t>основной</w:t>
      </w:r>
      <w:r w:rsidRPr="006B46F3">
        <w:rPr>
          <w:lang w:val="en-US"/>
        </w:rPr>
        <w:t xml:space="preserve"> </w:t>
      </w:r>
      <w:r w:rsidRPr="006B46F3">
        <w:t>механизм</w:t>
      </w:r>
      <w:r w:rsidRPr="006B46F3">
        <w:rPr>
          <w:lang w:val="en-US"/>
        </w:rPr>
        <w:t xml:space="preserve"> </w:t>
      </w:r>
      <w:r w:rsidRPr="006B46F3">
        <w:t>против</w:t>
      </w:r>
      <w:r w:rsidRPr="006B46F3">
        <w:rPr>
          <w:lang w:val="en-US"/>
        </w:rPr>
        <w:t xml:space="preserve"> clickjacking</w:t>
      </w:r>
    </w:p>
    <w:p w14:paraId="7DBB6E2C" w14:textId="77777777" w:rsidR="00402432" w:rsidRPr="006B46F3" w:rsidRDefault="00402432" w:rsidP="00402432">
      <w:pPr>
        <w:pStyle w:val="af1"/>
        <w:numPr>
          <w:ilvl w:val="0"/>
          <w:numId w:val="19"/>
        </w:numPr>
        <w:rPr>
          <w:lang w:val="ru-RU"/>
        </w:rPr>
      </w:pPr>
      <w:r w:rsidRPr="006B46F3">
        <w:t>HSTS: включается на Edge (после подтверждения HTTPS-готовности на длительный период)</w:t>
      </w:r>
    </w:p>
    <w:p w14:paraId="1A7E784F" w14:textId="77777777" w:rsidR="00402432" w:rsidRPr="006B46F3" w:rsidRDefault="00402432" w:rsidP="00402432">
      <w:pPr>
        <w:ind w:left="720"/>
      </w:pPr>
    </w:p>
    <w:p w14:paraId="2E710B7C" w14:textId="580898C7" w:rsidR="00991BBC" w:rsidRPr="00402432" w:rsidRDefault="00402432" w:rsidP="00402432">
      <w:pPr>
        <w:ind w:left="720"/>
        <w:rPr>
          <w:lang w:val="ru-RU"/>
        </w:rPr>
      </w:pPr>
      <w:r w:rsidRPr="006B46F3">
        <w:t xml:space="preserve">Требование: BFF должен гарантировать, что эти заголовки выставлены для его ответов и не теряются при </w:t>
      </w:r>
      <w:proofErr w:type="spellStart"/>
      <w:r w:rsidRPr="006B46F3">
        <w:t>proxy</w:t>
      </w:r>
      <w:proofErr w:type="spellEnd"/>
      <w:r w:rsidRPr="006B46F3">
        <w:t>/</w:t>
      </w:r>
      <w:proofErr w:type="spellStart"/>
      <w:r w:rsidRPr="006B46F3">
        <w:t>redirect</w:t>
      </w:r>
      <w:proofErr w:type="spellEnd"/>
      <w:r w:rsidRPr="006B46F3">
        <w:t>.</w:t>
      </w:r>
    </w:p>
    <w:p w14:paraId="41D25190" w14:textId="77777777" w:rsidR="00991BBC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Секреты и конфиденциальность:</w:t>
      </w:r>
      <w:r>
        <w:t xml:space="preserve"> BFF использует секретные значения (OIDC client secret, pepper для HMAC PII, пароли к Redis если настроено). Ни один из них не захардкожен: используются переменные окружения или secure store при старте</w:t>
      </w:r>
      <w:hyperlink r:id="rId103" w:anchor=":~:text=backend">
        <w:r w:rsidR="00991BBC">
          <w:rPr>
            <w:rStyle w:val="af"/>
          </w:rPr>
          <w:t>[72]</w:t>
        </w:r>
      </w:hyperlink>
      <w:r>
        <w:t>. В репозитории секреты не хранятся (вместо них placeholders). Доступ к конфигурации – только у DevOps.</w:t>
      </w:r>
    </w:p>
    <w:p w14:paraId="3C8FE006" w14:textId="77777777" w:rsidR="00991BBC" w:rsidRDefault="00000000">
      <w:pPr>
        <w:numPr>
          <w:ilvl w:val="0"/>
          <w:numId w:val="12"/>
        </w:numPr>
      </w:pPr>
      <w:r>
        <w:rPr>
          <w:b/>
          <w:bCs/>
        </w:rPr>
        <w:lastRenderedPageBreak/>
        <w:t>Соответствие требованиям:</w:t>
      </w:r>
      <w:r>
        <w:t xml:space="preserve"> Все перечисленные меры соответствуют лучшим практикам (OWASP ASVS). Аудит-лог позволяет выполнять требования комплаенса (например, PCI DSS или локальных регуляторов) – все входы/выходы и изменения прав фиксируются. Персональные данные защищены (минимум хранения в логах, всё общение шифровано).</w:t>
      </w:r>
    </w:p>
    <w:p w14:paraId="7692106E" w14:textId="77777777" w:rsidR="00991BBC" w:rsidRDefault="00000000">
      <w:pPr>
        <w:numPr>
          <w:ilvl w:val="0"/>
          <w:numId w:val="12"/>
        </w:numPr>
      </w:pPr>
      <w:r>
        <w:rPr>
          <w:b/>
          <w:bCs/>
        </w:rPr>
        <w:t>Отказоустойчивость и восстановление:</w:t>
      </w:r>
      <w:r>
        <w:t xml:space="preserve"> Помимо уже описанных сценариев деградации, система готова к быстрому восстановлению:</w:t>
      </w:r>
    </w:p>
    <w:p w14:paraId="5C8D4C63" w14:textId="77777777" w:rsidR="00991BBC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Backup &amp; Restore:</w:t>
      </w:r>
      <w:r>
        <w:t xml:space="preserve"> Конфигурация BFF может быть восстановлена из IaC, критичных данных он сам не хранит (сессии можно потерять – пользователи просто перелогинятся). Redis-кластер резервируется (RDB снапшоты) на случай полного краха – RPO обычно несколько минут</w:t>
      </w:r>
      <w:hyperlink r:id="rId104" w:anchor=":~:text=RPO%20%D0%B4%D0%BB%D1%8F%20PostgreSQL%20,Objective">
        <w:r w:rsidR="00991BBC">
          <w:rPr>
            <w:rStyle w:val="af"/>
          </w:rPr>
          <w:t>[75]</w:t>
        </w:r>
      </w:hyperlink>
      <w:r>
        <w:t>. Но так как хранение сессий не критично, упор на RPO для данных IAM (это на стороне БД).</w:t>
      </w:r>
    </w:p>
    <w:p w14:paraId="33B858B1" w14:textId="77777777" w:rsidR="00991BBC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Нагрузка и стресс:</w:t>
      </w:r>
      <w:r>
        <w:t xml:space="preserve"> BFF должна проходить тестирование под высоким числом одновременных сессий (например, 10k) и поддерживать отзывчивость. В случае превышения нормальной нагрузки BFF не должна падать – при нехватке ресурсов она может тормозить, но продолжать обслуживание. Вероятно, настроен auto-scaling по метрикам CPU/RAM, если в Kubernetes.</w:t>
      </w:r>
    </w:p>
    <w:p w14:paraId="422F5944" w14:textId="77777777" w:rsidR="00991BBC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Circuit Breakers для внешних API:</w:t>
      </w:r>
      <w:r>
        <w:t xml:space="preserve"> Кроме Redis/IAM, BFF может взаимодействовать с внешними сервисами (например, если был сервис уведомлений). Для всех таких клиентов настроены таймауты и ограничение попыток. Это предотвращает блокировку потоков BFF на внешних вызовах.</w:t>
      </w:r>
    </w:p>
    <w:p w14:paraId="2D804CD0" w14:textId="77777777" w:rsidR="00991BBC" w:rsidRDefault="00000000">
      <w:pPr>
        <w:numPr>
          <w:ilvl w:val="0"/>
          <w:numId w:val="12"/>
        </w:numPr>
      </w:pPr>
      <w:r>
        <w:rPr>
          <w:b/>
          <w:bCs/>
        </w:rPr>
        <w:t>Testability:</w:t>
      </w:r>
      <w:r>
        <w:t xml:space="preserve"> Нефункционально, но важно – BFF модульно спроектирован, что позволяет прогонять нагрузочные и security-тесты (penetration testing) автономно, проверяя соответствие указанным NFR.</w:t>
      </w:r>
    </w:p>
    <w:p w14:paraId="2E0F8980" w14:textId="77777777" w:rsidR="00991BBC" w:rsidRDefault="00000000">
      <w:pPr>
        <w:numPr>
          <w:ilvl w:val="0"/>
          <w:numId w:val="12"/>
        </w:numPr>
      </w:pPr>
      <w:r>
        <w:rPr>
          <w:b/>
          <w:bCs/>
        </w:rPr>
        <w:t>Поддерживаемость и расширяемость:</w:t>
      </w:r>
      <w:r>
        <w:t xml:space="preserve"> (Дополнение) Архитектурное решение BFF предполагает, что при необходимости можно вынести его или разбить на микросервисы без изменения внешнего API</w:t>
      </w:r>
      <w:hyperlink r:id="rId105" w:anchor=":~:text=%D0%BE%D1%81%D0%BD%D0%BE%D0%B2%D0%B5%20%D1%80%D0%BE%D0%BB%D0%B5%D0%B9%20%D0%B8%20%D0%BF%D1%80%D0%B8%D0%B2%D0%B8%D0%BB%D0%B5%D0%B3%D0%B8%D0%B9%2C%20%D1%81,%D0%BA%D0%BE%D0%BC%D0%BF%D0%BE%D0%BD%D0%B5%D0%BD%D1%82%D0%B0">
        <w:r w:rsidR="00991BBC">
          <w:rPr>
            <w:rStyle w:val="af"/>
          </w:rPr>
          <w:t>[76]</w:t>
        </w:r>
      </w:hyperlink>
      <w:r>
        <w:t>. Например, логику приглашений или проверок RBAC можно выделить, а BFF останется тонким шлюзом. Документация API (Swagger) будет служить контрактом, который не изменится. Код BFF придерживается принципов чистой архитектуры, что облегчает сопровождение. Метрики и логи, описанные выше, позволяют быстро обнаруживать проблемные места и регрессии производительности.</w:t>
      </w:r>
    </w:p>
    <w:p w14:paraId="251AC759" w14:textId="77777777" w:rsidR="00991BBC" w:rsidRDefault="00000000">
      <w:r>
        <w:pict w14:anchorId="6E250A08">
          <v:rect id="_x0000_i1025" style="width:0;height:1.5pt" o:hralign="center" o:hrstd="t" o:hr="t"/>
        </w:pict>
      </w:r>
    </w:p>
    <w:p w14:paraId="0F5E5EA0" w14:textId="77777777" w:rsidR="00991BBC" w:rsidRDefault="00000000">
      <w:pPr>
        <w:pStyle w:val="FirstParagraph"/>
      </w:pPr>
      <w:r>
        <w:rPr>
          <w:b/>
          <w:bCs/>
        </w:rPr>
        <w:t>Примечание:</w:t>
      </w:r>
      <w:r>
        <w:t xml:space="preserve"> Настоящее техническое задание опирается на архитектурный документ </w:t>
      </w:r>
      <w:r>
        <w:rPr>
          <w:i/>
          <w:iCs/>
        </w:rPr>
        <w:t>«Архитектура IAM-модуля (ADR)»</w:t>
      </w:r>
      <w:r>
        <w:t xml:space="preserve"> версии 1.5 от 05.01.2026. В тексте сделаны отсылки на ADR для подтверждения решений (по протоколам, безопасности, TTL и пр.). Этот документ должен читаться самостоятельно, но при необходимости архитектурные решения и обоснования можно найти в ADR. BFF-сервис, как компонент IAM, удовлетворяет всем перечисленным требованиям, обеспечивая безопасное и эффективное взаимодействие фронтенда с системой управления доступом.</w:t>
      </w:r>
    </w:p>
    <w:bookmarkEnd w:id="1"/>
    <w:bookmarkEnd w:id="2"/>
    <w:bookmarkEnd w:id="13"/>
    <w:p w14:paraId="3260E9EE" w14:textId="77777777" w:rsidR="00991BBC" w:rsidRDefault="00000000">
      <w:r>
        <w:pict w14:anchorId="1DFEB963">
          <v:rect id="_x0000_i1026" style="width:0;height:1.5pt" o:hralign="center" o:hrstd="t" o:hr="t"/>
        </w:pict>
      </w:r>
    </w:p>
    <w:bookmarkStart w:id="14" w:name="citations"/>
    <w:p w14:paraId="4AFB2614" w14:textId="77777777" w:rsidR="00991BBC" w:rsidRDefault="00000000">
      <w:pPr>
        <w:pStyle w:val="FirstParagraph"/>
      </w:pPr>
      <w:r>
        <w:lastRenderedPageBreak/>
        <w:fldChar w:fldCharType="begin"/>
      </w:r>
      <w:r>
        <w:instrText>HYPERLINK "file://file_000000009fd071f4b411a64a25e87621" \l ":~:text=,%D0%BA%D1%83%D0%BA%D0%B8%20%D1%81%20%D0%B8%D0%B4%D0%B5%D0%BD%D1%82%D0%B8%D1%84%D0%B8%D0%BA%D0%B0%D1%82%D0%BE%D1%80%D0%BE%D0%BC" \h</w:instrText>
      </w:r>
      <w:r>
        <w:fldChar w:fldCharType="separate"/>
      </w:r>
      <w:r>
        <w:rPr>
          <w:rStyle w:val="af"/>
        </w:rPr>
        <w:t>[1]</w:t>
      </w:r>
      <w:r>
        <w:fldChar w:fldCharType="end"/>
      </w:r>
      <w:r>
        <w:t xml:space="preserve"> </w:t>
      </w:r>
      <w:hyperlink r:id="rId106" w:anchor=":~:text=,%D0%9E%D0%B1%D0%B5%D1%81%D0%BF%D0%B5%D1%87%D0%B8%D1%82%D1%8C%20%D1%81%D1%82%D1%80%D0%BE%D0%B3%D1%83%D1%8E%20%D0%BC%D0%BD%D0%BE%D0%B3%D0%BE%D1%82%D0%B5%D0%BD%D0%B0%D0%BD%D1%82%D0%BD%D0%BE%D1%81%D1%82%D1%8C">
        <w:r w:rsidR="00991BBC">
          <w:rPr>
            <w:rStyle w:val="af"/>
          </w:rPr>
          <w:t>[2]</w:t>
        </w:r>
      </w:hyperlink>
      <w:r>
        <w:t xml:space="preserve"> </w:t>
      </w:r>
      <w:hyperlink r:id="rId107" w:anchor=":~:text=%D0%B4%D0%BE%D1%81%D1%82%D1%83%D0%BF%D0%B0%20%D0%B4%D0%BB%D1%8F%20%D0%B2%D1%81%D0%B5%D1%85%20%D0%BA%D0%BE%D0%BC%D0%BF%D0%BE%D0%BD%D0%B5%D0%BD%D1%82%D0%BE%D0%B2%20%D0%BF%D0%BB%D0%B0%D1%82%D1%84%D0%BE%D1%80%D0%BC%D1%8B,%E2%80%94%20%D0%B1%D0%B5%D0%B7%D0%BE%D0%BF%D0%B0%D1%81%D0%BD%D0%BE%D0%B5%20%D0%BF%D0%BE%D0%B2%D0%B5%D0%B4%D0%B5%D0%BD%D0%B8%D0%B5%20%D0%BF%D0%BE%20%D1%83%D0%BC%D0%BE%D0%BB%D1%87%D0%B0%D0%BD%D0%B8%D1%8E">
        <w:r w:rsidR="00991BBC">
          <w:rPr>
            <w:rStyle w:val="af"/>
          </w:rPr>
          <w:t>[3]</w:t>
        </w:r>
      </w:hyperlink>
      <w:r>
        <w:t xml:space="preserve"> </w:t>
      </w:r>
      <w:hyperlink r:id="rId108" w:anchor=":~:text=%D0%A8%D0%B0%D0%B1%D0%BB%D0%BE%D0%BD%20%D0%B0%D1%80%D1%85%D0%B8%D1%82%D0%B5%D0%BA%D1%82%D1%83%D1%80%D1%8B%3A%20%D0%BF%D1%80%D0%BE%D0%BC%D0%B5%D0%B6%D1%83%D1%82%D0%BE%D1%87%D0%BD%D1%8B%D0%B9%20%D1%81%D0%B5%D1%80%D0%B2%D0%B5%D1%80%20%D0%B4%D0%BB%D1%8F,%D0%B1%D1%80%D0%B0%D1%83%D0%B7%D0%B5%D1%80%D1%83%20%D1%82%D0%BE%D0%BB%D1%8C%D0%BA%D0%BE%20%D0%B1%D0%B5%D0%B7%D0%BE%D0%BF%D0%B0%D1%81%D0%BD%D0%BE%D0%B9%20%D1%81%D0%B5%D1%81%D1%81%D0%B8%D0%BE%D0%BD%D0%BD%D0%BE%D0%B9%20cookie">
        <w:r w:rsidR="00991BBC">
          <w:rPr>
            <w:rStyle w:val="af"/>
          </w:rPr>
          <w:t>[4]</w:t>
        </w:r>
      </w:hyperlink>
      <w:r>
        <w:t xml:space="preserve"> </w:t>
      </w:r>
      <w:hyperlink r:id="rId109" w:anchor=":~:text=BFF%3A%20%D0%B4%D0%BB%D1%8F%20%D0%BA%D1%80%D0%B8%D1%82%D0%B8%D1%87%D0%BD%D1%8B%D1%85%20%D0%BE%D0%BF%D0%B5%D1%80%D0%B0%D1%86%D0%B8%D0%B9%20%D0%BC%D0%BE%D0%B6%D0%B5%D1%82,%D0%BF%D1%80%D0%B5%D0%B4%D0%B2%D0%B0%D1%80%D0%B8%D1%82%D0%B5%D0%BB%D1%8C%D0%BD%D0%BE%20%D0%B2%D1%8B%D1%87%D0%B8%D1%81%D0%BB%D0%B5%D0%BD%D0%BD%D1%8B%D0%B5%20%D1%8D%D1%84%D1%84%D0%B5%D0%BA%D1%82%D0%B8%D0%B2%D0%BD%D1%8B%D0%B5%20%D0%BF%D1%80%D0%B8%D0%B2%D0%B8%D0%BB%D0%B5%D0%B3%D0%B8%D0%B8%20%D0%BF%D0%BE%D0%BB%D1%8C%D0%B7%D0%BE%D0%B2%D0%B0%D1%82%D0%B5%D0%BB%D1%8F">
        <w:r w:rsidR="00991BBC">
          <w:rPr>
            <w:rStyle w:val="af"/>
          </w:rPr>
          <w:t>[5]</w:t>
        </w:r>
      </w:hyperlink>
      <w:r>
        <w:t xml:space="preserve"> </w:t>
      </w:r>
      <w:hyperlink r:id="rId110" w:anchor=":~:text=%D0%B1%D0%B5%D0%B7%D0%BE%D0%BF%D0%B0%D1%81%D0%BD%D1%8B%D0%B5%20cookie%2C%20%D0%B7%D0%B0%D1%89%D0%B8%D1%82%D0%B0%20%D0%BE%D1%82%20CSRF%2C,%D0%9D%D0%B8%D0%B6%D0%B5%20%D0%BF%D0%B5%D1%80%D0%B5%D1%87%D0%B8%D1%81%D0%BB%D0%B5%D0%BD%D1%8B%20%D0%BA%D0%BB%D1%8E%D1%87%D0%B5%D0%B2%D1%8B%D0%B5%20%D0%BC%D0%B5%D1%85%D0%B0%D0%BD%D0%B8%D0%B7%D0%BC%D1%8B%20%D0%B1%D0%B5%D0%B7%D0%BE%D0%BF%D0%B0%D1%81%D0%BD%D0%BE%D1%81%D1%82%D0%B8">
        <w:r w:rsidR="00991BBC">
          <w:rPr>
            <w:rStyle w:val="af"/>
          </w:rPr>
          <w:t>[6]</w:t>
        </w:r>
      </w:hyperlink>
      <w:r>
        <w:t xml:space="preserve"> </w:t>
      </w:r>
      <w:hyperlink r:id="rId111" w:anchor=":~:text=X,%D0%B8%D0%BB%D0%B8%20Referer%29%20%E2%80%93">
        <w:r w:rsidR="00991BBC">
          <w:rPr>
            <w:rStyle w:val="af"/>
          </w:rPr>
          <w:t>[7]</w:t>
        </w:r>
      </w:hyperlink>
      <w:r>
        <w:t xml:space="preserve"> </w:t>
      </w:r>
      <w:hyperlink r:id="rId112" w:anchor=":~:text=%D0%BA%D0%B0%D0%BA%20%D0%B1%D1%8B%D1%81%D1%82%D1%80%D1%8B%D0%B9%20in,%D1%81%D0%BE%D0%B5%D0%B4%D0%B8%D0%BD%D0%B5%D0%BD%D0%B8%D0%B9">
        <w:r w:rsidR="00991BBC">
          <w:rPr>
            <w:rStyle w:val="af"/>
          </w:rPr>
          <w:t>[8]</w:t>
        </w:r>
      </w:hyperlink>
      <w:r>
        <w:t xml:space="preserve"> </w:t>
      </w:r>
      <w:hyperlink r:id="rId113" w:anchor=":~:text=GET%20%2Fauth%2Flogin%20%28%D0%BD%D0%B0%20BFF%29,%D0%BF%D1%80%D0%B5%D0%B4%D0%B2%D0%B0%D1%80%D0%B8%D1%82%D0%B5%D0%BB%D1%8C%D0%BD%D0%BE">
        <w:r w:rsidR="00991BBC">
          <w:rPr>
            <w:rStyle w:val="af"/>
          </w:rPr>
          <w:t>[9]</w:t>
        </w:r>
      </w:hyperlink>
      <w:r>
        <w:t xml:space="preserve"> </w:t>
      </w:r>
      <w:hyperlink r:id="rId114" w:anchor=":~:text=%D1%81%D0%BE%D1%85%D1%80%D0%B0%D0%BD%D1%8F%D0%B5%D1%82%20%D0%B8%D1%85%20%D0%B2%D1%80%D0%B5%D0%BC%D0%B5%D0%BD%D0%BD%D0%BE%20,%D0%BD%D0%B0%D0%BF%D1%80%D0%B8%D0%BC%D0%B5%D1%80%2C%20%2Fauth%2Fcallback%29%20%D1%81">
        <w:r w:rsidR="00991BBC">
          <w:rPr>
            <w:rStyle w:val="af"/>
          </w:rPr>
          <w:t>[10]</w:t>
        </w:r>
      </w:hyperlink>
      <w:r>
        <w:t xml:space="preserve"> </w:t>
      </w:r>
      <w:hyperlink r:id="rId115" w:anchor=":~:text=Keycloak%20%D0%B4%D0%B5%D0%BB%D0%B0%D0%B5%D1%82%20%D1%80%D0%B5%D0%B4%D0%B8%D1%80%D0%B5%D0%BA%D1%82%20%D0%B1%D1%80%D0%B0%D1%83%D0%B7%D0%B5%D1%80%D0%B0%20%D0%BE%D0%B1%D1%80%D0%B0%D1%82%D0%BD%D0%BE,%D1%8D%D0%BD%D0%B4%D0%BF%D0%BE%D0%B8%D0%BD%D1%82%D1%83%20IdP%20%28POST%20%2Ftoken%29%20%D1%81">
        <w:r w:rsidR="00991BBC">
          <w:rPr>
            <w:rStyle w:val="af"/>
          </w:rPr>
          <w:t>[11]</w:t>
        </w:r>
      </w:hyperlink>
      <w:r>
        <w:t xml:space="preserve"> </w:t>
      </w:r>
      <w:hyperlink r:id="rId116" w:anchor=":~:text=5,Token%2C%20Access%20Token%2C%20Refresh%20Token">
        <w:r w:rsidR="00991BBC">
          <w:rPr>
            <w:rStyle w:val="af"/>
          </w:rPr>
          <w:t>[12]</w:t>
        </w:r>
      </w:hyperlink>
      <w:r>
        <w:t xml:space="preserve"> </w:t>
      </w:r>
      <w:hyperlink r:id="rId117" w:anchor=":~:text=7,4%20%D0%BF%D1%80%D0%BE%20HEXPIRE">
        <w:r w:rsidR="00991BBC">
          <w:rPr>
            <w:rStyle w:val="af"/>
          </w:rPr>
          <w:t>[13]</w:t>
        </w:r>
      </w:hyperlink>
      <w:r>
        <w:t xml:space="preserve"> </w:t>
      </w:r>
      <w:hyperlink r:id="rId118" w:anchor=":~:text=%D1%82%D0%BE%D0%BA%D0%B5%D0%BD%D1%8B%3A%20Keycloak%20%D0%B2%D0%BE%D0%B7%D0%B2%D1%80%D0%B0%D1%89%D0%B0%D0%B5%D1%82%20ID%20Token%2C,id%2C%20%D0%BF%D0%BE%20%D0%BA%D0%BE%D1%82%D0%BE%D1%80%D0%BE%D0%BC%D1%83">
        <w:r w:rsidR="00991BBC">
          <w:rPr>
            <w:rStyle w:val="af"/>
          </w:rPr>
          <w:t>[14]</w:t>
        </w:r>
      </w:hyperlink>
      <w:r>
        <w:t xml:space="preserve"> </w:t>
      </w:r>
      <w:hyperlink r:id="rId119" w:anchor=":~:text=%D0%BF%D1%80%D0%BE%20HEXPIRE%29,%D0%BD%D0%B0%D0%BF%D1%80%D0%B8%D0%BC%D0%B5%D1%80%2C%20%D0%BE%D1%81%D0%BD%D0%BE%D0%B2%D0%BD%D0%BE%D0%B9%20%D1%80%D0%B0%D0%B1%D0%BE%D1%87%D0%B8%D0%B9%20%D1%8D%D0%BA%D1%80%D0%B0%D0%BD">
        <w:r w:rsidR="00991BBC">
          <w:rPr>
            <w:rStyle w:val="af"/>
          </w:rPr>
          <w:t>[15]</w:t>
        </w:r>
      </w:hyperlink>
      <w:r>
        <w:t xml:space="preserve"> </w:t>
      </w:r>
      <w:hyperlink r:id="rId120" w:anchor=":~:text=%D0%9F%D1%80%D0%BE%D1%86%D0%B5%D1%81%D1%81%20logout%20%D0%B4%D0%BE%D0%BB%D0%B6%D0%B5%D0%BD%20%D0%B7%D0%B0%D0%B2%D0%B5%D1%80%D1%88%D0%B0%D1%82%D1%8C%20%D1%81%D0%B5%D1%81%D1%81%D0%B8%D1%8E,%D0%9F%D0%BE%D1%81%D0%BB%D0%B5%D0%B4%D0%BE%D0%B2%D0%B0%D1%82%D0%B5%D0%BB%D1%8C%D0%BD%D0%BE%D1%81%D1%82%D1%8C%20%D0%B4%D0%B5%D0%B9%D1%81%D1%82%D0%B2%D0%B8%D0%B9%20%D0%BF%D1%80%D0%B8%20%D0%B2%D1%8B%D1%85%D0%BE%D0%B4%D0%B5">
        <w:r w:rsidR="00991BBC">
          <w:rPr>
            <w:rStyle w:val="af"/>
          </w:rPr>
          <w:t>[16]</w:t>
        </w:r>
      </w:hyperlink>
      <w:r>
        <w:t xml:space="preserve"> </w:t>
      </w:r>
      <w:hyperlink r:id="rId121" w:anchor=":~:text=SSO%20Logout%20%28Front,%D0%BF%D1%83%D0%B1%D0%BB%D0%B8%D1%87%D0%BD%D1%83%D1%8E%20%D1%81%D1%82%D1%80%D0%B0%D0%BD%D0%B8%D1%86%D1%83%20%D0%B8%D0%BB%D0%B8%20%D1%81%D1%82%D1%80%D0%B0%D0%BD%D0%B8%D1%86%D1%83%20%D0%BB%D0%BE%D0%B3%D0%B8%D0%BD%D0%B0">
        <w:r w:rsidR="00991BBC">
          <w:rPr>
            <w:rStyle w:val="af"/>
          </w:rPr>
          <w:t>[17]</w:t>
        </w:r>
      </w:hyperlink>
      <w:r>
        <w:t xml:space="preserve"> </w:t>
      </w:r>
      <w:hyperlink r:id="rId122" w:anchor=":~:text=Invalidate%20BFF%20Session%3A%20BFF%20%D1%83%D0%B4%D0%B0%D0%BB%D1%8F%D0%B5%D1%82,%D0%AD%D1%82%D0%BE%20%D0%B4%D0%B5%D0%BB%D0%B0%D0%B5%D1%82%20%D0%BD%D0%B5%D0%B4%D0%B5%D0%B9%D1%81%D1%82%D0%B2%D0%B8%D1%82%D0%B5%D0%BB%D1%8C%D0%BD%D0%BE%D0%B9%20cookie%20%D1%81%D0%B5%D1%81%D1%81%D0%B8%D0%B8">
        <w:r w:rsidR="00991BBC">
          <w:rPr>
            <w:rStyle w:val="af"/>
          </w:rPr>
          <w:t>[18]</w:t>
        </w:r>
      </w:hyperlink>
      <w:r>
        <w:t xml:space="preserve"> </w:t>
      </w:r>
      <w:hyperlink r:id="rId123" w:anchor=":~:text=%D0%BD%D0%B5%D0%B4%D0%B5%D0%B9%D1%81%D1%82%D0%B2%D0%B8%D1%82%D0%B5%D0%BB%D1%8C%D0%BD%D0%BE%D0%B9%20cookie%20%D1%81%D0%B5%D1%81%D1%81%D0%B8%D0%B8">
        <w:r w:rsidR="00991BBC">
          <w:rPr>
            <w:rStyle w:val="af"/>
          </w:rPr>
          <w:t>[19]</w:t>
        </w:r>
      </w:hyperlink>
      <w:r>
        <w:t xml:space="preserve"> </w:t>
      </w:r>
      <w:hyperlink r:id="rId124" w:anchor=":~:text=%D1%81%D0%BE%D0%B7%D0%B4%D0%B0%D0%BD%D0%B8%D0%B5%20%D0%BF%D1%80%D0%B8%D0%B3%D0%BB%D0%B0%D1%88%D0%B5%D0%BD%D0%B8%D1%8F%2C%20%D1%83%D0%BA%D0%B0%D0%B7%D0%B0%D0%B2%20email,IAM%20%D0%BF%D0%BE">
        <w:r w:rsidR="00991BBC">
          <w:rPr>
            <w:rStyle w:val="af"/>
          </w:rPr>
          <w:t>[20]</w:t>
        </w:r>
      </w:hyperlink>
      <w:r>
        <w:t xml:space="preserve"> </w:t>
      </w:r>
      <w:hyperlink r:id="rId125" w:anchor=":~:text=%D0%9F%D1%80%D0%B8%D0%BC%D0%B5%D1%87%D0%B0%D0%BD%D0%B8%D0%B5%20%D0%BF%D0%BE%20%D0%B1%D0%B5%D0%B7%D0%BE%D0%BF%D0%B0%D1%81%D0%BD%D0%BE%D1%81%D1%82%D0%B8%20%D1%82%D0%BE%D0%BA%D0%B5%D0%BD%D0%BE%D0%B2%20%D0%BF%D1%80%D0%B8%D0%B3%D0%BB%D0%B0%D1%88%D0%B5%D0%BD%D0%B8%D0%B9%3A,%D0%BA%D0%B0%D0%BA%20%D0%B8%D1%85%20%D0%B8%D1%81%D1%85%D0%BE%D0%B4%D0%BD%D0%BE%D0%B5%20%D0%B7%D0%BD%D0%B0%D1%87%D0%B5%D0%BD%D0%B8%D0%B5%20%D0%BD%D0%B5%D0%B8%D0%B7%D0%B2%D0%B5%D1%81%D1%82%D0%BD%D0%BE">
        <w:r w:rsidR="00991BBC">
          <w:rPr>
            <w:rStyle w:val="af"/>
          </w:rPr>
          <w:t>[21]</w:t>
        </w:r>
      </w:hyperlink>
      <w:r>
        <w:t xml:space="preserve"> </w:t>
      </w:r>
      <w:hyperlink r:id="rId126" w:anchor=":~:text=,256%20%D0%B8">
        <w:r w:rsidR="00991BBC">
          <w:rPr>
            <w:rStyle w:val="af"/>
          </w:rPr>
          <w:t>[22]</w:t>
        </w:r>
      </w:hyperlink>
      <w:r>
        <w:t xml:space="preserve"> </w:t>
      </w:r>
      <w:hyperlink r:id="rId127" w:anchor=":~:text=,%D0%BF%D1%80%D0%B8%20%D0%B3%D0%B5%D0%BD%D0%B5%D1%80%D0%B0%D1%86%D0%B8%D0%B8%20%D1%81%D0%BB%D1%83%D1%87%D0%B0%D0%B9%D0%BD%D0%BE%D0%B3%D0%BE%20%D0%B7%D0%BD%D0%B0%D1%87%D0%B5%D0%BD%D0%B8%D1%8F%20%D0%B8%D0%B7%D0%B1%D0%B5%D0%B6%D0%B0%D1%82%D1%8C">
        <w:r w:rsidR="00991BBC">
          <w:rPr>
            <w:rStyle w:val="af"/>
          </w:rPr>
          <w:t>[23]</w:t>
        </w:r>
      </w:hyperlink>
      <w:r>
        <w:t xml:space="preserve"> </w:t>
      </w:r>
      <w:hyperlink r:id="rId128" w:anchor=":~:text=%D1%82%D0%BE%D0%BB%D1%8C%D0%BA%D0%BE%20%D1%85%D1%8D%D1%88%20%D1%82%D0%BE%D0%BA%D0%B5%D0%BD%D0%B0%20%28SHA,%D1%81%D1%83%D1%89%D0%B5%D1%81%D1%82%D0%B2%D1%83%D0%B5%D1%82%2C%20%D1%81%D0%BE%D0%BE%D1%82%D0%B2%D0%B5%D1%82%D1%81%D1%82%D0%B2%D1%83%D0%B5%D1%82%20email%20%D0%B8%20%D0%BD%D0%B5">
        <w:r w:rsidR="00991BBC">
          <w:rPr>
            <w:rStyle w:val="af"/>
          </w:rPr>
          <w:t>[24]</w:t>
        </w:r>
      </w:hyperlink>
      <w:r>
        <w:t xml:space="preserve"> </w:t>
      </w:r>
      <w:hyperlink r:id="rId129" w:anchor=":~:text=%D0%BE%D1%82%D0%BF%D1%80%D0%B0%D0%B2%D0%BB%D1%8F%D0%B5%D1%82%20%D0%BF%D0%BE%D0%BB%D1%8C%D0%B7%D0%BE%D0%B2%D0%B0%D1%82%D0%B5%D0%BB%D1%8E%20email%20%D1%81%20%D1%81%D1%81%D1%8B%D0%BB%D0%BA%D0%BE%D0%B9,%D1%82%D0%BE%20%D0%B4%D0%B0%D0%BB%D0%B5%D0%B5">
        <w:r w:rsidR="00991BBC">
          <w:rPr>
            <w:rStyle w:val="af"/>
          </w:rPr>
          <w:t>[25]</w:t>
        </w:r>
      </w:hyperlink>
      <w:r>
        <w:t xml:space="preserve"> </w:t>
      </w:r>
      <w:hyperlink r:id="rId130" w:anchor=":~:text=%D1%81%D1%81%D1%8B%D0%BB%D0%BA%D1%83%29,%D1%82%D0%BE%20%D0%B4%D0%B0%D0%BB%D0%B5%D0%B5">
        <w:r w:rsidR="00991BBC">
          <w:rPr>
            <w:rStyle w:val="af"/>
          </w:rPr>
          <w:t>[26]</w:t>
        </w:r>
      </w:hyperlink>
      <w:r>
        <w:t xml:space="preserve"> </w:t>
      </w:r>
      <w:hyperlink r:id="rId131" w:anchor=":~:text=%D0%95%D1%81%D0%BB%D0%B8%20%D0%BF%D0%BE%D0%BB%D1%8C%D0%B7%D0%BE%D0%B2%D0%B0%D1%82%D0%B5%D0%BB%D1%8C%20%D0%B5%D1%89%D1%91%20%D0%BD%D0%B5%20%D0%B7%D0%B0%D1%80%D0%B5%D0%B3%D0%B8%D1%81%D1%82%D1%80%D0%B8%D1%80%D0%BE%D0%B2%D0%B0%D0%BD,%D0%B8">
        <w:r w:rsidR="00991BBC">
          <w:rPr>
            <w:rStyle w:val="af"/>
          </w:rPr>
          <w:t>[27]</w:t>
        </w:r>
      </w:hyperlink>
      <w:r>
        <w:t xml:space="preserve"> </w:t>
      </w:r>
      <w:hyperlink r:id="rId132" w:anchor=":~:text=Keycloak,%D0%BF%D0%B5%D1%80%D0%B5%D0%BD%D0%B0%D0%BF%D1%80%D0%B0%D0%B2%D0%BB%D1%8F%D0%B5%D1%82%D1%81%D1%8F%20%D0%B2%20%D1%80%D0%B0%D0%B1%D0%BE%D1%87%D0%B8%D0%B9%20%D0%BA%D0%B0%D0%B1%D0%B8%D0%BD%D0%B5%D1%82%20%D0%BE%D1%80%D0%B3%D0%B0%D0%BD%D0%B8%D0%B7%D0%B0%D1%86%D0%B8%D0%B8">
        <w:r w:rsidR="00991BBC">
          <w:rPr>
            <w:rStyle w:val="af"/>
          </w:rPr>
          <w:t>[28]</w:t>
        </w:r>
      </w:hyperlink>
      <w:r>
        <w:t xml:space="preserve"> </w:t>
      </w:r>
      <w:hyperlink r:id="rId133" w:anchor=":~:text=%D0%BF%D1%80%D0%B8%D0%B3%D0%BB%D0%B0%D1%88%D0%B5%D0%BD%D0%B8%D0%B5%20%D0%B4%D0%BB%D1%8F%20%D1%8D%D1%82%D0%BE%D0%B3%D0%BE%20email%2C%20%D0%B8,%D0%BF%D0%B5%D1%80%D0%B5%D0%BD%D0%B0%D0%BF%D1%80%D0%B0%D0%B2%D0%BB%D1%8F%D0%B5%D1%82%D1%81%D1%8F%20%D0%B2%20%D1%80%D0%B0%D0%B1%D0%BE%D1%87%D0%B8%D0%B9%20%D0%BA%D0%B0%D0%B1%D0%B8%D0%BD%D0%B5%D1%82%20%D0%BE%D1%80%D0%B3%D0%B0%D0%BD%D0%B8%D0%B7%D0%B0%D1%86%D0%B8%D0%B8">
        <w:r w:rsidR="00991BBC">
          <w:rPr>
            <w:rStyle w:val="af"/>
          </w:rPr>
          <w:t>[29]</w:t>
        </w:r>
      </w:hyperlink>
      <w:r>
        <w:t xml:space="preserve"> </w:t>
      </w:r>
      <w:hyperlink r:id="rId134" w:anchor=":~:text=%D0%A1%D1%86%D0%B5%D0%BD%D0%B0%D1%80%D0%B8%D0%B9%20B%3A%20%D0%A1%D1%83%D1%89%D0%B5%D1%81%D1%82%D0%B2%D1%83%D1%8E%D1%89%D0%B8%D0%B9%20%D0%BF%D0%BE%D0%BB%D1%8C%D0%B7%D0%BE%D0%B2%D0%B0%D1%82%D0%B5%D0%BB%D1%8C,%D0%BF%D0%BE%D0%BB%D1%8C%D0%B7%D0%BE%D0%B2%D0%B0%D1%82%D0%B5%D0%BB%D1%8C%20%D0%BF%D0%BE%D0%BB%D1%83%D1%87%D0%B0%D0%B5%D1%82%20%D0%B4%D0%BE%D1%81%D1%82%D1%83%D0%BF%20%D0%BA%20%D0%BE%D1%80%D0%B3%D0%B0%D0%BD%D0%B8%D0%B7%D0%B0%D1%86%D0%B8%D0%B8">
        <w:r w:rsidR="00991BBC">
          <w:rPr>
            <w:rStyle w:val="af"/>
          </w:rPr>
          <w:t>[30]</w:t>
        </w:r>
      </w:hyperlink>
      <w:r>
        <w:t xml:space="preserve"> </w:t>
      </w:r>
      <w:hyperlink r:id="rId135" w:anchor=":~:text=%D0%92%20Redis%3A%20%D0%BF%D1%80%D0%B8%20%D0%B8%D0%B7%D0%BC%D0%B5%D0%BD%D0%B5%D0%BD%D0%B8%D1%8F%D1%85%20%D0%B2,rbac%3Acache%20%D0%B4%D0%BB%D1%8F%20%D1%83%D1%81%D0%BA%D0%BE%D1%80%D0%B5%D0%BD%D0%B8%D1%8F%20%D0%BF%D0%BE%D1%81%D0%BB%D0%B5%D0%B4%D1%83%D1%8E%D1%89%D0%B8%D1%85%20%D0%BF%D1%80%D0%BE%D0%B2%D0%B5%D1%80%D0%BE%D0%BA">
        <w:r w:rsidR="00991BBC">
          <w:rPr>
            <w:rStyle w:val="af"/>
          </w:rPr>
          <w:t>[31]</w:t>
        </w:r>
      </w:hyperlink>
      <w:r>
        <w:t xml:space="preserve"> </w:t>
      </w:r>
      <w:hyperlink r:id="rId136" w:anchor=":~:text=%D1%81%D0%B8%D0%BD%D1%85%D1%80%D0%BE%D0%BD%D0%BD%D0%BE%20,%D0%BF%D1%80%D0%B5%D0%B4%D0%B2%D0%B0%D1%80%D0%B8%D1%82%D0%B5%D0%BB%D1%8C%D0%BD%D0%BE%20%D0%B2%D1%8B%D1%87%D0%B8%D1%81%D0%BB%D0%B5%D0%BD%D0%BD%D1%8B%D0%B5%20%D1%8D%D1%84%D1%84%D0%B5%D0%BA%D1%82%D0%B8%D0%B2%D0%BD%D1%8B%D0%B5%20%D0%BF%D1%80%D0%B8%D0%B2%D0%B8%D0%BB%D0%B5%D0%B3%D0%B8%D0%B8%20%D0%BF%D0%BE%D0%BB%D1%8C%D0%B7%D0%BE%D0%B2%D0%B0%D1%82%D0%B5%D0%BB%D1%8F">
        <w:r w:rsidR="00991BBC">
          <w:rPr>
            <w:rStyle w:val="af"/>
          </w:rPr>
          <w:t>[32]</w:t>
        </w:r>
      </w:hyperlink>
      <w:r>
        <w:t xml:space="preserve"> </w:t>
      </w:r>
      <w:hyperlink r:id="rId137" w:anchor=":~:text=Fallback%20%D0%BF%D1%80%D0%B8%20%D0%BD%D0%B5%D0%B4%D0%BE%D1%81%D1%82%D1%83%D0%BF%D0%BD%D0%BE%D1%81%D1%82%D0%B8%20Redis%20,1">
        <w:r w:rsidR="00991BBC">
          <w:rPr>
            <w:rStyle w:val="af"/>
          </w:rPr>
          <w:t>[33]</w:t>
        </w:r>
      </w:hyperlink>
      <w:r>
        <w:t xml:space="preserve"> </w:t>
      </w:r>
      <w:hyperlink r:id="rId138" w:anchor=":~:text=%D0%BE%D0%B1%D0%BD%D0%BE%D0%B2%D0%BB%D1%8F%D0%B5%D1%82%D1%81%D1%8F%20%D0%BF%D0%BE%D0%BB%D0%B5%20%D1%81%20%D0%BC%D0%B5%D1%82%D0%BA%D0%BE%D0%B9%20%D0%B2%D1%80%D0%B5%D0%BC%D0%B5%D0%BD%D0%B8%2C,%D1%82%D0%BE%D0%B6%D0%B5%20%D0%B8%D0%BC%D0%B5%D1%8E%D1%82%20%D0%BA%D0%BE%D1%80%D0%BE%D1%82%D0%BA%D0%B8%D0%B9%20TTL">
        <w:r w:rsidR="00991BBC">
          <w:rPr>
            <w:rStyle w:val="af"/>
          </w:rPr>
          <w:t>[34]</w:t>
        </w:r>
      </w:hyperlink>
      <w:r>
        <w:t xml:space="preserve"> </w:t>
      </w:r>
      <w:hyperlink r:id="rId139" w:anchor=":~:text=bff%3Asession%3A,%D0%B1%D0%B5%D0%B7%20%D0%BF%D0%BE%D0%B2%D1%82%D0%BE%D1%80%D0%BD%D0%BE%D0%B3%D0%BE%20%D0%BE%D0%B1%D1%80%D0%B0%D1%89%D0%B5%D0%BD%D0%B8%D1%8F%20%D0%BA%20Keycloak">
        <w:r w:rsidR="00991BBC">
          <w:rPr>
            <w:rStyle w:val="af"/>
          </w:rPr>
          <w:t>[35]</w:t>
        </w:r>
      </w:hyperlink>
      <w:r>
        <w:t xml:space="preserve"> </w:t>
      </w:r>
      <w:hyperlink r:id="rId140" w:anchor=":~:text=%D1%82%D0%BE%D0%BA%D0%B5%D0%BD%D1%8B%3A%20Keycloak%20%D0%B2%D0%BE%D0%B7%D0%B2%D1%80%D0%B0%D1%89%D0%B0%D0%B5%D1%82%20ID%20Token%2C,id%3E%3B%20Path%3D%2F%3B%20Secure">
        <w:r w:rsidR="00991BBC">
          <w:rPr>
            <w:rStyle w:val="af"/>
          </w:rPr>
          <w:t>[36]</w:t>
        </w:r>
      </w:hyperlink>
      <w:r>
        <w:t xml:space="preserve"> </w:t>
      </w:r>
      <w:hyperlink r:id="rId141" w:anchor=":~:text=%D0%9F%D0%BE%D0%BB%D0%B8%D1%82%D0%B8%D0%BA%D0%B0%20%D0%BF%D0%BE%20%D1%81%D0%B5%D1%81%D1%81%D0%B8%D0%BE%D0%BD%D0%BD%D1%8B%D0%BC%20%D0%B8%20CSRF,%D1%81%D0%BC%D1%8F%D0%B3%D1%87%D0%B0%D0%B5%D1%82%20CSRF%29%2C%20%D0%BD%D0%BE%20%D0%BF%D1%80%D0%B8">
        <w:r w:rsidR="00991BBC">
          <w:rPr>
            <w:rStyle w:val="af"/>
          </w:rPr>
          <w:t>[37]</w:t>
        </w:r>
      </w:hyperlink>
      <w:r>
        <w:t xml:space="preserve"> </w:t>
      </w:r>
      <w:hyperlink r:id="rId142" w:anchor=":~:text=%D0%B7%D0%B0%D0%B1%D0%BB%D0%BE%D0%BA%D0%B8%D1%80%D0%BE%D0%B2%D0%B0%D0%BD%20%D0%B1%D1%80%D0%B0%D1%83%D0%B7%D0%B5%D1%80%D0%BE%D0%BC%29.%20,%D1%81%D1%82%D0%BE%D1%80%D0%BE%D0%BD%D0%B5%20BFF%20%D0%B4%D0%BB%D1%8F%20%D0%B2%D1%81%D0%B5%D1%85%20%D0%BC%D0%BE%D0%B4%D0%B8%D1%84%D0%B8%D1%86%D0%B8%D1%80%D1%83%D1%8E%D1%89%D0%B8%D1%85">
        <w:r w:rsidR="00991BBC">
          <w:rPr>
            <w:rStyle w:val="af"/>
          </w:rPr>
          <w:t>[38]</w:t>
        </w:r>
      </w:hyperlink>
      <w:r>
        <w:t xml:space="preserve"> </w:t>
      </w:r>
      <w:hyperlink r:id="rId143" w:anchor=":~:text=%D0%9F%D0%BE%D0%BB%D0%B8%D1%82%D0%B8%D0%BA%D0%B0%20%D0%BF%D0%BE%20%D1%81%D0%B5%D1%81%D1%81%D0%B8%D0%BE%D0%BD%D0%BD%D1%8B%D0%BC%20%D0%B8%20CSRF,%D1%81%D0%B5%D1%81%D1%81%D0%B8%D0%BE%D0%BD%D0%BD%D0%BE%D0%B9%20cookie%3A%20%D1%8D%D1%82%D0%BE%20%D0%BF%D1%80%D0%B5%D0%B4%D0%BE%D1%82%D0%B2%D1%80%D0%B0%D1%89%D0%B0%D0%B5%D1%82%20%D0%B5%D1%91">
        <w:r w:rsidR="00991BBC">
          <w:rPr>
            <w:rStyle w:val="af"/>
          </w:rPr>
          <w:t>[39]</w:t>
        </w:r>
      </w:hyperlink>
      <w:r>
        <w:t xml:space="preserve"> </w:t>
      </w:r>
      <w:hyperlink r:id="rId144" w:anchor=":~:text=,%D0%B5%D0%B5%20JS%20%D0%BC%D0%BE%D0%B6%D0%B5%D1%82%20%D0%BF%D1%80%D0%BE%D1%87%D0%B8%D1%82%D0%B0%D1%82%D1%8C">
        <w:r w:rsidR="00991BBC">
          <w:rPr>
            <w:rStyle w:val="af"/>
          </w:rPr>
          <w:t>[40]</w:t>
        </w:r>
      </w:hyperlink>
      <w:r>
        <w:t xml:space="preserve"> </w:t>
      </w:r>
      <w:hyperlink r:id="rId145" w:anchor=":~:text=BFF%20Sessions%3A%20%D0%B7%D0%B0%D0%BF%D0%B8%D1%81%D0%B8%20%D0%B2%D0%B8%D0%B4%D0%B0%20bff%3Asession%3A,%D0%B2%D1%80%D0%B5%D0%BC%D1%8F%20%D0%B6%D0%B8%D0%B7%D0%BD%D0%B8%20refresh_token%20%D1%81%D1%82%D0%B0%D0%B2%D0%B8%D1%82%D1%81%D1%8F%20%D0%B4%D0%BB%D0%B8%D1%82%D0%B5%D0%BB%D1%8C%D0%BD%D1%8B%D0%BC">
        <w:r w:rsidR="00991BBC">
          <w:rPr>
            <w:rStyle w:val="af"/>
          </w:rPr>
          <w:t>[41]</w:t>
        </w:r>
      </w:hyperlink>
      <w:r>
        <w:t xml:space="preserve"> </w:t>
      </w:r>
      <w:hyperlink r:id="rId146" w:anchor=":~:text=Idle%20Timeout%20%D1%81%D0%B5%D1%81%D1%81%D0%B8%D0%B8%20BFF">
        <w:r w:rsidR="00991BBC">
          <w:rPr>
            <w:rStyle w:val="af"/>
          </w:rPr>
          <w:t>[42]</w:t>
        </w:r>
      </w:hyperlink>
      <w:r>
        <w:t xml:space="preserve"> </w:t>
      </w:r>
      <w:hyperlink r:id="rId147" w:anchor=":~:text=%D0%BF%D0%B5%D1%80%D0%B8%D0%BE%D0%B4">
        <w:r w:rsidR="00991BBC">
          <w:rPr>
            <w:rStyle w:val="af"/>
          </w:rPr>
          <w:t>[43]</w:t>
        </w:r>
      </w:hyperlink>
      <w:r>
        <w:t xml:space="preserve"> </w:t>
      </w:r>
      <w:hyperlink r:id="rId148" w:anchor=":~:text=,%D1%82%D0%BE%D0%B6%D0%B5%20%D0%B8%D0%BC%D0%B5%D1%8E%D1%82%20%D0%BA%D0%BE%D1%80%D0%BE%D1%82%D0%BA%D0%B8%D0%B9%20TTL">
        <w:r w:rsidR="00991BBC">
          <w:rPr>
            <w:rStyle w:val="af"/>
          </w:rPr>
          <w:t>[44]</w:t>
        </w:r>
      </w:hyperlink>
      <w:r>
        <w:t xml:space="preserve"> </w:t>
      </w:r>
      <w:hyperlink r:id="rId149" w:anchor=":~:text=,TTL%2C%20%D1%82%D0%B0%D0%BA%20%D0%BA%D0%B0%D0%BA%20%D0%B5%D0%B3%D0%BE%20%D0%B2%D1%81%D0%B5%D0%B3%D0%B4%D0%B0">
        <w:r w:rsidR="00991BBC">
          <w:rPr>
            <w:rStyle w:val="af"/>
          </w:rPr>
          <w:t>[45]</w:t>
        </w:r>
      </w:hyperlink>
      <w:r>
        <w:t xml:space="preserve"> </w:t>
      </w:r>
      <w:hyperlink r:id="rId150" w:anchor=":~:text=,%D0%BB%D0%BE%D0%B3%D0%B8%D0%BD%D0%B0%20%D0%B2%D1%81%D0%B5%D0%B3%D0%B4%D0%B0%20%D0%B1%D1%83%D0%B4%D0%B5%D1%82%20%D0%BD%D0%BE%D0%B2%D0%BE%D1%81%D0%BE%D0%B7%D0%B4%D0%B0%D0%BD%D0%BD%D1%8B%D0%B9%20sid">
        <w:r w:rsidR="00991BBC">
          <w:rPr>
            <w:rStyle w:val="af"/>
          </w:rPr>
          <w:t>[46]</w:t>
        </w:r>
      </w:hyperlink>
      <w:r>
        <w:t xml:space="preserve"> </w:t>
      </w:r>
      <w:hyperlink r:id="rId151" w:anchor=":~:text=match%20at%20L962%20,%D0%9F%D1%80%D0%B8%20%D0%BA%D0%B0%D0%B6%D0%B4%D0%BE%D0%BC%20%D0%BD%D0%B5%D0%B1%D0%B5%D0%B7%D0%BE%D0%BF%D0%B0%D1%81%D0%BD%D0%BE%D0%BC%20%D0%B7%D0%B0%D0%BF%D1%80%D0%BE%D1%81%D0%B5">
        <w:r w:rsidR="00991BBC">
          <w:rPr>
            <w:rStyle w:val="af"/>
          </w:rPr>
          <w:t>[47]</w:t>
        </w:r>
      </w:hyperlink>
      <w:r>
        <w:t xml:space="preserve"> </w:t>
      </w:r>
      <w:hyperlink r:id="rId152" w:anchor=":~:text=%D0%B0%D0%B2%D1%82%D0%BE%D0%BC%D0%B0%D1%82%D0%B8%D1%87%D0%B5%D1%81%D0%BA%D1%83%D1%8E%20%D0%BE%D1%82%D0%BF%D1%80%D0%B0%D0%B2%D0%BA%D1%83%20%D0%BF%D1%80%D0%B8%20%D0%BF%D0%B5%D1%80%D0%B5%D1%85%D0%BE%D0%B4%D0%B5%20%D1%81,IdP%20%D0%BC%D0%BE%D0%B3%20%D0%B1%D1%8B%D1%82%D1%8C%20%D0%B7%D0%B0%D0%B1%D0%BB%D0%BE%D0%BA%D0%B8%D1%80%D0%BE%D0%B2%D0%B0%D0%BD%20%D0%B1%D1%80%D0%B0%D1%83%D0%B7%D0%B5%D1%80%D0%BE%D0%BC">
        <w:r w:rsidR="00991BBC">
          <w:rPr>
            <w:rStyle w:val="af"/>
          </w:rPr>
          <w:t>[48]</w:t>
        </w:r>
      </w:hyperlink>
      <w:r>
        <w:t xml:space="preserve"> </w:t>
      </w:r>
      <w:hyperlink r:id="rId153" w:anchor=":~:text=match%20at%20L967%20X,%D0%B8%D0%BB%D0%B8%20Referer%29%20%E2%80%93">
        <w:r w:rsidR="00991BBC">
          <w:rPr>
            <w:rStyle w:val="af"/>
          </w:rPr>
          <w:t>[49]</w:t>
        </w:r>
      </w:hyperlink>
      <w:r>
        <w:t xml:space="preserve"> </w:t>
      </w:r>
      <w:hyperlink r:id="rId154" w:anchor=":~:text=match%20at%20L1598%20OWASP%20CSRF,%D0%BF%D0%B5%D1%80%D0%B5%D0%B4%D0%B0%D1%87%D0%B5%D0%B9%20cookie%20%D0%B8%20%D0%BF%D1%80%D0%BE%D0%B2%D0%B5%D1%80%D0%BA%D0%BE%D0%B9%20Origin">
        <w:r w:rsidR="00991BBC">
          <w:rPr>
            <w:rStyle w:val="af"/>
          </w:rPr>
          <w:t>[50]</w:t>
        </w:r>
      </w:hyperlink>
      <w:r>
        <w:t xml:space="preserve"> </w:t>
      </w:r>
      <w:hyperlink r:id="rId155" w:anchor=":~:text=%D0%B1%D1%80%D0%B0%D1%83%D0%B7%D0%B5%D1%80%D0%BE%D0%BC%20%D0%BD%D0%B8%20%D0%BD%D0%B0%20%D0%BA%D0%B0%D0%BA%D0%B8%D0%B5%20%D1%81%D1%83%D0%B1%D0%B4%D0%BE%D0%BC%D0%B5%D0%BD%D1%8B%2C,%D0%B2%D0%BE%D0%B7%D0%B2%D1%80%D0%B0%D1%82%20%D1%81%20IdP%20%D0%BC%D0%BE%D0%B3%20%D0%B1%D1%8B%D1%82%D1%8C">
        <w:r w:rsidR="00991BBC">
          <w:rPr>
            <w:rStyle w:val="af"/>
          </w:rPr>
          <w:t>[51]</w:t>
        </w:r>
      </w:hyperlink>
      <w:r>
        <w:t xml:space="preserve"> </w:t>
      </w:r>
      <w:hyperlink r:id="rId156" w:anchor=":~:text=6,%D0%B4%D1%80%D1%83%D0%B3%D0%B8%D0%B5%20%D0%B7%D0%B0%D0%B3%D0%BE%D0%BB%D0%BE%D0%B2%D0%BA%D0%B8">
        <w:r w:rsidR="00991BBC">
          <w:rPr>
            <w:rStyle w:val="af"/>
          </w:rPr>
          <w:t>[52]</w:t>
        </w:r>
      </w:hyperlink>
      <w:r>
        <w:t xml:space="preserve"> </w:t>
      </w:r>
      <w:hyperlink r:id="rId157" w:anchor=":~:text=%D0%94%D1%80%D1%83%D0%B3%D0%B8%D0%B5%20%D0%B7%D0%B0%D0%B3%D0%BE%D0%BB%D0%BE%D0%B2%D0%BA%D0%B8%20%D0%B1%D0%B5%D0%B7%D0%BE%D0%BF%D0%B0%D1%81%D0%BD%D0%BE%D1%81%D1%82%D0%B8%3A%20,Policy%20%E2%80%93%20%D0%BC%D0%BE%D0%B6%D0%B5%D1%82%20%D0%B1%D1%8B%D1%82%D1%8C">
        <w:r w:rsidR="00991BBC">
          <w:rPr>
            <w:rStyle w:val="af"/>
          </w:rPr>
          <w:t>[53]</w:t>
        </w:r>
      </w:hyperlink>
      <w:r>
        <w:t xml:space="preserve"> </w:t>
      </w:r>
      <w:hyperlink r:id="rId158" w:anchor=":~:text=%D0%B0%D1%83%D1%82%D0%B5%D0%BD%D1%82%D0%B8%D1%84%D0%B8%D0%BA%D0%B0%D1%86%D0%B8%D0%B8%20%D0%B8%20%D0%B0%D0%B2%D1%82%D0%BE%D1%80%D0%B8%D0%B7%D0%B0%D1%86%D0%B8%D0%B8,SPA%2C%20BFF">
        <w:r w:rsidR="00991BBC">
          <w:rPr>
            <w:rStyle w:val="af"/>
          </w:rPr>
          <w:t>[54]</w:t>
        </w:r>
      </w:hyperlink>
      <w:r>
        <w:t xml:space="preserve"> </w:t>
      </w:r>
      <w:hyperlink r:id="rId159" w:anchor=":~:text=%D0%94%D0%BE%D0%BB%D1%8F%20%D0%B7%D0%B0%D0%BF%D1%80%D0%BE%D1%81%D0%BE%D0%B2%20%D1%81%20trace">
        <w:r w:rsidR="00991BBC">
          <w:rPr>
            <w:rStyle w:val="af"/>
          </w:rPr>
          <w:t>[55]</w:t>
        </w:r>
      </w:hyperlink>
      <w:r>
        <w:t xml:space="preserve"> </w:t>
      </w:r>
      <w:hyperlink r:id="rId160" w:anchor=":~:text=%D0%92%D1%81%D0%B5%20%D1%81%D0%B5%D1%80%D0%B2%D0%B8%D1%81%D1%8B">
        <w:r w:rsidR="00991BBC">
          <w:rPr>
            <w:rStyle w:val="af"/>
          </w:rPr>
          <w:t>[56]</w:t>
        </w:r>
      </w:hyperlink>
      <w:r>
        <w:t xml:space="preserve"> </w:t>
      </w:r>
      <w:hyperlink r:id="rId161" w:anchor=":~:text=Elastic%20Common%20Schema%20,%D1%81%D1%82%D1%80%D1%83%D0%BA%D1%82%D1%83%D1%80%D0%B8%D1%80%D0%BE%D0%B2%D0%B0%D0%BD%D0%BD%D1%8B%D1%85%20%D0%BB%D0%BE%D0%B3%D0%BE%D0%B2%20%D0%B2%20Elastic%20Stack">
        <w:r w:rsidR="00991BBC">
          <w:rPr>
            <w:rStyle w:val="af"/>
          </w:rPr>
          <w:t>[57]</w:t>
        </w:r>
      </w:hyperlink>
      <w:r>
        <w:t xml:space="preserve"> </w:t>
      </w:r>
      <w:hyperlink r:id="rId162" w:anchor=":~:text=match%20at%20L1338%20%D0%BD%D0%B5%D1%82,%D0%BD%D0%B0%D0%BF%D1%80%D0%B8%D0%BC%D0%B5%D1%80%2C%20email%20%D0%BF%D0%BE%D0%BB%D1%8C%D0%B7%D0%BE%D0%B2%D0%B0%D1%82%D0%B5%D0%BB%D1%8F%29%20%D0%BC%D0%BE%D0%B3%D1%83%D1%82">
        <w:r w:rsidR="00991BBC">
          <w:rPr>
            <w:rStyle w:val="af"/>
          </w:rPr>
          <w:t>[58]</w:t>
        </w:r>
      </w:hyperlink>
      <w:r>
        <w:t xml:space="preserve"> </w:t>
      </w:r>
      <w:hyperlink r:id="rId163" w:anchor=":~:text=%D0%92%20IAM%20,%D0%BF%D1%80%D0%B8%D0%BD%D1%8F%D1%82%D0%B8%D0%B5%20%D0%BF%D1%80%D0%B8%D0%B3%D0%BB%D0%B0%D1%88%D0%B5%D0%BD%D0%B8%D0%B9%20%D1%87%D0%B5%D1%80%D0%B5%D0%B7%20IAM%20API">
        <w:r w:rsidR="00991BBC">
          <w:rPr>
            <w:rStyle w:val="af"/>
          </w:rPr>
          <w:t>[59]</w:t>
        </w:r>
      </w:hyperlink>
      <w:r>
        <w:t xml:space="preserve"> </w:t>
      </w:r>
      <w:hyperlink r:id="rId164" w:anchor=":~:text=AuthZ%20Latency%20">
        <w:r w:rsidR="00991BBC">
          <w:rPr>
            <w:rStyle w:val="af"/>
          </w:rPr>
          <w:t>[60]</w:t>
        </w:r>
      </w:hyperlink>
      <w:r>
        <w:t xml:space="preserve"> </w:t>
      </w:r>
      <w:hyperlink r:id="rId165" w:anchor=":~:text=%D0%9C%D0%B0%D1%81%D1%88%D1%82%D0%B0%D0%B1%D0%B8%D1%80%D1%83%D0%B5%D0%BC%D0%BE%D1%81%D1%82%D1%8C">
        <w:r w:rsidR="00991BBC">
          <w:rPr>
            <w:rStyle w:val="af"/>
          </w:rPr>
          <w:t>[61]</w:t>
        </w:r>
      </w:hyperlink>
      <w:r>
        <w:t xml:space="preserve"> </w:t>
      </w:r>
      <w:hyperlink r:id="rId166" w:anchor=":~:text=%D0%B4%D0%BE%D1%81%D1%82%D1%83%D0%BF%20%E2%80%94%20%D0%BD%D0%B0%D0%BF%D1%80%D0%B8%D0%BC%D0%B5%D1%80%2C%20%D1%84%D1%80%D0%BE%D0%BD%D1%82%D0%B5%D0%BD%D0%B4,%D0%B4%D0%BB%D1%8F%20%D0%BC%D0%BE%D0%BD%D0%B8%D1%82%D0%BE%D1%80%D0%B8%D0%BD%D0%B3%D0%B0%20%D0%B4%D0%BE%D1%81%D1%82%D1%83%D0%BF%D0%BD%D0%BE%D1%81%D1%82%D0%B8%20%D0%BA%D0%BE%D0%BD%D1%82%D0%B5%D0%B9%D0%BD%D0%B5%D1%80%D0%BE%D0%B2">
        <w:r w:rsidR="00991BBC">
          <w:rPr>
            <w:rStyle w:val="af"/>
          </w:rPr>
          <w:t>[62]</w:t>
        </w:r>
      </w:hyperlink>
      <w:r>
        <w:t xml:space="preserve"> </w:t>
      </w:r>
      <w:hyperlink r:id="rId167" w:anchor=":~:text=,%D0%AD%D1%82%D0%BE%D1%82%20%D1%81%D1%86%D0%B5%D0%BD%D0%B0%D1%80%D0%B8%D0%B9%20%D0%BD%D0%B5%D0%B6%D0%B5%D0%BB%D0%B0%D1%82%D0%B5%D0%BB%D0%B5%D0%BD%2C%20%D0%BD%D0%BE">
        <w:r w:rsidR="00991BBC">
          <w:rPr>
            <w:rStyle w:val="af"/>
          </w:rPr>
          <w:t>[63]</w:t>
        </w:r>
      </w:hyperlink>
      <w:r>
        <w:t xml:space="preserve"> </w:t>
      </w:r>
      <w:hyperlink r:id="rId168" w:anchor=":~:text=%D1%81%D0%B5%D1%80%D0%B2%D0%B8%D1%81%D0%B0.%20RTO%20%D0%B4%D0%BB%D1%8F%20Redis,%D0%BF%D0%BE%D0%BB%D1%8C%D0%B7%D0%BE%D0%B2%D0%B0%D1%82%D0%B5%D0%BB%D0%B8%20%D1%81%D0%BC%D0%BE%D0%B3%D1%83%D1%82%20%D0%B7%D0%B0%D0%BD%D0%BE%D0%B2%D0%BE%20%D0%BF%D1%80%D0%BE%D0%B9%D1%82%D0%B8%20%D0%B0%D1%83%D1%82%D0%B5%D0%BD%D1%82%D0%B8%D1%84%D0%B8%D0%BA%D0%B0%D1%86%D0%B8%D1%8E">
        <w:r w:rsidR="00991BBC">
          <w:rPr>
            <w:rStyle w:val="af"/>
          </w:rPr>
          <w:t>[64]</w:t>
        </w:r>
      </w:hyperlink>
      <w:r>
        <w:t xml:space="preserve"> </w:t>
      </w:r>
      <w:hyperlink r:id="rId169" w:anchor=":~:text=A%29%20BFF,%D0%B5%D1%81%D0%BB%D0%B8%2C%20%D0%BD%D0%B5%D1%81%D0%BC%D0%BE%D1%82%D1%80%D1%8F%20%D0%BD%D0%B0%20HA%2C%20Redis">
        <w:r w:rsidR="00991BBC">
          <w:rPr>
            <w:rStyle w:val="af"/>
          </w:rPr>
          <w:t>[65]</w:t>
        </w:r>
      </w:hyperlink>
      <w:r>
        <w:t xml:space="preserve"> </w:t>
      </w:r>
      <w:hyperlink r:id="rId170" w:anchor=":~:text=Fallback">
        <w:r w:rsidR="00991BBC">
          <w:rPr>
            <w:rStyle w:val="af"/>
          </w:rPr>
          <w:t>[66]</w:t>
        </w:r>
      </w:hyperlink>
      <w:r>
        <w:t xml:space="preserve"> </w:t>
      </w:r>
      <w:hyperlink r:id="rId171" w:anchor=":~:text=Circuit%20Breaker">
        <w:r w:rsidR="00991BBC">
          <w:rPr>
            <w:rStyle w:val="af"/>
          </w:rPr>
          <w:t>[67]</w:t>
        </w:r>
      </w:hyperlink>
      <w:r>
        <w:t xml:space="preserve"> </w:t>
      </w:r>
      <w:hyperlink r:id="rId172" w:anchor=":~:text=%D0%9F%D0%BE%D0%B7%D0%B2%D0%BE%D0%BB%D1%8F%D0%B5%D1%82%20%D0%BC%D0%B0%D1%81%D1%81%D0%BE%D0%B2%D1%8B%D0%BC%20%D0%BE%D1%88%D0%B8%D0%B1%D0%BA%D0%B0%D0%BC%20%D0%BD%D0%B5%20%D0%B7%D0%B0%D0%B1%D0%B8%D0%B2%D0%B0%D1%82%D1%8C,%D0%BF%D1%80%D0%B5%D0%B4%D0%BE%D1%82%D0%B2%D1%80%D0%B0%D1%89%D0%B0%D0%B5%D1%82%20DDoS%20%D0%BD%D0%B0%20%D0%BB%D0%B5%D0%B6%D0%B0%D1%89%D0%B8%D0%B9%20Redis">
        <w:r w:rsidR="00991BBC">
          <w:rPr>
            <w:rStyle w:val="af"/>
          </w:rPr>
          <w:t>[68]</w:t>
        </w:r>
      </w:hyperlink>
      <w:r>
        <w:t xml:space="preserve"> </w:t>
      </w:r>
      <w:hyperlink r:id="rId173" w:anchor=":~:text=Connect%20timeout">
        <w:r w:rsidR="00991BBC">
          <w:rPr>
            <w:rStyle w:val="af"/>
          </w:rPr>
          <w:t>[69]</w:t>
        </w:r>
      </w:hyperlink>
      <w:r>
        <w:t xml:space="preserve"> </w:t>
      </w:r>
      <w:hyperlink r:id="rId174" w:anchor=":~:text=mTLS%20">
        <w:r w:rsidR="00991BBC">
          <w:rPr>
            <w:rStyle w:val="af"/>
          </w:rPr>
          <w:t>[70]</w:t>
        </w:r>
      </w:hyperlink>
      <w:r>
        <w:t xml:space="preserve"> </w:t>
      </w:r>
      <w:hyperlink r:id="rId175" w:anchor=":~:text=,%D1%81%D0%BE%D0%B5%D0%B4%D0%B8%D0%BD%D0%B5%D0%BD%D0%B8%D0%B9">
        <w:r w:rsidR="00991BBC">
          <w:rPr>
            <w:rStyle w:val="af"/>
          </w:rPr>
          <w:t>[71]</w:t>
        </w:r>
      </w:hyperlink>
      <w:r>
        <w:t xml:space="preserve"> </w:t>
      </w:r>
      <w:hyperlink r:id="rId176" w:anchor=":~:text=backend">
        <w:r w:rsidR="00991BBC">
          <w:rPr>
            <w:rStyle w:val="af"/>
          </w:rPr>
          <w:t>[72]</w:t>
        </w:r>
      </w:hyperlink>
      <w:r>
        <w:t xml:space="preserve"> </w:t>
      </w:r>
      <w:hyperlink r:id="rId177" w:anchor=":~:text=%D0%A2%D1%80%D0%B5%D0%B1%D0%BE%D0%B2%D0%B0%D0%BD%D0%B8%D1%8F%20%D0%B1%D0%B5%D0%B7%D0%BE%D0%BF%D0%B0%D1%81%D0%BD%D0%BE%D1%81%D1%82%D0%B8%20%D0%BA%20flow%20%D0%B2%D1%85%D0%BE%D0%B4%D0%B0%3A,%D0%BF%D1%80%D0%B5%D0%B4%D1%8B%D0%B4%D1%83%D1%89%D1%83%D1%8E%20cookie%20%D0%B8%20%D0%B2%D1%8B%D0%B4%D0%B0%D0%B2%D0%B0%D1%8F%20%D0%BD%D0%BE%D0%B2%D1%83%D1%8E">
        <w:r w:rsidR="00991BBC">
          <w:rPr>
            <w:rStyle w:val="af"/>
          </w:rPr>
          <w:t>[73]</w:t>
        </w:r>
      </w:hyperlink>
      <w:r>
        <w:t xml:space="preserve"> </w:t>
      </w:r>
      <w:hyperlink r:id="rId178" w:anchor=":~:text=%D1%82%D0%BE%D0%BA%D0%B5%D0%BD%D0%BE%D0%B2.%20,%E2%80%94%20%D0%B1%D0%B5%D0%B7%D0%BE%D0%BF%D0%B0%D1%81%D0%BD%D0%BE%D0%B5%20%D0%BF%D0%BE%D0%B2%D0%B5%D0%B4%D0%B5%D0%BD%D0%B8%D0%B5%20%D0%BF%D0%BE%20%D1%83%D0%BC%D0%BE%D0%BB%D1%87%D0%B0%D0%BD%D0%B8%D1%8E">
        <w:r w:rsidR="00991BBC">
          <w:rPr>
            <w:rStyle w:val="af"/>
          </w:rPr>
          <w:t>[74]</w:t>
        </w:r>
      </w:hyperlink>
      <w:r>
        <w:t xml:space="preserve"> </w:t>
      </w:r>
      <w:hyperlink r:id="rId179" w:anchor=":~:text=RPO%20%D0%B4%D0%BB%D1%8F%20PostgreSQL%20,Objective">
        <w:r w:rsidR="00991BBC">
          <w:rPr>
            <w:rStyle w:val="af"/>
          </w:rPr>
          <w:t>[75]</w:t>
        </w:r>
      </w:hyperlink>
      <w:r>
        <w:t xml:space="preserve"> </w:t>
      </w:r>
      <w:hyperlink r:id="rId180" w:anchor=":~:text=%D0%BE%D1%81%D0%BD%D0%BE%D0%B2%D0%B5%20%D1%80%D0%BE%D0%BB%D0%B5%D0%B9%20%D0%B8%20%D0%BF%D1%80%D0%B8%D0%B2%D0%B8%D0%BB%D0%B5%D0%B3%D0%B8%D0%B9%2C%20%D1%81,%D0%BA%D0%BE%D0%BC%D0%BF%D0%BE%D0%BD%D0%B5%D0%BD%D1%82%D0%B0">
        <w:r w:rsidR="00991BBC">
          <w:rPr>
            <w:rStyle w:val="af"/>
          </w:rPr>
          <w:t>[76]</w:t>
        </w:r>
      </w:hyperlink>
      <w:r>
        <w:t xml:space="preserve"> Архитектура IAM-модуля (ADR).docx</w:t>
      </w:r>
    </w:p>
    <w:p w14:paraId="1FF0A635" w14:textId="77777777" w:rsidR="00991BBC" w:rsidRDefault="00991BBC">
      <w:pPr>
        <w:pStyle w:val="a0"/>
      </w:pPr>
      <w:hyperlink r:id="rId181">
        <w:r>
          <w:rPr>
            <w:rStyle w:val="af"/>
          </w:rPr>
          <w:t>file://file_000000009fd071f4b411a64a25e87621</w:t>
        </w:r>
      </w:hyperlink>
      <w:bookmarkEnd w:id="14"/>
    </w:p>
    <w:sectPr w:rsidR="00991BBC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B6D9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8B45B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C37F67"/>
    <w:multiLevelType w:val="hybridMultilevel"/>
    <w:tmpl w:val="09E4C5BC"/>
    <w:lvl w:ilvl="0" w:tplc="2722D048">
      <w:start w:val="429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2F36CA"/>
    <w:multiLevelType w:val="hybridMultilevel"/>
    <w:tmpl w:val="61E032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B9707F"/>
    <w:multiLevelType w:val="hybridMultilevel"/>
    <w:tmpl w:val="28BADEB8"/>
    <w:lvl w:ilvl="0" w:tplc="2722D048">
      <w:start w:val="429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437F6"/>
    <w:multiLevelType w:val="hybridMultilevel"/>
    <w:tmpl w:val="1E4A52A0"/>
    <w:lvl w:ilvl="0" w:tplc="2722D048">
      <w:start w:val="429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416F7A49"/>
    <w:multiLevelType w:val="hybridMultilevel"/>
    <w:tmpl w:val="37F063B8"/>
    <w:lvl w:ilvl="0" w:tplc="2722D048">
      <w:start w:val="429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39D2539"/>
    <w:multiLevelType w:val="hybridMultilevel"/>
    <w:tmpl w:val="5BA43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916660"/>
    <w:multiLevelType w:val="hybridMultilevel"/>
    <w:tmpl w:val="90C437EC"/>
    <w:lvl w:ilvl="0" w:tplc="2722D048">
      <w:start w:val="429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EA05B17"/>
    <w:multiLevelType w:val="hybridMultilevel"/>
    <w:tmpl w:val="E5044E6E"/>
    <w:lvl w:ilvl="0" w:tplc="44802E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730985">
    <w:abstractNumId w:val="0"/>
  </w:num>
  <w:num w:numId="2" w16cid:durableId="2063938101">
    <w:abstractNumId w:val="1"/>
  </w:num>
  <w:num w:numId="3" w16cid:durableId="1777946494">
    <w:abstractNumId w:val="1"/>
  </w:num>
  <w:num w:numId="4" w16cid:durableId="2051490486">
    <w:abstractNumId w:val="1"/>
  </w:num>
  <w:num w:numId="5" w16cid:durableId="1442259380">
    <w:abstractNumId w:val="1"/>
  </w:num>
  <w:num w:numId="6" w16cid:durableId="1095398248">
    <w:abstractNumId w:val="1"/>
  </w:num>
  <w:num w:numId="7" w16cid:durableId="1964536802">
    <w:abstractNumId w:val="1"/>
  </w:num>
  <w:num w:numId="8" w16cid:durableId="62071282">
    <w:abstractNumId w:val="1"/>
  </w:num>
  <w:num w:numId="9" w16cid:durableId="1476407214">
    <w:abstractNumId w:val="1"/>
  </w:num>
  <w:num w:numId="10" w16cid:durableId="449127029">
    <w:abstractNumId w:val="1"/>
  </w:num>
  <w:num w:numId="11" w16cid:durableId="589507361">
    <w:abstractNumId w:val="1"/>
  </w:num>
  <w:num w:numId="12" w16cid:durableId="1294210253">
    <w:abstractNumId w:val="1"/>
  </w:num>
  <w:num w:numId="13" w16cid:durableId="270820686">
    <w:abstractNumId w:val="9"/>
  </w:num>
  <w:num w:numId="14" w16cid:durableId="741491467">
    <w:abstractNumId w:val="7"/>
  </w:num>
  <w:num w:numId="15" w16cid:durableId="1276445929">
    <w:abstractNumId w:val="3"/>
  </w:num>
  <w:num w:numId="16" w16cid:durableId="1675641223">
    <w:abstractNumId w:val="2"/>
  </w:num>
  <w:num w:numId="17" w16cid:durableId="552540616">
    <w:abstractNumId w:val="6"/>
  </w:num>
  <w:num w:numId="18" w16cid:durableId="90708198">
    <w:abstractNumId w:val="8"/>
  </w:num>
  <w:num w:numId="19" w16cid:durableId="105738341">
    <w:abstractNumId w:val="4"/>
  </w:num>
  <w:num w:numId="20" w16cid:durableId="5543961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1BBC"/>
    <w:rsid w:val="001763C2"/>
    <w:rsid w:val="00402432"/>
    <w:rsid w:val="006B46F3"/>
    <w:rsid w:val="006C66E0"/>
    <w:rsid w:val="00991BBC"/>
    <w:rsid w:val="00DE2BD4"/>
    <w:rsid w:val="00E8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3983B"/>
  <w15:docId w15:val="{56D5D7B0-9B47-4796-9AE6-552AA44C0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List Paragraph"/>
    <w:basedOn w:val="a"/>
    <w:rsid w:val="00DE2B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file://file_000000009fd071f4b411a64a25e87621" TargetMode="External"/><Relationship Id="rId21" Type="http://schemas.openxmlformats.org/officeDocument/2006/relationships/hyperlink" Target="file://file_000000009fd071f4b411a64a25e87621" TargetMode="External"/><Relationship Id="rId42" Type="http://schemas.openxmlformats.org/officeDocument/2006/relationships/hyperlink" Target="file://file_000000009fd071f4b411a64a25e87621" TargetMode="External"/><Relationship Id="rId63" Type="http://schemas.openxmlformats.org/officeDocument/2006/relationships/hyperlink" Target="file://file_000000009fd071f4b411a64a25e87621" TargetMode="External"/><Relationship Id="rId84" Type="http://schemas.openxmlformats.org/officeDocument/2006/relationships/hyperlink" Target="file://file_000000009fd071f4b411a64a25e87621" TargetMode="External"/><Relationship Id="rId138" Type="http://schemas.openxmlformats.org/officeDocument/2006/relationships/hyperlink" Target="file://file_000000009fd071f4b411a64a25e87621" TargetMode="External"/><Relationship Id="rId159" Type="http://schemas.openxmlformats.org/officeDocument/2006/relationships/hyperlink" Target="file://file_000000009fd071f4b411a64a25e87621" TargetMode="External"/><Relationship Id="rId170" Type="http://schemas.openxmlformats.org/officeDocument/2006/relationships/hyperlink" Target="file://file_000000009fd071f4b411a64a25e87621" TargetMode="External"/><Relationship Id="rId107" Type="http://schemas.openxmlformats.org/officeDocument/2006/relationships/hyperlink" Target="file://file_000000009fd071f4b411a64a25e87621" TargetMode="External"/><Relationship Id="rId11" Type="http://schemas.openxmlformats.org/officeDocument/2006/relationships/hyperlink" Target="file://file_000000009fd071f4b411a64a25e87621" TargetMode="External"/><Relationship Id="rId32" Type="http://schemas.openxmlformats.org/officeDocument/2006/relationships/hyperlink" Target="file://file_000000009fd071f4b411a64a25e87621" TargetMode="External"/><Relationship Id="rId53" Type="http://schemas.openxmlformats.org/officeDocument/2006/relationships/hyperlink" Target="file://file_000000009fd071f4b411a64a25e87621" TargetMode="External"/><Relationship Id="rId74" Type="http://schemas.openxmlformats.org/officeDocument/2006/relationships/hyperlink" Target="file://file_000000009fd071f4b411a64a25e87621" TargetMode="External"/><Relationship Id="rId128" Type="http://schemas.openxmlformats.org/officeDocument/2006/relationships/hyperlink" Target="file://file_000000009fd071f4b411a64a25e87621" TargetMode="External"/><Relationship Id="rId149" Type="http://schemas.openxmlformats.org/officeDocument/2006/relationships/hyperlink" Target="file://file_000000009fd071f4b411a64a25e87621" TargetMode="External"/><Relationship Id="rId5" Type="http://schemas.openxmlformats.org/officeDocument/2006/relationships/hyperlink" Target="file://file_000000009fd071f4b411a64a25e87621" TargetMode="External"/><Relationship Id="rId95" Type="http://schemas.openxmlformats.org/officeDocument/2006/relationships/hyperlink" Target="file://file_000000009fd071f4b411a64a25e87621" TargetMode="External"/><Relationship Id="rId160" Type="http://schemas.openxmlformats.org/officeDocument/2006/relationships/hyperlink" Target="file://file_000000009fd071f4b411a64a25e87621" TargetMode="External"/><Relationship Id="rId181" Type="http://schemas.openxmlformats.org/officeDocument/2006/relationships/hyperlink" Target="file://file_000000009fd071f4b411a64a25e87621" TargetMode="External"/><Relationship Id="rId22" Type="http://schemas.openxmlformats.org/officeDocument/2006/relationships/hyperlink" Target="file://file_000000009fd071f4b411a64a25e87621" TargetMode="External"/><Relationship Id="rId43" Type="http://schemas.openxmlformats.org/officeDocument/2006/relationships/hyperlink" Target="file://file_000000009fd071f4b411a64a25e87621" TargetMode="External"/><Relationship Id="rId64" Type="http://schemas.openxmlformats.org/officeDocument/2006/relationships/hyperlink" Target="file://file_000000009fd071f4b411a64a25e87621" TargetMode="External"/><Relationship Id="rId118" Type="http://schemas.openxmlformats.org/officeDocument/2006/relationships/hyperlink" Target="file://file_000000009fd071f4b411a64a25e87621" TargetMode="External"/><Relationship Id="rId139" Type="http://schemas.openxmlformats.org/officeDocument/2006/relationships/hyperlink" Target="file://file_000000009fd071f4b411a64a25e87621" TargetMode="External"/><Relationship Id="rId85" Type="http://schemas.openxmlformats.org/officeDocument/2006/relationships/hyperlink" Target="file://file_000000009fd071f4b411a64a25e87621" TargetMode="External"/><Relationship Id="rId150" Type="http://schemas.openxmlformats.org/officeDocument/2006/relationships/hyperlink" Target="file://file_000000009fd071f4b411a64a25e87621" TargetMode="External"/><Relationship Id="rId171" Type="http://schemas.openxmlformats.org/officeDocument/2006/relationships/hyperlink" Target="file://file_000000009fd071f4b411a64a25e87621" TargetMode="External"/><Relationship Id="rId12" Type="http://schemas.openxmlformats.org/officeDocument/2006/relationships/hyperlink" Target="file://file_000000009fd071f4b411a64a25e87621" TargetMode="External"/><Relationship Id="rId33" Type="http://schemas.openxmlformats.org/officeDocument/2006/relationships/hyperlink" Target="file://file_000000009fd071f4b411a64a25e87621" TargetMode="External"/><Relationship Id="rId108" Type="http://schemas.openxmlformats.org/officeDocument/2006/relationships/hyperlink" Target="file://file_000000009fd071f4b411a64a25e87621" TargetMode="External"/><Relationship Id="rId129" Type="http://schemas.openxmlformats.org/officeDocument/2006/relationships/hyperlink" Target="file://file_000000009fd071f4b411a64a25e87621" TargetMode="External"/><Relationship Id="rId54" Type="http://schemas.openxmlformats.org/officeDocument/2006/relationships/hyperlink" Target="file://file_000000009fd071f4b411a64a25e87621" TargetMode="External"/><Relationship Id="rId75" Type="http://schemas.openxmlformats.org/officeDocument/2006/relationships/hyperlink" Target="file://file_000000009fd071f4b411a64a25e87621" TargetMode="External"/><Relationship Id="rId96" Type="http://schemas.openxmlformats.org/officeDocument/2006/relationships/hyperlink" Target="file://file_000000009fd071f4b411a64a25e87621" TargetMode="External"/><Relationship Id="rId140" Type="http://schemas.openxmlformats.org/officeDocument/2006/relationships/hyperlink" Target="file://file_000000009fd071f4b411a64a25e87621" TargetMode="External"/><Relationship Id="rId161" Type="http://schemas.openxmlformats.org/officeDocument/2006/relationships/hyperlink" Target="file://file_000000009fd071f4b411a64a25e87621" TargetMode="External"/><Relationship Id="rId182" Type="http://schemas.openxmlformats.org/officeDocument/2006/relationships/fontTable" Target="fontTable.xml"/><Relationship Id="rId6" Type="http://schemas.openxmlformats.org/officeDocument/2006/relationships/hyperlink" Target="file://file_000000009fd071f4b411a64a25e87621" TargetMode="External"/><Relationship Id="rId23" Type="http://schemas.openxmlformats.org/officeDocument/2006/relationships/hyperlink" Target="file://file_000000009fd071f4b411a64a25e87621" TargetMode="External"/><Relationship Id="rId119" Type="http://schemas.openxmlformats.org/officeDocument/2006/relationships/hyperlink" Target="file://file_000000009fd071f4b411a64a25e87621" TargetMode="External"/><Relationship Id="rId44" Type="http://schemas.openxmlformats.org/officeDocument/2006/relationships/hyperlink" Target="file://file_000000009fd071f4b411a64a25e87621" TargetMode="External"/><Relationship Id="rId60" Type="http://schemas.openxmlformats.org/officeDocument/2006/relationships/hyperlink" Target="file://file_000000009fd071f4b411a64a25e87621" TargetMode="External"/><Relationship Id="rId65" Type="http://schemas.openxmlformats.org/officeDocument/2006/relationships/hyperlink" Target="file://file_000000009fd071f4b411a64a25e87621" TargetMode="External"/><Relationship Id="rId81" Type="http://schemas.openxmlformats.org/officeDocument/2006/relationships/hyperlink" Target="file://file_000000009fd071f4b411a64a25e87621" TargetMode="External"/><Relationship Id="rId86" Type="http://schemas.openxmlformats.org/officeDocument/2006/relationships/hyperlink" Target="file://file_000000009fd071f4b411a64a25e87621" TargetMode="External"/><Relationship Id="rId130" Type="http://schemas.openxmlformats.org/officeDocument/2006/relationships/hyperlink" Target="file://file_000000009fd071f4b411a64a25e87621" TargetMode="External"/><Relationship Id="rId135" Type="http://schemas.openxmlformats.org/officeDocument/2006/relationships/hyperlink" Target="file://file_000000009fd071f4b411a64a25e87621" TargetMode="External"/><Relationship Id="rId151" Type="http://schemas.openxmlformats.org/officeDocument/2006/relationships/hyperlink" Target="file://file_000000009fd071f4b411a64a25e87621" TargetMode="External"/><Relationship Id="rId156" Type="http://schemas.openxmlformats.org/officeDocument/2006/relationships/hyperlink" Target="file://file_000000009fd071f4b411a64a25e87621" TargetMode="External"/><Relationship Id="rId177" Type="http://schemas.openxmlformats.org/officeDocument/2006/relationships/hyperlink" Target="file://file_000000009fd071f4b411a64a25e87621" TargetMode="External"/><Relationship Id="rId172" Type="http://schemas.openxmlformats.org/officeDocument/2006/relationships/hyperlink" Target="file://file_000000009fd071f4b411a64a25e87621" TargetMode="External"/><Relationship Id="rId13" Type="http://schemas.openxmlformats.org/officeDocument/2006/relationships/hyperlink" Target="file://file_000000009fd071f4b411a64a25e87621" TargetMode="External"/><Relationship Id="rId18" Type="http://schemas.openxmlformats.org/officeDocument/2006/relationships/hyperlink" Target="file://file_000000009fd071f4b411a64a25e87621" TargetMode="External"/><Relationship Id="rId39" Type="http://schemas.openxmlformats.org/officeDocument/2006/relationships/hyperlink" Target="file://file_000000009fd071f4b411a64a25e87621" TargetMode="External"/><Relationship Id="rId109" Type="http://schemas.openxmlformats.org/officeDocument/2006/relationships/hyperlink" Target="file://file_000000009fd071f4b411a64a25e87621" TargetMode="External"/><Relationship Id="rId34" Type="http://schemas.openxmlformats.org/officeDocument/2006/relationships/hyperlink" Target="file://file_000000009fd071f4b411a64a25e87621" TargetMode="External"/><Relationship Id="rId50" Type="http://schemas.openxmlformats.org/officeDocument/2006/relationships/hyperlink" Target="file://file_000000009fd071f4b411a64a25e87621" TargetMode="External"/><Relationship Id="rId55" Type="http://schemas.openxmlformats.org/officeDocument/2006/relationships/hyperlink" Target="file://file_000000009fd071f4b411a64a25e87621" TargetMode="External"/><Relationship Id="rId76" Type="http://schemas.openxmlformats.org/officeDocument/2006/relationships/hyperlink" Target="file://file_000000009fd071f4b411a64a25e87621" TargetMode="External"/><Relationship Id="rId97" Type="http://schemas.openxmlformats.org/officeDocument/2006/relationships/hyperlink" Target="file://file_000000009fd071f4b411a64a25e87621" TargetMode="External"/><Relationship Id="rId104" Type="http://schemas.openxmlformats.org/officeDocument/2006/relationships/hyperlink" Target="file://file_000000009fd071f4b411a64a25e87621" TargetMode="External"/><Relationship Id="rId120" Type="http://schemas.openxmlformats.org/officeDocument/2006/relationships/hyperlink" Target="file://file_000000009fd071f4b411a64a25e87621" TargetMode="External"/><Relationship Id="rId125" Type="http://schemas.openxmlformats.org/officeDocument/2006/relationships/hyperlink" Target="file://file_000000009fd071f4b411a64a25e87621" TargetMode="External"/><Relationship Id="rId141" Type="http://schemas.openxmlformats.org/officeDocument/2006/relationships/hyperlink" Target="file://file_000000009fd071f4b411a64a25e87621" TargetMode="External"/><Relationship Id="rId146" Type="http://schemas.openxmlformats.org/officeDocument/2006/relationships/hyperlink" Target="file://file_000000009fd071f4b411a64a25e87621" TargetMode="External"/><Relationship Id="rId167" Type="http://schemas.openxmlformats.org/officeDocument/2006/relationships/hyperlink" Target="file://file_000000009fd071f4b411a64a25e87621" TargetMode="External"/><Relationship Id="rId7" Type="http://schemas.openxmlformats.org/officeDocument/2006/relationships/hyperlink" Target="file://file_000000009fd071f4b411a64a25e87621" TargetMode="External"/><Relationship Id="rId71" Type="http://schemas.openxmlformats.org/officeDocument/2006/relationships/hyperlink" Target="file://file_000000009fd071f4b411a64a25e87621" TargetMode="External"/><Relationship Id="rId92" Type="http://schemas.openxmlformats.org/officeDocument/2006/relationships/hyperlink" Target="file://file_000000009fd071f4b411a64a25e87621" TargetMode="External"/><Relationship Id="rId162" Type="http://schemas.openxmlformats.org/officeDocument/2006/relationships/hyperlink" Target="file://file_000000009fd071f4b411a64a25e87621" TargetMode="External"/><Relationship Id="rId183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hyperlink" Target="file://file_000000009fd071f4b411a64a25e87621" TargetMode="External"/><Relationship Id="rId24" Type="http://schemas.openxmlformats.org/officeDocument/2006/relationships/hyperlink" Target="file://file_000000009fd071f4b411a64a25e87621" TargetMode="External"/><Relationship Id="rId40" Type="http://schemas.openxmlformats.org/officeDocument/2006/relationships/hyperlink" Target="file://file_000000009fd071f4b411a64a25e87621" TargetMode="External"/><Relationship Id="rId45" Type="http://schemas.openxmlformats.org/officeDocument/2006/relationships/hyperlink" Target="file://file_000000009fd071f4b411a64a25e87621" TargetMode="External"/><Relationship Id="rId66" Type="http://schemas.openxmlformats.org/officeDocument/2006/relationships/hyperlink" Target="file://file_000000009fd071f4b411a64a25e87621" TargetMode="External"/><Relationship Id="rId87" Type="http://schemas.openxmlformats.org/officeDocument/2006/relationships/hyperlink" Target="file://file_000000009fd071f4b411a64a25e87621" TargetMode="External"/><Relationship Id="rId110" Type="http://schemas.openxmlformats.org/officeDocument/2006/relationships/hyperlink" Target="file://file_000000009fd071f4b411a64a25e87621" TargetMode="External"/><Relationship Id="rId115" Type="http://schemas.openxmlformats.org/officeDocument/2006/relationships/hyperlink" Target="file://file_000000009fd071f4b411a64a25e87621" TargetMode="External"/><Relationship Id="rId131" Type="http://schemas.openxmlformats.org/officeDocument/2006/relationships/hyperlink" Target="file://file_000000009fd071f4b411a64a25e87621" TargetMode="External"/><Relationship Id="rId136" Type="http://schemas.openxmlformats.org/officeDocument/2006/relationships/hyperlink" Target="file://file_000000009fd071f4b411a64a25e87621" TargetMode="External"/><Relationship Id="rId157" Type="http://schemas.openxmlformats.org/officeDocument/2006/relationships/hyperlink" Target="file://file_000000009fd071f4b411a64a25e87621" TargetMode="External"/><Relationship Id="rId178" Type="http://schemas.openxmlformats.org/officeDocument/2006/relationships/hyperlink" Target="file://file_000000009fd071f4b411a64a25e87621" TargetMode="External"/><Relationship Id="rId61" Type="http://schemas.openxmlformats.org/officeDocument/2006/relationships/hyperlink" Target="file://file_000000009fd071f4b411a64a25e87621" TargetMode="External"/><Relationship Id="rId82" Type="http://schemas.openxmlformats.org/officeDocument/2006/relationships/hyperlink" Target="file://file_000000009fd071f4b411a64a25e87621" TargetMode="External"/><Relationship Id="rId152" Type="http://schemas.openxmlformats.org/officeDocument/2006/relationships/hyperlink" Target="file://file_000000009fd071f4b411a64a25e87621" TargetMode="External"/><Relationship Id="rId173" Type="http://schemas.openxmlformats.org/officeDocument/2006/relationships/hyperlink" Target="file://file_000000009fd071f4b411a64a25e87621" TargetMode="External"/><Relationship Id="rId19" Type="http://schemas.openxmlformats.org/officeDocument/2006/relationships/hyperlink" Target="file://file_000000009fd071f4b411a64a25e87621" TargetMode="External"/><Relationship Id="rId14" Type="http://schemas.openxmlformats.org/officeDocument/2006/relationships/hyperlink" Target="file://file_000000009fd071f4b411a64a25e87621" TargetMode="External"/><Relationship Id="rId30" Type="http://schemas.openxmlformats.org/officeDocument/2006/relationships/hyperlink" Target="file://file_000000009fd071f4b411a64a25e87621" TargetMode="External"/><Relationship Id="rId35" Type="http://schemas.openxmlformats.org/officeDocument/2006/relationships/hyperlink" Target="file://file_000000009fd071f4b411a64a25e87621" TargetMode="External"/><Relationship Id="rId56" Type="http://schemas.openxmlformats.org/officeDocument/2006/relationships/hyperlink" Target="file://file_000000009fd071f4b411a64a25e87621" TargetMode="External"/><Relationship Id="rId77" Type="http://schemas.openxmlformats.org/officeDocument/2006/relationships/hyperlink" Target="file://file_000000009fd071f4b411a64a25e87621" TargetMode="External"/><Relationship Id="rId100" Type="http://schemas.openxmlformats.org/officeDocument/2006/relationships/hyperlink" Target="file://file_000000009fd071f4b411a64a25e87621" TargetMode="External"/><Relationship Id="rId105" Type="http://schemas.openxmlformats.org/officeDocument/2006/relationships/hyperlink" Target="file://file_000000009fd071f4b411a64a25e87621" TargetMode="External"/><Relationship Id="rId126" Type="http://schemas.openxmlformats.org/officeDocument/2006/relationships/hyperlink" Target="file://file_000000009fd071f4b411a64a25e87621" TargetMode="External"/><Relationship Id="rId147" Type="http://schemas.openxmlformats.org/officeDocument/2006/relationships/hyperlink" Target="file://file_000000009fd071f4b411a64a25e87621" TargetMode="External"/><Relationship Id="rId168" Type="http://schemas.openxmlformats.org/officeDocument/2006/relationships/hyperlink" Target="file://file_000000009fd071f4b411a64a25e87621" TargetMode="External"/><Relationship Id="rId8" Type="http://schemas.openxmlformats.org/officeDocument/2006/relationships/hyperlink" Target="file://file_000000009fd071f4b411a64a25e87621" TargetMode="External"/><Relationship Id="rId51" Type="http://schemas.openxmlformats.org/officeDocument/2006/relationships/hyperlink" Target="file://file_000000009fd071f4b411a64a25e87621" TargetMode="External"/><Relationship Id="rId72" Type="http://schemas.openxmlformats.org/officeDocument/2006/relationships/hyperlink" Target="file://file_000000009fd071f4b411a64a25e87621" TargetMode="External"/><Relationship Id="rId93" Type="http://schemas.openxmlformats.org/officeDocument/2006/relationships/hyperlink" Target="file://file_000000009fd071f4b411a64a25e87621" TargetMode="External"/><Relationship Id="rId98" Type="http://schemas.openxmlformats.org/officeDocument/2006/relationships/hyperlink" Target="file://file_000000009fd071f4b411a64a25e87621" TargetMode="External"/><Relationship Id="rId121" Type="http://schemas.openxmlformats.org/officeDocument/2006/relationships/hyperlink" Target="file://file_000000009fd071f4b411a64a25e87621" TargetMode="External"/><Relationship Id="rId142" Type="http://schemas.openxmlformats.org/officeDocument/2006/relationships/hyperlink" Target="file://file_000000009fd071f4b411a64a25e87621" TargetMode="External"/><Relationship Id="rId163" Type="http://schemas.openxmlformats.org/officeDocument/2006/relationships/hyperlink" Target="file://file_000000009fd071f4b411a64a25e87621" TargetMode="External"/><Relationship Id="rId3" Type="http://schemas.openxmlformats.org/officeDocument/2006/relationships/settings" Target="settings.xml"/><Relationship Id="rId25" Type="http://schemas.openxmlformats.org/officeDocument/2006/relationships/hyperlink" Target="file://file_000000009fd071f4b411a64a25e87621" TargetMode="External"/><Relationship Id="rId46" Type="http://schemas.openxmlformats.org/officeDocument/2006/relationships/hyperlink" Target="file://file_000000009fd071f4b411a64a25e87621" TargetMode="External"/><Relationship Id="rId67" Type="http://schemas.openxmlformats.org/officeDocument/2006/relationships/hyperlink" Target="file://file_000000009fd071f4b411a64a25e87621" TargetMode="External"/><Relationship Id="rId116" Type="http://schemas.openxmlformats.org/officeDocument/2006/relationships/hyperlink" Target="file://file_000000009fd071f4b411a64a25e87621" TargetMode="External"/><Relationship Id="rId137" Type="http://schemas.openxmlformats.org/officeDocument/2006/relationships/hyperlink" Target="file://file_000000009fd071f4b411a64a25e87621" TargetMode="External"/><Relationship Id="rId158" Type="http://schemas.openxmlformats.org/officeDocument/2006/relationships/hyperlink" Target="file://file_000000009fd071f4b411a64a25e87621" TargetMode="External"/><Relationship Id="rId20" Type="http://schemas.openxmlformats.org/officeDocument/2006/relationships/hyperlink" Target="file://file_000000009fd071f4b411a64a25e87621" TargetMode="External"/><Relationship Id="rId41" Type="http://schemas.openxmlformats.org/officeDocument/2006/relationships/hyperlink" Target="file://file_000000009fd071f4b411a64a25e87621" TargetMode="External"/><Relationship Id="rId62" Type="http://schemas.openxmlformats.org/officeDocument/2006/relationships/hyperlink" Target="file://file_000000009fd071f4b411a64a25e87621" TargetMode="External"/><Relationship Id="rId83" Type="http://schemas.openxmlformats.org/officeDocument/2006/relationships/hyperlink" Target="file://file_000000009fd071f4b411a64a25e87621" TargetMode="External"/><Relationship Id="rId88" Type="http://schemas.openxmlformats.org/officeDocument/2006/relationships/hyperlink" Target="file://file_000000009fd071f4b411a64a25e87621" TargetMode="External"/><Relationship Id="rId111" Type="http://schemas.openxmlformats.org/officeDocument/2006/relationships/hyperlink" Target="file://file_000000009fd071f4b411a64a25e87621" TargetMode="External"/><Relationship Id="rId132" Type="http://schemas.openxmlformats.org/officeDocument/2006/relationships/hyperlink" Target="file://file_000000009fd071f4b411a64a25e87621" TargetMode="External"/><Relationship Id="rId153" Type="http://schemas.openxmlformats.org/officeDocument/2006/relationships/hyperlink" Target="file://file_000000009fd071f4b411a64a25e87621" TargetMode="External"/><Relationship Id="rId174" Type="http://schemas.openxmlformats.org/officeDocument/2006/relationships/hyperlink" Target="file://file_000000009fd071f4b411a64a25e87621" TargetMode="External"/><Relationship Id="rId179" Type="http://schemas.openxmlformats.org/officeDocument/2006/relationships/hyperlink" Target="file://file_000000009fd071f4b411a64a25e87621" TargetMode="External"/><Relationship Id="rId15" Type="http://schemas.openxmlformats.org/officeDocument/2006/relationships/hyperlink" Target="file://file_000000009fd071f4b411a64a25e87621" TargetMode="External"/><Relationship Id="rId36" Type="http://schemas.openxmlformats.org/officeDocument/2006/relationships/hyperlink" Target="file://file_000000009fd071f4b411a64a25e87621" TargetMode="External"/><Relationship Id="rId57" Type="http://schemas.openxmlformats.org/officeDocument/2006/relationships/hyperlink" Target="file://file_000000009fd071f4b411a64a25e87621" TargetMode="External"/><Relationship Id="rId106" Type="http://schemas.openxmlformats.org/officeDocument/2006/relationships/hyperlink" Target="file://file_000000009fd071f4b411a64a25e87621" TargetMode="External"/><Relationship Id="rId127" Type="http://schemas.openxmlformats.org/officeDocument/2006/relationships/hyperlink" Target="file://file_000000009fd071f4b411a64a25e87621" TargetMode="External"/><Relationship Id="rId10" Type="http://schemas.openxmlformats.org/officeDocument/2006/relationships/hyperlink" Target="file://file_000000009fd071f4b411a64a25e87621" TargetMode="External"/><Relationship Id="rId31" Type="http://schemas.openxmlformats.org/officeDocument/2006/relationships/hyperlink" Target="file://file_000000009fd071f4b411a64a25e87621" TargetMode="External"/><Relationship Id="rId52" Type="http://schemas.openxmlformats.org/officeDocument/2006/relationships/hyperlink" Target="file://file_000000009fd071f4b411a64a25e87621" TargetMode="External"/><Relationship Id="rId73" Type="http://schemas.openxmlformats.org/officeDocument/2006/relationships/hyperlink" Target="file://file_000000009fd071f4b411a64a25e87621" TargetMode="External"/><Relationship Id="rId78" Type="http://schemas.openxmlformats.org/officeDocument/2006/relationships/hyperlink" Target="file://file_000000009fd071f4b411a64a25e87621" TargetMode="External"/><Relationship Id="rId94" Type="http://schemas.openxmlformats.org/officeDocument/2006/relationships/hyperlink" Target="file://file_000000009fd071f4b411a64a25e87621" TargetMode="External"/><Relationship Id="rId99" Type="http://schemas.openxmlformats.org/officeDocument/2006/relationships/hyperlink" Target="file://file_000000009fd071f4b411a64a25e87621" TargetMode="External"/><Relationship Id="rId101" Type="http://schemas.openxmlformats.org/officeDocument/2006/relationships/hyperlink" Target="file://file_000000009fd071f4b411a64a25e87621" TargetMode="External"/><Relationship Id="rId122" Type="http://schemas.openxmlformats.org/officeDocument/2006/relationships/hyperlink" Target="file://file_000000009fd071f4b411a64a25e87621" TargetMode="External"/><Relationship Id="rId143" Type="http://schemas.openxmlformats.org/officeDocument/2006/relationships/hyperlink" Target="file://file_000000009fd071f4b411a64a25e87621" TargetMode="External"/><Relationship Id="rId148" Type="http://schemas.openxmlformats.org/officeDocument/2006/relationships/hyperlink" Target="file://file_000000009fd071f4b411a64a25e87621" TargetMode="External"/><Relationship Id="rId164" Type="http://schemas.openxmlformats.org/officeDocument/2006/relationships/hyperlink" Target="file://file_000000009fd071f4b411a64a25e87621" TargetMode="External"/><Relationship Id="rId169" Type="http://schemas.openxmlformats.org/officeDocument/2006/relationships/hyperlink" Target="file://file_000000009fd071f4b411a64a25e876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file_000000009fd071f4b411a64a25e87621" TargetMode="External"/><Relationship Id="rId180" Type="http://schemas.openxmlformats.org/officeDocument/2006/relationships/hyperlink" Target="file://file_000000009fd071f4b411a64a25e87621" TargetMode="External"/><Relationship Id="rId26" Type="http://schemas.openxmlformats.org/officeDocument/2006/relationships/hyperlink" Target="file://file_000000009fd071f4b411a64a25e87621" TargetMode="External"/><Relationship Id="rId47" Type="http://schemas.openxmlformats.org/officeDocument/2006/relationships/hyperlink" Target="file://file_000000009fd071f4b411a64a25e87621" TargetMode="External"/><Relationship Id="rId68" Type="http://schemas.openxmlformats.org/officeDocument/2006/relationships/hyperlink" Target="file://file_000000009fd071f4b411a64a25e87621" TargetMode="External"/><Relationship Id="rId89" Type="http://schemas.openxmlformats.org/officeDocument/2006/relationships/hyperlink" Target="file://file_000000009fd071f4b411a64a25e87621" TargetMode="External"/><Relationship Id="rId112" Type="http://schemas.openxmlformats.org/officeDocument/2006/relationships/hyperlink" Target="file://file_000000009fd071f4b411a64a25e87621" TargetMode="External"/><Relationship Id="rId133" Type="http://schemas.openxmlformats.org/officeDocument/2006/relationships/hyperlink" Target="file://file_000000009fd071f4b411a64a25e87621" TargetMode="External"/><Relationship Id="rId154" Type="http://schemas.openxmlformats.org/officeDocument/2006/relationships/hyperlink" Target="file://file_000000009fd071f4b411a64a25e87621" TargetMode="External"/><Relationship Id="rId175" Type="http://schemas.openxmlformats.org/officeDocument/2006/relationships/hyperlink" Target="file://file_000000009fd071f4b411a64a25e87621" TargetMode="External"/><Relationship Id="rId16" Type="http://schemas.openxmlformats.org/officeDocument/2006/relationships/hyperlink" Target="file://file_000000009fd071f4b411a64a25e87621" TargetMode="External"/><Relationship Id="rId37" Type="http://schemas.openxmlformats.org/officeDocument/2006/relationships/hyperlink" Target="file://file_000000009fd071f4b411a64a25e87621" TargetMode="External"/><Relationship Id="rId58" Type="http://schemas.openxmlformats.org/officeDocument/2006/relationships/hyperlink" Target="file://file_000000009fd071f4b411a64a25e87621" TargetMode="External"/><Relationship Id="rId79" Type="http://schemas.openxmlformats.org/officeDocument/2006/relationships/hyperlink" Target="file://file_000000009fd071f4b411a64a25e87621" TargetMode="External"/><Relationship Id="rId102" Type="http://schemas.openxmlformats.org/officeDocument/2006/relationships/hyperlink" Target="file://file_000000009fd071f4b411a64a25e87621" TargetMode="External"/><Relationship Id="rId123" Type="http://schemas.openxmlformats.org/officeDocument/2006/relationships/hyperlink" Target="file://file_000000009fd071f4b411a64a25e87621" TargetMode="External"/><Relationship Id="rId144" Type="http://schemas.openxmlformats.org/officeDocument/2006/relationships/hyperlink" Target="file://file_000000009fd071f4b411a64a25e87621" TargetMode="External"/><Relationship Id="rId90" Type="http://schemas.openxmlformats.org/officeDocument/2006/relationships/hyperlink" Target="file://file_000000009fd071f4b411a64a25e87621" TargetMode="External"/><Relationship Id="rId165" Type="http://schemas.openxmlformats.org/officeDocument/2006/relationships/hyperlink" Target="file://file_000000009fd071f4b411a64a25e87621" TargetMode="External"/><Relationship Id="rId27" Type="http://schemas.openxmlformats.org/officeDocument/2006/relationships/hyperlink" Target="file://file_000000009fd071f4b411a64a25e87621" TargetMode="External"/><Relationship Id="rId48" Type="http://schemas.openxmlformats.org/officeDocument/2006/relationships/hyperlink" Target="file://file_000000009fd071f4b411a64a25e87621" TargetMode="External"/><Relationship Id="rId69" Type="http://schemas.openxmlformats.org/officeDocument/2006/relationships/hyperlink" Target="file://file_000000009fd071f4b411a64a25e87621" TargetMode="External"/><Relationship Id="rId113" Type="http://schemas.openxmlformats.org/officeDocument/2006/relationships/hyperlink" Target="file://file_000000009fd071f4b411a64a25e87621" TargetMode="External"/><Relationship Id="rId134" Type="http://schemas.openxmlformats.org/officeDocument/2006/relationships/hyperlink" Target="file://file_000000009fd071f4b411a64a25e87621" TargetMode="External"/><Relationship Id="rId80" Type="http://schemas.openxmlformats.org/officeDocument/2006/relationships/hyperlink" Target="file://file_000000009fd071f4b411a64a25e87621" TargetMode="External"/><Relationship Id="rId155" Type="http://schemas.openxmlformats.org/officeDocument/2006/relationships/hyperlink" Target="file://file_000000009fd071f4b411a64a25e87621" TargetMode="External"/><Relationship Id="rId176" Type="http://schemas.openxmlformats.org/officeDocument/2006/relationships/hyperlink" Target="file://file_000000009fd071f4b411a64a25e87621" TargetMode="External"/><Relationship Id="rId17" Type="http://schemas.openxmlformats.org/officeDocument/2006/relationships/hyperlink" Target="file://file_000000009fd071f4b411a64a25e87621" TargetMode="External"/><Relationship Id="rId38" Type="http://schemas.openxmlformats.org/officeDocument/2006/relationships/hyperlink" Target="file://file_000000009fd071f4b411a64a25e87621" TargetMode="External"/><Relationship Id="rId59" Type="http://schemas.openxmlformats.org/officeDocument/2006/relationships/hyperlink" Target="file://file_000000009fd071f4b411a64a25e87621" TargetMode="External"/><Relationship Id="rId103" Type="http://schemas.openxmlformats.org/officeDocument/2006/relationships/hyperlink" Target="file://file_000000009fd071f4b411a64a25e87621" TargetMode="External"/><Relationship Id="rId124" Type="http://schemas.openxmlformats.org/officeDocument/2006/relationships/hyperlink" Target="file://file_000000009fd071f4b411a64a25e87621" TargetMode="External"/><Relationship Id="rId70" Type="http://schemas.openxmlformats.org/officeDocument/2006/relationships/hyperlink" Target="file://file_000000009fd071f4b411a64a25e87621" TargetMode="External"/><Relationship Id="rId91" Type="http://schemas.openxmlformats.org/officeDocument/2006/relationships/hyperlink" Target="file://file_000000009fd071f4b411a64a25e87621" TargetMode="External"/><Relationship Id="rId145" Type="http://schemas.openxmlformats.org/officeDocument/2006/relationships/hyperlink" Target="file://file_000000009fd071f4b411a64a25e87621" TargetMode="External"/><Relationship Id="rId166" Type="http://schemas.openxmlformats.org/officeDocument/2006/relationships/hyperlink" Target="file://file_000000009fd071f4b411a64a25e87621" TargetMode="External"/><Relationship Id="rId1" Type="http://schemas.openxmlformats.org/officeDocument/2006/relationships/numbering" Target="numbering.xml"/><Relationship Id="rId28" Type="http://schemas.openxmlformats.org/officeDocument/2006/relationships/hyperlink" Target="file://file_000000009fd071f4b411a64a25e87621" TargetMode="External"/><Relationship Id="rId49" Type="http://schemas.openxmlformats.org/officeDocument/2006/relationships/hyperlink" Target="file://file_000000009fd071f4b411a64a25e87621" TargetMode="External"/><Relationship Id="rId114" Type="http://schemas.openxmlformats.org/officeDocument/2006/relationships/hyperlink" Target="file://file_000000009fd071f4b411a64a25e876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26</Pages>
  <Words>17593</Words>
  <Characters>100286</Characters>
  <Application>Microsoft Office Word</Application>
  <DocSecurity>0</DocSecurity>
  <Lines>835</Lines>
  <Paragraphs>235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Александр</cp:lastModifiedBy>
  <cp:revision>3</cp:revision>
  <dcterms:created xsi:type="dcterms:W3CDTF">2026-01-05T15:12:00Z</dcterms:created>
  <dcterms:modified xsi:type="dcterms:W3CDTF">2026-01-10T15:27:00Z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