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0EEC3" w14:textId="54CCE483" w:rsidR="00400A33" w:rsidRPr="00400A33" w:rsidRDefault="00400A33" w:rsidP="0085737A">
      <w:r w:rsidRPr="00400A33">
        <w:rPr>
          <w:rFonts w:ascii="Times New Roman" w:eastAsia="Times New Roman" w:hAnsi="Times New Roman" w:cs="Times New Roman"/>
          <w:b/>
          <w:bCs/>
          <w:sz w:val="36"/>
          <w:szCs w:val="36"/>
        </w:rPr>
        <w:t>Primary Data Analysis Software Quick Start Guide</w:t>
      </w:r>
    </w:p>
    <w:p w14:paraId="5674793E" w14:textId="77777777" w:rsidR="00400A33" w:rsidRPr="00400A33" w:rsidRDefault="00400A33" w:rsidP="00400A33">
      <w:pPr>
        <w:spacing w:before="100" w:beforeAutospacing="1" w:after="100" w:afterAutospacing="1" w:line="240" w:lineRule="auto"/>
        <w:outlineLvl w:val="2"/>
        <w:rPr>
          <w:rFonts w:ascii="Times New Roman" w:eastAsia="Times New Roman" w:hAnsi="Times New Roman" w:cs="Times New Roman"/>
          <w:b/>
          <w:bCs/>
          <w:sz w:val="27"/>
          <w:szCs w:val="27"/>
        </w:rPr>
      </w:pPr>
      <w:r w:rsidRPr="00400A33">
        <w:rPr>
          <w:rFonts w:ascii="Times New Roman" w:eastAsia="Times New Roman" w:hAnsi="Times New Roman" w:cs="Times New Roman"/>
          <w:b/>
          <w:bCs/>
          <w:sz w:val="27"/>
          <w:szCs w:val="27"/>
        </w:rPr>
        <w:t>Background</w:t>
      </w:r>
    </w:p>
    <w:p w14:paraId="4D5C2786" w14:textId="1B670448" w:rsidR="00400A33" w:rsidRPr="00400A33" w:rsidRDefault="00400A33" w:rsidP="00400A33">
      <w:p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The Primary Data Analysis Software is designed to replace the legacy Excel VBA software. This new software primarily uses Python, with VBA for formatting tables and charts. It facilitates the transition from subtest reports to consolidated reports, managing the entire test lifecycle: starting tests, processing subtest data, and generating consolidated Excel files and reports.</w:t>
      </w:r>
      <w:r w:rsidR="0085737A" w:rsidRPr="0085737A">
        <w:rPr>
          <w:noProof/>
        </w:rPr>
        <w:t xml:space="preserve"> </w:t>
      </w:r>
    </w:p>
    <w:p w14:paraId="63651E03" w14:textId="77777777" w:rsidR="00400A33" w:rsidRPr="00400A33" w:rsidRDefault="00400A33" w:rsidP="00400A33">
      <w:pPr>
        <w:spacing w:before="100" w:beforeAutospacing="1" w:after="100" w:afterAutospacing="1" w:line="240" w:lineRule="auto"/>
        <w:outlineLvl w:val="2"/>
        <w:rPr>
          <w:rFonts w:ascii="Times New Roman" w:eastAsia="Times New Roman" w:hAnsi="Times New Roman" w:cs="Times New Roman"/>
          <w:b/>
          <w:bCs/>
          <w:sz w:val="27"/>
          <w:szCs w:val="27"/>
        </w:rPr>
      </w:pPr>
      <w:r w:rsidRPr="00400A33">
        <w:rPr>
          <w:rFonts w:ascii="Times New Roman" w:eastAsia="Times New Roman" w:hAnsi="Times New Roman" w:cs="Times New Roman"/>
          <w:b/>
          <w:bCs/>
          <w:sz w:val="27"/>
          <w:szCs w:val="27"/>
        </w:rPr>
        <w:t>Quick Start User Guide</w:t>
      </w:r>
    </w:p>
    <w:p w14:paraId="393D4D3B" w14:textId="77777777" w:rsidR="00400A33" w:rsidRPr="00400A33" w:rsidRDefault="00400A33" w:rsidP="00400A33">
      <w:pPr>
        <w:spacing w:before="100" w:beforeAutospacing="1" w:after="100" w:afterAutospacing="1" w:line="240" w:lineRule="auto"/>
        <w:outlineLvl w:val="3"/>
        <w:rPr>
          <w:rFonts w:ascii="Times New Roman" w:eastAsia="Times New Roman" w:hAnsi="Times New Roman" w:cs="Times New Roman"/>
          <w:b/>
          <w:bCs/>
          <w:sz w:val="24"/>
          <w:szCs w:val="24"/>
        </w:rPr>
      </w:pPr>
      <w:r w:rsidRPr="00400A33">
        <w:rPr>
          <w:rFonts w:ascii="Times New Roman" w:eastAsia="Times New Roman" w:hAnsi="Times New Roman" w:cs="Times New Roman"/>
          <w:b/>
          <w:bCs/>
          <w:sz w:val="24"/>
          <w:szCs w:val="24"/>
        </w:rPr>
        <w:t>1. Launch the Software</w:t>
      </w:r>
    </w:p>
    <w:p w14:paraId="7FC898BC" w14:textId="77777777" w:rsidR="00400A33" w:rsidRPr="00400A33" w:rsidRDefault="00400A33" w:rsidP="00400A3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Open the Primary Data Analysis Software.</w:t>
      </w:r>
    </w:p>
    <w:p w14:paraId="4D986F5D" w14:textId="77777777" w:rsidR="00400A33" w:rsidRPr="00400A33" w:rsidRDefault="00400A33" w:rsidP="00400A33">
      <w:pPr>
        <w:spacing w:before="100" w:beforeAutospacing="1" w:after="100" w:afterAutospacing="1" w:line="240" w:lineRule="auto"/>
        <w:outlineLvl w:val="3"/>
        <w:rPr>
          <w:rFonts w:ascii="Times New Roman" w:eastAsia="Times New Roman" w:hAnsi="Times New Roman" w:cs="Times New Roman"/>
          <w:b/>
          <w:bCs/>
          <w:sz w:val="24"/>
          <w:szCs w:val="24"/>
        </w:rPr>
      </w:pPr>
      <w:r w:rsidRPr="00400A33">
        <w:rPr>
          <w:rFonts w:ascii="Times New Roman" w:eastAsia="Times New Roman" w:hAnsi="Times New Roman" w:cs="Times New Roman"/>
          <w:b/>
          <w:bCs/>
          <w:sz w:val="24"/>
          <w:szCs w:val="24"/>
        </w:rPr>
        <w:t>2. Select Primary Data Analysis</w:t>
      </w:r>
    </w:p>
    <w:p w14:paraId="6BF5216B" w14:textId="77777777" w:rsidR="00400A33" w:rsidRPr="00400A33" w:rsidRDefault="00400A33" w:rsidP="00400A3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Choose the “Primary Data Analysis” option.</w:t>
      </w:r>
    </w:p>
    <w:p w14:paraId="360FEF85" w14:textId="77777777" w:rsidR="00400A33" w:rsidRPr="00400A33" w:rsidRDefault="00400A33" w:rsidP="00400A33">
      <w:pPr>
        <w:spacing w:before="100" w:beforeAutospacing="1" w:after="100" w:afterAutospacing="1" w:line="240" w:lineRule="auto"/>
        <w:outlineLvl w:val="3"/>
        <w:rPr>
          <w:rFonts w:ascii="Times New Roman" w:eastAsia="Times New Roman" w:hAnsi="Times New Roman" w:cs="Times New Roman"/>
          <w:b/>
          <w:bCs/>
          <w:sz w:val="24"/>
          <w:szCs w:val="24"/>
        </w:rPr>
      </w:pPr>
      <w:r w:rsidRPr="00400A33">
        <w:rPr>
          <w:rFonts w:ascii="Times New Roman" w:eastAsia="Times New Roman" w:hAnsi="Times New Roman" w:cs="Times New Roman"/>
          <w:b/>
          <w:bCs/>
          <w:sz w:val="24"/>
          <w:szCs w:val="24"/>
        </w:rPr>
        <w:t>3. Start a New Test</w:t>
      </w:r>
    </w:p>
    <w:p w14:paraId="1C649FA7" w14:textId="77777777" w:rsidR="00400A33" w:rsidRPr="00400A33" w:rsidRDefault="00400A33" w:rsidP="00400A3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Go to the “Home” tab.</w:t>
      </w:r>
    </w:p>
    <w:p w14:paraId="5B4D9771" w14:textId="77777777" w:rsidR="00400A33" w:rsidRPr="00400A33" w:rsidRDefault="00400A33" w:rsidP="00400A3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Click “Start New Test”.</w:t>
      </w:r>
    </w:p>
    <w:p w14:paraId="4AB7B8B8" w14:textId="77777777" w:rsidR="00400A33" w:rsidRPr="00400A33" w:rsidRDefault="00400A33" w:rsidP="00400A3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Enter cell and test information, then click “Save”.</w:t>
      </w:r>
    </w:p>
    <w:p w14:paraId="05364F8D" w14:textId="77777777" w:rsidR="00400A33" w:rsidRPr="00400A33" w:rsidRDefault="00400A33" w:rsidP="00400A3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Create the Test Matrix and click “Save”.</w:t>
      </w:r>
    </w:p>
    <w:p w14:paraId="0F968C7F" w14:textId="77777777" w:rsidR="00400A33" w:rsidRPr="00400A33" w:rsidRDefault="00400A33" w:rsidP="00400A3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Click “Start New Test”.</w:t>
      </w:r>
    </w:p>
    <w:p w14:paraId="1D98A76D" w14:textId="77777777" w:rsidR="00400A33" w:rsidRPr="00400A33" w:rsidRDefault="00400A33" w:rsidP="00400A3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 xml:space="preserve">Click “Create”. This will: </w:t>
      </w:r>
    </w:p>
    <w:p w14:paraId="045BB86C" w14:textId="77777777" w:rsidR="00400A33" w:rsidRPr="00400A33" w:rsidRDefault="00400A33" w:rsidP="00400A3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Create a new folder in the test folder path.</w:t>
      </w:r>
    </w:p>
    <w:p w14:paraId="4DBEC713" w14:textId="77777777" w:rsidR="00400A33" w:rsidRPr="00400A33" w:rsidRDefault="00400A33" w:rsidP="00400A3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Add an Excel file with the test and cell information.</w:t>
      </w:r>
    </w:p>
    <w:p w14:paraId="2AE7F474" w14:textId="77777777" w:rsidR="00400A33" w:rsidRPr="00400A33" w:rsidRDefault="00400A33" w:rsidP="00400A3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Automatically create all subtest folders.</w:t>
      </w:r>
    </w:p>
    <w:p w14:paraId="1F99C3BC" w14:textId="77777777" w:rsidR="00400A33" w:rsidRPr="00400A33" w:rsidRDefault="00400A33" w:rsidP="00400A33">
      <w:pPr>
        <w:spacing w:before="100" w:beforeAutospacing="1" w:after="100" w:afterAutospacing="1" w:line="240" w:lineRule="auto"/>
        <w:outlineLvl w:val="3"/>
        <w:rPr>
          <w:rFonts w:ascii="Times New Roman" w:eastAsia="Times New Roman" w:hAnsi="Times New Roman" w:cs="Times New Roman"/>
          <w:b/>
          <w:bCs/>
          <w:sz w:val="24"/>
          <w:szCs w:val="24"/>
        </w:rPr>
      </w:pPr>
      <w:r w:rsidRPr="00400A33">
        <w:rPr>
          <w:rFonts w:ascii="Times New Roman" w:eastAsia="Times New Roman" w:hAnsi="Times New Roman" w:cs="Times New Roman"/>
          <w:b/>
          <w:bCs/>
          <w:sz w:val="24"/>
          <w:szCs w:val="24"/>
        </w:rPr>
        <w:t>4. Use the Software on an Existing Test</w:t>
      </w:r>
    </w:p>
    <w:p w14:paraId="68F6C29C" w14:textId="77777777" w:rsidR="00400A33" w:rsidRPr="00400A33" w:rsidRDefault="00400A33" w:rsidP="00400A3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Follow steps 1-5 from “Start a New Test”.</w:t>
      </w:r>
    </w:p>
    <w:p w14:paraId="5D94C72B" w14:textId="77777777" w:rsidR="00400A33" w:rsidRPr="00400A33" w:rsidRDefault="00400A33" w:rsidP="00400A3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Instead of clicking “Start New Test”, click “Find Existing Test”. The necessary files will be automatically created.</w:t>
      </w:r>
    </w:p>
    <w:p w14:paraId="2FA99710" w14:textId="77777777" w:rsidR="00400A33" w:rsidRPr="00400A33" w:rsidRDefault="00400A33" w:rsidP="00400A33">
      <w:pPr>
        <w:spacing w:before="100" w:beforeAutospacing="1" w:after="100" w:afterAutospacing="1" w:line="240" w:lineRule="auto"/>
        <w:outlineLvl w:val="3"/>
        <w:rPr>
          <w:rFonts w:ascii="Times New Roman" w:eastAsia="Times New Roman" w:hAnsi="Times New Roman" w:cs="Times New Roman"/>
          <w:b/>
          <w:bCs/>
          <w:sz w:val="24"/>
          <w:szCs w:val="24"/>
        </w:rPr>
      </w:pPr>
      <w:r w:rsidRPr="00400A33">
        <w:rPr>
          <w:rFonts w:ascii="Times New Roman" w:eastAsia="Times New Roman" w:hAnsi="Times New Roman" w:cs="Times New Roman"/>
          <w:b/>
          <w:bCs/>
          <w:sz w:val="24"/>
          <w:szCs w:val="24"/>
        </w:rPr>
        <w:t>5. Process Subtest Data</w:t>
      </w:r>
    </w:p>
    <w:p w14:paraId="1814FD82" w14:textId="77777777" w:rsidR="00400A33" w:rsidRPr="00400A33" w:rsidRDefault="00400A33" w:rsidP="00400A33">
      <w:pPr>
        <w:numPr>
          <w:ilvl w:val="0"/>
          <w:numId w:val="7"/>
        </w:numPr>
        <w:spacing w:before="100" w:beforeAutospacing="1" w:after="100" w:afterAutospacing="1" w:line="240" w:lineRule="auto"/>
        <w:rPr>
          <w:rFonts w:ascii="Times New Roman" w:eastAsia="Times New Roman" w:hAnsi="Times New Roman" w:cs="Times New Roman"/>
          <w:b/>
          <w:bCs/>
          <w:sz w:val="24"/>
          <w:szCs w:val="24"/>
        </w:rPr>
      </w:pPr>
      <w:r w:rsidRPr="00400A33">
        <w:rPr>
          <w:rFonts w:ascii="Times New Roman" w:eastAsia="Times New Roman" w:hAnsi="Times New Roman" w:cs="Times New Roman"/>
          <w:b/>
          <w:bCs/>
          <w:sz w:val="24"/>
          <w:szCs w:val="24"/>
        </w:rPr>
        <w:t>Ensure steps 3 or 4 are completed.</w:t>
      </w:r>
    </w:p>
    <w:p w14:paraId="784E1CA5" w14:textId="77777777" w:rsidR="00400A33" w:rsidRPr="00400A33" w:rsidRDefault="00400A33" w:rsidP="00400A3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Open the Primary Data Analysis Software.</w:t>
      </w:r>
    </w:p>
    <w:p w14:paraId="67ADDD86" w14:textId="77777777" w:rsidR="00400A33" w:rsidRPr="00400A33" w:rsidRDefault="00400A33" w:rsidP="00400A3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Click the “Subtest” tab.</w:t>
      </w:r>
    </w:p>
    <w:p w14:paraId="141859FD" w14:textId="77777777" w:rsidR="00400A33" w:rsidRPr="00400A33" w:rsidRDefault="00400A33" w:rsidP="00400A3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Click “Process Data”.</w:t>
      </w:r>
    </w:p>
    <w:p w14:paraId="0540FF81" w14:textId="77777777" w:rsidR="00400A33" w:rsidRPr="00400A33" w:rsidRDefault="00400A33" w:rsidP="00400A3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Click “Find Subtest Folder”.</w:t>
      </w:r>
    </w:p>
    <w:p w14:paraId="29969B02" w14:textId="77777777" w:rsidR="00400A33" w:rsidRPr="00400A33" w:rsidRDefault="00400A33" w:rsidP="00400A3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Select the subtest folder.</w:t>
      </w:r>
    </w:p>
    <w:p w14:paraId="11C55679" w14:textId="32AE2DEF" w:rsidR="00400A33" w:rsidRPr="00400A33" w:rsidRDefault="00400A33" w:rsidP="00400A3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lastRenderedPageBreak/>
        <w:t xml:space="preserve">Ensure all </w:t>
      </w:r>
      <w:proofErr w:type="spellStart"/>
      <w:r w:rsidRPr="00400A33">
        <w:rPr>
          <w:rFonts w:ascii="Times New Roman" w:eastAsia="Times New Roman" w:hAnsi="Times New Roman" w:cs="Times New Roman"/>
          <w:sz w:val="24"/>
          <w:szCs w:val="24"/>
        </w:rPr>
        <w:t>Maccor</w:t>
      </w:r>
      <w:proofErr w:type="spellEnd"/>
      <w:r w:rsidRPr="00400A33">
        <w:rPr>
          <w:rFonts w:ascii="Times New Roman" w:eastAsia="Times New Roman" w:hAnsi="Times New Roman" w:cs="Times New Roman"/>
          <w:sz w:val="24"/>
          <w:szCs w:val="24"/>
        </w:rPr>
        <w:t xml:space="preserve"> raw data files are selected, and the subtest info is correct.</w:t>
      </w:r>
    </w:p>
    <w:p w14:paraId="5A932304" w14:textId="77777777" w:rsidR="00400A33" w:rsidRPr="00400A33" w:rsidRDefault="00400A33" w:rsidP="00400A3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Click “Build Excel File”.</w:t>
      </w:r>
    </w:p>
    <w:p w14:paraId="59B34018" w14:textId="77777777" w:rsidR="00400A33" w:rsidRPr="00400A33" w:rsidRDefault="00400A33" w:rsidP="00400A3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Select test metrics. If there are more than three voltage cutoff crossings for any VCO, the software will prompt you to select the voltage cutoff crossing of interest. Click “Continue” once selected.</w:t>
      </w:r>
    </w:p>
    <w:p w14:paraId="4CAECB49" w14:textId="77777777" w:rsidR="00400A33" w:rsidRPr="00400A33" w:rsidRDefault="00400A33" w:rsidP="00400A3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An Excel file will be created. Review the tables and make any necessary changes.</w:t>
      </w:r>
    </w:p>
    <w:p w14:paraId="68B97EF1" w14:textId="77777777" w:rsidR="00400A33" w:rsidRPr="00400A33" w:rsidRDefault="00400A33" w:rsidP="00400A33">
      <w:pPr>
        <w:spacing w:before="100" w:beforeAutospacing="1" w:after="100" w:afterAutospacing="1" w:line="240" w:lineRule="auto"/>
        <w:outlineLvl w:val="3"/>
        <w:rPr>
          <w:rFonts w:ascii="Times New Roman" w:eastAsia="Times New Roman" w:hAnsi="Times New Roman" w:cs="Times New Roman"/>
          <w:b/>
          <w:bCs/>
          <w:sz w:val="24"/>
          <w:szCs w:val="24"/>
        </w:rPr>
      </w:pPr>
      <w:r w:rsidRPr="00400A33">
        <w:rPr>
          <w:rFonts w:ascii="Times New Roman" w:eastAsia="Times New Roman" w:hAnsi="Times New Roman" w:cs="Times New Roman"/>
          <w:b/>
          <w:bCs/>
          <w:sz w:val="24"/>
          <w:szCs w:val="24"/>
        </w:rPr>
        <w:t>6. Create Consolidated Excel File</w:t>
      </w:r>
    </w:p>
    <w:p w14:paraId="2F47D212" w14:textId="77777777" w:rsidR="00400A33" w:rsidRPr="00400A33" w:rsidRDefault="00400A33" w:rsidP="00400A3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After completing all subtests, start creating the consolidated Excel file for the consolidated Word report.</w:t>
      </w:r>
    </w:p>
    <w:p w14:paraId="7152D34E" w14:textId="77777777" w:rsidR="00400A33" w:rsidRPr="00400A33" w:rsidRDefault="00400A33" w:rsidP="00400A3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Select the “Test” tab in the Primary Data Analysis Software.</w:t>
      </w:r>
    </w:p>
    <w:p w14:paraId="11813E37" w14:textId="77777777" w:rsidR="00400A33" w:rsidRPr="00400A33" w:rsidRDefault="00400A33" w:rsidP="00400A3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Click “Build Consolidated Excel File”.</w:t>
      </w:r>
    </w:p>
    <w:p w14:paraId="263C8698" w14:textId="77777777" w:rsidR="00400A33" w:rsidRPr="00400A33" w:rsidRDefault="00400A33" w:rsidP="00400A3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Select the test folder.</w:t>
      </w:r>
    </w:p>
    <w:p w14:paraId="7B043B0C" w14:textId="77777777" w:rsidR="00400A33" w:rsidRPr="00400A33" w:rsidRDefault="00400A33" w:rsidP="00400A3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The consolidated Excel report will be created.</w:t>
      </w:r>
    </w:p>
    <w:p w14:paraId="6C5A46A6" w14:textId="77777777" w:rsidR="00400A33" w:rsidRPr="00400A33" w:rsidRDefault="00400A33" w:rsidP="00400A3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Make any changes to the tables and charts. These will be copied into the consolidated Word report.</w:t>
      </w:r>
    </w:p>
    <w:p w14:paraId="5E5541EB" w14:textId="77777777" w:rsidR="00400A33" w:rsidRPr="00400A33" w:rsidRDefault="00400A33" w:rsidP="00400A33">
      <w:pPr>
        <w:spacing w:before="100" w:beforeAutospacing="1" w:after="100" w:afterAutospacing="1" w:line="240" w:lineRule="auto"/>
        <w:outlineLvl w:val="3"/>
        <w:rPr>
          <w:rFonts w:ascii="Times New Roman" w:eastAsia="Times New Roman" w:hAnsi="Times New Roman" w:cs="Times New Roman"/>
          <w:b/>
          <w:bCs/>
          <w:sz w:val="24"/>
          <w:szCs w:val="24"/>
        </w:rPr>
      </w:pPr>
      <w:r w:rsidRPr="00400A33">
        <w:rPr>
          <w:rFonts w:ascii="Times New Roman" w:eastAsia="Times New Roman" w:hAnsi="Times New Roman" w:cs="Times New Roman"/>
          <w:b/>
          <w:bCs/>
          <w:sz w:val="24"/>
          <w:szCs w:val="24"/>
        </w:rPr>
        <w:t>7. Create Consolidated Word Report</w:t>
      </w:r>
    </w:p>
    <w:p w14:paraId="4771690D" w14:textId="0F035A9B" w:rsidR="00400A33" w:rsidRPr="00400A33" w:rsidRDefault="00400A33" w:rsidP="00400A3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After creating the consolidated Excel file, proceed to generate the consolidated Word report.</w:t>
      </w:r>
      <w:bookmarkStart w:id="0" w:name="_GoBack"/>
      <w:bookmarkEnd w:id="0"/>
    </w:p>
    <w:p w14:paraId="1FE6673F" w14:textId="77777777" w:rsidR="00AB1B77" w:rsidRDefault="00AB1B77" w:rsidP="00AB1B77">
      <w:pPr>
        <w:pStyle w:val="Heading1"/>
      </w:pPr>
      <w:r>
        <w:t>Additional information</w:t>
      </w:r>
    </w:p>
    <w:p w14:paraId="6513A949" w14:textId="77777777" w:rsidR="00AB1B77" w:rsidRDefault="00AB1B77" w:rsidP="00AB1B77">
      <w:pPr>
        <w:pStyle w:val="Heading2"/>
      </w:pPr>
      <w:r>
        <w:t>Tables naming convections</w:t>
      </w:r>
    </w:p>
    <w:p w14:paraId="1683A2FE" w14:textId="236D40E7" w:rsidR="00636B96" w:rsidRPr="00636B96" w:rsidRDefault="00636B96" w:rsidP="00636B96">
      <w:r>
        <w:t>[pending]</w:t>
      </w:r>
    </w:p>
    <w:p w14:paraId="3E5247B6" w14:textId="77777777" w:rsidR="00AB1B77" w:rsidRDefault="00AB1B77" w:rsidP="00AB1B77">
      <w:pPr>
        <w:pStyle w:val="Heading2"/>
      </w:pPr>
      <w:r>
        <w:t>Test metrics calculations algorithm</w:t>
      </w:r>
    </w:p>
    <w:p w14:paraId="1830ED37" w14:textId="153534ED" w:rsidR="00636B96" w:rsidRDefault="00636B96" w:rsidP="00636B96">
      <w:r>
        <w:t>[pending]</w:t>
      </w:r>
    </w:p>
    <w:p w14:paraId="7595E40F" w14:textId="77777777" w:rsidR="00AB1B77" w:rsidRDefault="00576EA8" w:rsidP="00576EA8">
      <w:pPr>
        <w:pStyle w:val="Heading2"/>
      </w:pPr>
      <w:r>
        <w:t>DCIR calculations</w:t>
      </w:r>
    </w:p>
    <w:p w14:paraId="5D6DCE69" w14:textId="33EB19D4" w:rsidR="00636B96" w:rsidRPr="00636B96" w:rsidRDefault="00636B96" w:rsidP="00636B96">
      <w:r>
        <w:t>[pending]</w:t>
      </w:r>
    </w:p>
    <w:p w14:paraId="125B1694" w14:textId="77777777" w:rsidR="00576EA8" w:rsidRDefault="00576EA8" w:rsidP="00576EA8">
      <w:pPr>
        <w:pStyle w:val="Heading2"/>
      </w:pPr>
      <w:r>
        <w:t xml:space="preserve">Choosing median cell </w:t>
      </w:r>
    </w:p>
    <w:p w14:paraId="62D4A870" w14:textId="0EEFECED" w:rsidR="00567B5A" w:rsidRPr="00567B5A" w:rsidRDefault="00567B5A" w:rsidP="00567B5A">
      <w:r>
        <w:t>The median cell is chosen by the capacity at the principal voltage cut-off</w:t>
      </w:r>
    </w:p>
    <w:sectPr w:rsidR="00567B5A" w:rsidRPr="00567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E41EB"/>
    <w:multiLevelType w:val="multilevel"/>
    <w:tmpl w:val="4AC27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D64826"/>
    <w:multiLevelType w:val="multilevel"/>
    <w:tmpl w:val="27565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D2105A"/>
    <w:multiLevelType w:val="multilevel"/>
    <w:tmpl w:val="F6969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314BD7"/>
    <w:multiLevelType w:val="multilevel"/>
    <w:tmpl w:val="7CA40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5B74B6"/>
    <w:multiLevelType w:val="hybridMultilevel"/>
    <w:tmpl w:val="7BC489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C6F0D4A"/>
    <w:multiLevelType w:val="multilevel"/>
    <w:tmpl w:val="08645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CD712E"/>
    <w:multiLevelType w:val="hybridMultilevel"/>
    <w:tmpl w:val="64187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2A69B9"/>
    <w:multiLevelType w:val="multilevel"/>
    <w:tmpl w:val="56046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EA4210"/>
    <w:multiLevelType w:val="multilevel"/>
    <w:tmpl w:val="46E8A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8"/>
  </w:num>
  <w:num w:numId="4">
    <w:abstractNumId w:val="1"/>
  </w:num>
  <w:num w:numId="5">
    <w:abstractNumId w:val="0"/>
  </w:num>
  <w:num w:numId="6">
    <w:abstractNumId w:val="5"/>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FD3"/>
    <w:rsid w:val="000E358E"/>
    <w:rsid w:val="00171FD3"/>
    <w:rsid w:val="001B7F77"/>
    <w:rsid w:val="00241513"/>
    <w:rsid w:val="0034290B"/>
    <w:rsid w:val="00400A33"/>
    <w:rsid w:val="00411B2A"/>
    <w:rsid w:val="00431FAB"/>
    <w:rsid w:val="00476A49"/>
    <w:rsid w:val="0051401B"/>
    <w:rsid w:val="00567B5A"/>
    <w:rsid w:val="00576EA8"/>
    <w:rsid w:val="006106A6"/>
    <w:rsid w:val="006316BA"/>
    <w:rsid w:val="00636B96"/>
    <w:rsid w:val="006B29ED"/>
    <w:rsid w:val="006C0A57"/>
    <w:rsid w:val="0085737A"/>
    <w:rsid w:val="008F55BD"/>
    <w:rsid w:val="009E5351"/>
    <w:rsid w:val="00AB1B77"/>
    <w:rsid w:val="00B441B0"/>
    <w:rsid w:val="00B6766D"/>
    <w:rsid w:val="00CB6335"/>
    <w:rsid w:val="00E31C01"/>
    <w:rsid w:val="00EC3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18B2A"/>
  <w15:chartTrackingRefBased/>
  <w15:docId w15:val="{057ED8E2-B3AF-4FFC-88C0-E4E1212F1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5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1B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6E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76E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FD3"/>
    <w:pPr>
      <w:ind w:left="720"/>
      <w:contextualSpacing/>
    </w:pPr>
  </w:style>
  <w:style w:type="character" w:customStyle="1" w:styleId="Heading1Char">
    <w:name w:val="Heading 1 Char"/>
    <w:basedOn w:val="DefaultParagraphFont"/>
    <w:link w:val="Heading1"/>
    <w:uiPriority w:val="9"/>
    <w:rsid w:val="008F55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1B7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6EA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76EA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546705">
      <w:bodyDiv w:val="1"/>
      <w:marLeft w:val="0"/>
      <w:marRight w:val="0"/>
      <w:marTop w:val="0"/>
      <w:marBottom w:val="0"/>
      <w:divBdr>
        <w:top w:val="none" w:sz="0" w:space="0" w:color="auto"/>
        <w:left w:val="none" w:sz="0" w:space="0" w:color="auto"/>
        <w:bottom w:val="none" w:sz="0" w:space="0" w:color="auto"/>
        <w:right w:val="none" w:sz="0" w:space="0" w:color="auto"/>
      </w:divBdr>
      <w:divsChild>
        <w:div w:id="1693801219">
          <w:marLeft w:val="0"/>
          <w:marRight w:val="0"/>
          <w:marTop w:val="0"/>
          <w:marBottom w:val="0"/>
          <w:divBdr>
            <w:top w:val="none" w:sz="0" w:space="0" w:color="auto"/>
            <w:left w:val="none" w:sz="0" w:space="0" w:color="auto"/>
            <w:bottom w:val="none" w:sz="0" w:space="0" w:color="auto"/>
            <w:right w:val="none" w:sz="0" w:space="0" w:color="auto"/>
          </w:divBdr>
          <w:divsChild>
            <w:div w:id="806437736">
              <w:marLeft w:val="0"/>
              <w:marRight w:val="0"/>
              <w:marTop w:val="0"/>
              <w:marBottom w:val="0"/>
              <w:divBdr>
                <w:top w:val="none" w:sz="0" w:space="0" w:color="auto"/>
                <w:left w:val="none" w:sz="0" w:space="0" w:color="auto"/>
                <w:bottom w:val="none" w:sz="0" w:space="0" w:color="auto"/>
                <w:right w:val="none" w:sz="0" w:space="0" w:color="auto"/>
              </w:divBdr>
            </w:div>
            <w:div w:id="9069419">
              <w:marLeft w:val="0"/>
              <w:marRight w:val="0"/>
              <w:marTop w:val="0"/>
              <w:marBottom w:val="0"/>
              <w:divBdr>
                <w:top w:val="none" w:sz="0" w:space="0" w:color="auto"/>
                <w:left w:val="none" w:sz="0" w:space="0" w:color="auto"/>
                <w:bottom w:val="none" w:sz="0" w:space="0" w:color="auto"/>
                <w:right w:val="none" w:sz="0" w:space="0" w:color="auto"/>
              </w:divBdr>
            </w:div>
            <w:div w:id="606621849">
              <w:marLeft w:val="0"/>
              <w:marRight w:val="0"/>
              <w:marTop w:val="0"/>
              <w:marBottom w:val="0"/>
              <w:divBdr>
                <w:top w:val="none" w:sz="0" w:space="0" w:color="auto"/>
                <w:left w:val="none" w:sz="0" w:space="0" w:color="auto"/>
                <w:bottom w:val="none" w:sz="0" w:space="0" w:color="auto"/>
                <w:right w:val="none" w:sz="0" w:space="0" w:color="auto"/>
              </w:divBdr>
            </w:div>
            <w:div w:id="383874802">
              <w:marLeft w:val="0"/>
              <w:marRight w:val="0"/>
              <w:marTop w:val="0"/>
              <w:marBottom w:val="0"/>
              <w:divBdr>
                <w:top w:val="none" w:sz="0" w:space="0" w:color="auto"/>
                <w:left w:val="none" w:sz="0" w:space="0" w:color="auto"/>
                <w:bottom w:val="none" w:sz="0" w:space="0" w:color="auto"/>
                <w:right w:val="none" w:sz="0" w:space="0" w:color="auto"/>
              </w:divBdr>
            </w:div>
            <w:div w:id="1098790669">
              <w:marLeft w:val="0"/>
              <w:marRight w:val="0"/>
              <w:marTop w:val="0"/>
              <w:marBottom w:val="0"/>
              <w:divBdr>
                <w:top w:val="none" w:sz="0" w:space="0" w:color="auto"/>
                <w:left w:val="none" w:sz="0" w:space="0" w:color="auto"/>
                <w:bottom w:val="none" w:sz="0" w:space="0" w:color="auto"/>
                <w:right w:val="none" w:sz="0" w:space="0" w:color="auto"/>
              </w:divBdr>
            </w:div>
            <w:div w:id="63336164">
              <w:marLeft w:val="0"/>
              <w:marRight w:val="0"/>
              <w:marTop w:val="0"/>
              <w:marBottom w:val="0"/>
              <w:divBdr>
                <w:top w:val="none" w:sz="0" w:space="0" w:color="auto"/>
                <w:left w:val="none" w:sz="0" w:space="0" w:color="auto"/>
                <w:bottom w:val="none" w:sz="0" w:space="0" w:color="auto"/>
                <w:right w:val="none" w:sz="0" w:space="0" w:color="auto"/>
              </w:divBdr>
            </w:div>
            <w:div w:id="1166163491">
              <w:marLeft w:val="0"/>
              <w:marRight w:val="0"/>
              <w:marTop w:val="0"/>
              <w:marBottom w:val="0"/>
              <w:divBdr>
                <w:top w:val="none" w:sz="0" w:space="0" w:color="auto"/>
                <w:left w:val="none" w:sz="0" w:space="0" w:color="auto"/>
                <w:bottom w:val="none" w:sz="0" w:space="0" w:color="auto"/>
                <w:right w:val="none" w:sz="0" w:space="0" w:color="auto"/>
              </w:divBdr>
            </w:div>
            <w:div w:id="1530026456">
              <w:marLeft w:val="0"/>
              <w:marRight w:val="0"/>
              <w:marTop w:val="0"/>
              <w:marBottom w:val="0"/>
              <w:divBdr>
                <w:top w:val="none" w:sz="0" w:space="0" w:color="auto"/>
                <w:left w:val="none" w:sz="0" w:space="0" w:color="auto"/>
                <w:bottom w:val="none" w:sz="0" w:space="0" w:color="auto"/>
                <w:right w:val="none" w:sz="0" w:space="0" w:color="auto"/>
              </w:divBdr>
            </w:div>
            <w:div w:id="1587299081">
              <w:marLeft w:val="0"/>
              <w:marRight w:val="0"/>
              <w:marTop w:val="0"/>
              <w:marBottom w:val="0"/>
              <w:divBdr>
                <w:top w:val="none" w:sz="0" w:space="0" w:color="auto"/>
                <w:left w:val="none" w:sz="0" w:space="0" w:color="auto"/>
                <w:bottom w:val="none" w:sz="0" w:space="0" w:color="auto"/>
                <w:right w:val="none" w:sz="0" w:space="0" w:color="auto"/>
              </w:divBdr>
            </w:div>
            <w:div w:id="13372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99922">
      <w:bodyDiv w:val="1"/>
      <w:marLeft w:val="0"/>
      <w:marRight w:val="0"/>
      <w:marTop w:val="0"/>
      <w:marBottom w:val="0"/>
      <w:divBdr>
        <w:top w:val="none" w:sz="0" w:space="0" w:color="auto"/>
        <w:left w:val="none" w:sz="0" w:space="0" w:color="auto"/>
        <w:bottom w:val="none" w:sz="0" w:space="0" w:color="auto"/>
        <w:right w:val="none" w:sz="0" w:space="0" w:color="auto"/>
      </w:divBdr>
      <w:divsChild>
        <w:div w:id="1929925725">
          <w:marLeft w:val="0"/>
          <w:marRight w:val="0"/>
          <w:marTop w:val="0"/>
          <w:marBottom w:val="0"/>
          <w:divBdr>
            <w:top w:val="none" w:sz="0" w:space="0" w:color="auto"/>
            <w:left w:val="none" w:sz="0" w:space="0" w:color="auto"/>
            <w:bottom w:val="none" w:sz="0" w:space="0" w:color="auto"/>
            <w:right w:val="none" w:sz="0" w:space="0" w:color="auto"/>
          </w:divBdr>
          <w:divsChild>
            <w:div w:id="106971506">
              <w:marLeft w:val="0"/>
              <w:marRight w:val="0"/>
              <w:marTop w:val="0"/>
              <w:marBottom w:val="0"/>
              <w:divBdr>
                <w:top w:val="none" w:sz="0" w:space="0" w:color="auto"/>
                <w:left w:val="none" w:sz="0" w:space="0" w:color="auto"/>
                <w:bottom w:val="none" w:sz="0" w:space="0" w:color="auto"/>
                <w:right w:val="none" w:sz="0" w:space="0" w:color="auto"/>
              </w:divBdr>
            </w:div>
            <w:div w:id="1247685362">
              <w:marLeft w:val="0"/>
              <w:marRight w:val="0"/>
              <w:marTop w:val="0"/>
              <w:marBottom w:val="0"/>
              <w:divBdr>
                <w:top w:val="none" w:sz="0" w:space="0" w:color="auto"/>
                <w:left w:val="none" w:sz="0" w:space="0" w:color="auto"/>
                <w:bottom w:val="none" w:sz="0" w:space="0" w:color="auto"/>
                <w:right w:val="none" w:sz="0" w:space="0" w:color="auto"/>
              </w:divBdr>
            </w:div>
            <w:div w:id="397827060">
              <w:marLeft w:val="0"/>
              <w:marRight w:val="0"/>
              <w:marTop w:val="0"/>
              <w:marBottom w:val="0"/>
              <w:divBdr>
                <w:top w:val="none" w:sz="0" w:space="0" w:color="auto"/>
                <w:left w:val="none" w:sz="0" w:space="0" w:color="auto"/>
                <w:bottom w:val="none" w:sz="0" w:space="0" w:color="auto"/>
                <w:right w:val="none" w:sz="0" w:space="0" w:color="auto"/>
              </w:divBdr>
            </w:div>
            <w:div w:id="1187796336">
              <w:marLeft w:val="0"/>
              <w:marRight w:val="0"/>
              <w:marTop w:val="0"/>
              <w:marBottom w:val="0"/>
              <w:divBdr>
                <w:top w:val="none" w:sz="0" w:space="0" w:color="auto"/>
                <w:left w:val="none" w:sz="0" w:space="0" w:color="auto"/>
                <w:bottom w:val="none" w:sz="0" w:space="0" w:color="auto"/>
                <w:right w:val="none" w:sz="0" w:space="0" w:color="auto"/>
              </w:divBdr>
            </w:div>
            <w:div w:id="1237783647">
              <w:marLeft w:val="0"/>
              <w:marRight w:val="0"/>
              <w:marTop w:val="0"/>
              <w:marBottom w:val="0"/>
              <w:divBdr>
                <w:top w:val="none" w:sz="0" w:space="0" w:color="auto"/>
                <w:left w:val="none" w:sz="0" w:space="0" w:color="auto"/>
                <w:bottom w:val="none" w:sz="0" w:space="0" w:color="auto"/>
                <w:right w:val="none" w:sz="0" w:space="0" w:color="auto"/>
              </w:divBdr>
            </w:div>
            <w:div w:id="10685016">
              <w:marLeft w:val="0"/>
              <w:marRight w:val="0"/>
              <w:marTop w:val="0"/>
              <w:marBottom w:val="0"/>
              <w:divBdr>
                <w:top w:val="none" w:sz="0" w:space="0" w:color="auto"/>
                <w:left w:val="none" w:sz="0" w:space="0" w:color="auto"/>
                <w:bottom w:val="none" w:sz="0" w:space="0" w:color="auto"/>
                <w:right w:val="none" w:sz="0" w:space="0" w:color="auto"/>
              </w:divBdr>
            </w:div>
            <w:div w:id="1381855227">
              <w:marLeft w:val="0"/>
              <w:marRight w:val="0"/>
              <w:marTop w:val="0"/>
              <w:marBottom w:val="0"/>
              <w:divBdr>
                <w:top w:val="none" w:sz="0" w:space="0" w:color="auto"/>
                <w:left w:val="none" w:sz="0" w:space="0" w:color="auto"/>
                <w:bottom w:val="none" w:sz="0" w:space="0" w:color="auto"/>
                <w:right w:val="none" w:sz="0" w:space="0" w:color="auto"/>
              </w:divBdr>
            </w:div>
            <w:div w:id="110393711">
              <w:marLeft w:val="0"/>
              <w:marRight w:val="0"/>
              <w:marTop w:val="0"/>
              <w:marBottom w:val="0"/>
              <w:divBdr>
                <w:top w:val="none" w:sz="0" w:space="0" w:color="auto"/>
                <w:left w:val="none" w:sz="0" w:space="0" w:color="auto"/>
                <w:bottom w:val="none" w:sz="0" w:space="0" w:color="auto"/>
                <w:right w:val="none" w:sz="0" w:space="0" w:color="auto"/>
              </w:divBdr>
            </w:div>
            <w:div w:id="1171483185">
              <w:marLeft w:val="0"/>
              <w:marRight w:val="0"/>
              <w:marTop w:val="0"/>
              <w:marBottom w:val="0"/>
              <w:divBdr>
                <w:top w:val="none" w:sz="0" w:space="0" w:color="auto"/>
                <w:left w:val="none" w:sz="0" w:space="0" w:color="auto"/>
                <w:bottom w:val="none" w:sz="0" w:space="0" w:color="auto"/>
                <w:right w:val="none" w:sz="0" w:space="0" w:color="auto"/>
              </w:divBdr>
            </w:div>
            <w:div w:id="19334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9666">
      <w:bodyDiv w:val="1"/>
      <w:marLeft w:val="0"/>
      <w:marRight w:val="0"/>
      <w:marTop w:val="0"/>
      <w:marBottom w:val="0"/>
      <w:divBdr>
        <w:top w:val="none" w:sz="0" w:space="0" w:color="auto"/>
        <w:left w:val="none" w:sz="0" w:space="0" w:color="auto"/>
        <w:bottom w:val="none" w:sz="0" w:space="0" w:color="auto"/>
        <w:right w:val="none" w:sz="0" w:space="0" w:color="auto"/>
      </w:divBdr>
      <w:divsChild>
        <w:div w:id="1154684428">
          <w:marLeft w:val="0"/>
          <w:marRight w:val="0"/>
          <w:marTop w:val="0"/>
          <w:marBottom w:val="0"/>
          <w:divBdr>
            <w:top w:val="none" w:sz="0" w:space="0" w:color="auto"/>
            <w:left w:val="none" w:sz="0" w:space="0" w:color="auto"/>
            <w:bottom w:val="none" w:sz="0" w:space="0" w:color="auto"/>
            <w:right w:val="none" w:sz="0" w:space="0" w:color="auto"/>
          </w:divBdr>
          <w:divsChild>
            <w:div w:id="196280732">
              <w:marLeft w:val="0"/>
              <w:marRight w:val="0"/>
              <w:marTop w:val="0"/>
              <w:marBottom w:val="0"/>
              <w:divBdr>
                <w:top w:val="none" w:sz="0" w:space="0" w:color="auto"/>
                <w:left w:val="none" w:sz="0" w:space="0" w:color="auto"/>
                <w:bottom w:val="none" w:sz="0" w:space="0" w:color="auto"/>
                <w:right w:val="none" w:sz="0" w:space="0" w:color="auto"/>
              </w:divBdr>
              <w:divsChild>
                <w:div w:id="9444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413229">
      <w:bodyDiv w:val="1"/>
      <w:marLeft w:val="0"/>
      <w:marRight w:val="0"/>
      <w:marTop w:val="0"/>
      <w:marBottom w:val="0"/>
      <w:divBdr>
        <w:top w:val="none" w:sz="0" w:space="0" w:color="auto"/>
        <w:left w:val="none" w:sz="0" w:space="0" w:color="auto"/>
        <w:bottom w:val="none" w:sz="0" w:space="0" w:color="auto"/>
        <w:right w:val="none" w:sz="0" w:space="0" w:color="auto"/>
      </w:divBdr>
      <w:divsChild>
        <w:div w:id="409886589">
          <w:marLeft w:val="0"/>
          <w:marRight w:val="0"/>
          <w:marTop w:val="0"/>
          <w:marBottom w:val="0"/>
          <w:divBdr>
            <w:top w:val="none" w:sz="0" w:space="0" w:color="auto"/>
            <w:left w:val="none" w:sz="0" w:space="0" w:color="auto"/>
            <w:bottom w:val="none" w:sz="0" w:space="0" w:color="auto"/>
            <w:right w:val="none" w:sz="0" w:space="0" w:color="auto"/>
          </w:divBdr>
          <w:divsChild>
            <w:div w:id="544293129">
              <w:marLeft w:val="0"/>
              <w:marRight w:val="0"/>
              <w:marTop w:val="0"/>
              <w:marBottom w:val="0"/>
              <w:divBdr>
                <w:top w:val="none" w:sz="0" w:space="0" w:color="auto"/>
                <w:left w:val="none" w:sz="0" w:space="0" w:color="auto"/>
                <w:bottom w:val="none" w:sz="0" w:space="0" w:color="auto"/>
                <w:right w:val="none" w:sz="0" w:space="0" w:color="auto"/>
              </w:divBdr>
            </w:div>
            <w:div w:id="114830571">
              <w:marLeft w:val="0"/>
              <w:marRight w:val="0"/>
              <w:marTop w:val="0"/>
              <w:marBottom w:val="0"/>
              <w:divBdr>
                <w:top w:val="none" w:sz="0" w:space="0" w:color="auto"/>
                <w:left w:val="none" w:sz="0" w:space="0" w:color="auto"/>
                <w:bottom w:val="none" w:sz="0" w:space="0" w:color="auto"/>
                <w:right w:val="none" w:sz="0" w:space="0" w:color="auto"/>
              </w:divBdr>
            </w:div>
            <w:div w:id="1308826374">
              <w:marLeft w:val="0"/>
              <w:marRight w:val="0"/>
              <w:marTop w:val="0"/>
              <w:marBottom w:val="0"/>
              <w:divBdr>
                <w:top w:val="none" w:sz="0" w:space="0" w:color="auto"/>
                <w:left w:val="none" w:sz="0" w:space="0" w:color="auto"/>
                <w:bottom w:val="none" w:sz="0" w:space="0" w:color="auto"/>
                <w:right w:val="none" w:sz="0" w:space="0" w:color="auto"/>
              </w:divBdr>
            </w:div>
            <w:div w:id="1103496873">
              <w:marLeft w:val="0"/>
              <w:marRight w:val="0"/>
              <w:marTop w:val="0"/>
              <w:marBottom w:val="0"/>
              <w:divBdr>
                <w:top w:val="none" w:sz="0" w:space="0" w:color="auto"/>
                <w:left w:val="none" w:sz="0" w:space="0" w:color="auto"/>
                <w:bottom w:val="none" w:sz="0" w:space="0" w:color="auto"/>
                <w:right w:val="none" w:sz="0" w:space="0" w:color="auto"/>
              </w:divBdr>
            </w:div>
            <w:div w:id="452290376">
              <w:marLeft w:val="0"/>
              <w:marRight w:val="0"/>
              <w:marTop w:val="0"/>
              <w:marBottom w:val="0"/>
              <w:divBdr>
                <w:top w:val="none" w:sz="0" w:space="0" w:color="auto"/>
                <w:left w:val="none" w:sz="0" w:space="0" w:color="auto"/>
                <w:bottom w:val="none" w:sz="0" w:space="0" w:color="auto"/>
                <w:right w:val="none" w:sz="0" w:space="0" w:color="auto"/>
              </w:divBdr>
            </w:div>
            <w:div w:id="1591546190">
              <w:marLeft w:val="0"/>
              <w:marRight w:val="0"/>
              <w:marTop w:val="0"/>
              <w:marBottom w:val="0"/>
              <w:divBdr>
                <w:top w:val="none" w:sz="0" w:space="0" w:color="auto"/>
                <w:left w:val="none" w:sz="0" w:space="0" w:color="auto"/>
                <w:bottom w:val="none" w:sz="0" w:space="0" w:color="auto"/>
                <w:right w:val="none" w:sz="0" w:space="0" w:color="auto"/>
              </w:divBdr>
            </w:div>
            <w:div w:id="1974863282">
              <w:marLeft w:val="0"/>
              <w:marRight w:val="0"/>
              <w:marTop w:val="0"/>
              <w:marBottom w:val="0"/>
              <w:divBdr>
                <w:top w:val="none" w:sz="0" w:space="0" w:color="auto"/>
                <w:left w:val="none" w:sz="0" w:space="0" w:color="auto"/>
                <w:bottom w:val="none" w:sz="0" w:space="0" w:color="auto"/>
                <w:right w:val="none" w:sz="0" w:space="0" w:color="auto"/>
              </w:divBdr>
            </w:div>
            <w:div w:id="138765731">
              <w:marLeft w:val="0"/>
              <w:marRight w:val="0"/>
              <w:marTop w:val="0"/>
              <w:marBottom w:val="0"/>
              <w:divBdr>
                <w:top w:val="none" w:sz="0" w:space="0" w:color="auto"/>
                <w:left w:val="none" w:sz="0" w:space="0" w:color="auto"/>
                <w:bottom w:val="none" w:sz="0" w:space="0" w:color="auto"/>
                <w:right w:val="none" w:sz="0" w:space="0" w:color="auto"/>
              </w:divBdr>
            </w:div>
            <w:div w:id="1304894032">
              <w:marLeft w:val="0"/>
              <w:marRight w:val="0"/>
              <w:marTop w:val="0"/>
              <w:marBottom w:val="0"/>
              <w:divBdr>
                <w:top w:val="none" w:sz="0" w:space="0" w:color="auto"/>
                <w:left w:val="none" w:sz="0" w:space="0" w:color="auto"/>
                <w:bottom w:val="none" w:sz="0" w:space="0" w:color="auto"/>
                <w:right w:val="none" w:sz="0" w:space="0" w:color="auto"/>
              </w:divBdr>
            </w:div>
            <w:div w:id="5597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Amaya</dc:creator>
  <cp:keywords/>
  <dc:description/>
  <cp:lastModifiedBy>Franklin Amaya</cp:lastModifiedBy>
  <cp:revision>3</cp:revision>
  <dcterms:created xsi:type="dcterms:W3CDTF">2024-08-26T22:36:00Z</dcterms:created>
  <dcterms:modified xsi:type="dcterms:W3CDTF">2024-08-27T14:28:00Z</dcterms:modified>
</cp:coreProperties>
</file>