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B5055">
      <w:pPr>
        <w:rPr>
          <w:rFonts w:hint="default"/>
        </w:rPr>
      </w:pPr>
      <w:r>
        <w:rPr>
          <w:rFonts w:hint="default"/>
        </w:rPr>
        <w:t>Ang tatlong pagpipilian ng user ay ang account creation, login at exit. Sa loob ng account creation ay pipili ng dalawang option account type na saving at premium tsaka yung phone number, name, 4 digit pin at minimum deposit ng 500. At sa login ay need ng phone number at 4 digit pin para makapasok, sa loob ng login ay yung mga main function na deposit, withdraw at transfer. Meron rin itong check balance at transaction history, pagkatapos ay pwede na mag logout. Ang exit naman ay para sa pag terminate ng cli.</w:t>
      </w:r>
    </w:p>
    <w:p w14:paraId="738BAC4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570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2026-03-06T15:29:29Z</dcterms:created>
  <dc:creator>Drew</dc:creator>
  <cp:lastModifiedBy>Drew</cp:lastModifiedBy>
  <dcterms:modified xsi:type="dcterms:W3CDTF">2026-03-06T15:29:36Z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66A71D8F33814BBA95C9EBD1958C4B32_12</vt:lpwstr>
  </property>
</Properties>
</file>