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0"/>
        <w:jc w:val="center"/>
      </w:pPr>
      <w:r>
        <w:rPr>
          <w:b/>
          <w:bCs/>
          <w:color w:val="0E94A6"/>
          <w:sz w:val="30"/>
          <w:szCs w:val="30"/>
        </w:rPr>
        <w:t xml:space="preserve">🌊 うさうさ海辺の学校｜まるごとスイート</w:t>
      </w:r>
    </w:p>
    <w:p>
      <w:pPr>
        <w:spacing w:after="360"/>
        <w:jc w:val="center"/>
      </w:pPr>
      <w:r>
        <w:rPr>
          <w:b/>
          <w:bCs/>
          <w:sz w:val="44"/>
          <w:szCs w:val="44"/>
        </w:rPr>
        <w:t xml:space="preserve">アーティファクト仕様書</w:t>
      </w:r>
    </w:p>
    <w:p>
      <w:pPr>
        <w:spacing w:after="80"/>
        <w:jc w:val="center"/>
      </w:pPr>
      <w:r>
        <w:rPr>
          <w:b/>
          <w:bCs/>
          <w:color w:val="143B4A"/>
          <w:sz w:val="32"/>
          <w:szCs w:val="32"/>
        </w:rPr>
        <w:t xml:space="preserve">新人向け（前半）</w:t>
      </w:r>
    </w:p>
    <w:p>
      <w:pPr>
        <w:spacing w:after="600"/>
        <w:jc w:val="center"/>
      </w:pPr>
      <w:r>
        <w:rPr>
          <w:color w:val="5A7D8A"/>
          <w:sz w:val="24"/>
          <w:szCs w:val="24"/>
        </w:rPr>
        <w:t xml:space="preserve">基本設計＋詳細設計①</w:t>
      </w:r>
    </w:p>
    <w:p>
      <w:pPr>
        <w:spacing w:after="40"/>
        <w:jc w:val="center"/>
      </w:pPr>
      <w:r>
        <w:rPr>
          <w:sz w:val="24"/>
          <w:szCs w:val="24"/>
        </w:rPr>
        <w:t xml:space="preserve">対象読者：新人（文系・未経験・新卒も想定）</w:t>
      </w:r>
    </w:p>
    <w:p>
      <w:pPr>
        <w:spacing w:after="40"/>
        <w:jc w:val="center"/>
      </w:pPr>
      <w:r>
        <w:rPr>
          <w:color w:val="5A7D8A"/>
          <w:sz w:val="22"/>
          <w:szCs w:val="22"/>
        </w:rPr>
        <w:t xml:space="preserve">収録：基本設計 ／ 詳細設計 ／ 仕様設計（前半）</w:t>
      </w:r>
    </w:p>
    <w:p>
      <w:pPr>
        <w:spacing w:after="40"/>
        <w:jc w:val="center"/>
      </w:pPr>
      <w:r>
        <w:rPr>
          <w:color w:val="5A7D8A"/>
          <w:sz w:val="22"/>
          <w:szCs w:val="22"/>
        </w:rPr>
        <w:t xml:space="preserve">版数：v1.8.1 PRO　／　刻印：2026-06-12</w:t>
      </w:r>
    </w:p>
    <w:p>
      <w:pPr>
        <w:spacing w:after="40"/>
        <w:jc w:val="center"/>
      </w:pPr>
      <w:r>
        <w:rPr>
          <w:color w:val="5A7D8A"/>
          <w:sz w:val="22"/>
          <w:szCs w:val="22"/>
        </w:rPr>
        <w:t xml:space="preserve">発行：うさうさ研修工房</w:t>
      </w:r>
    </w:p>
    <w:p>
      <w:r>
        <w:br w:type="page"/>
      </w:r>
    </w:p>
    <w:p>
      <w:pPr>
        <w:pStyle w:val="Heading1"/>
      </w:pPr>
      <w: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</w:pPr>
      <w:r>
        <w:t xml:space="preserve">本書の読み方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事実</w:t>
      </w:r>
      <w:r>
        <w:t xml:space="preserve">（実装・テストで確認できたこと）と </w:t>
      </w:r>
      <w:r>
        <w:rPr>
          <w:b/>
          <w:bCs/>
          <w:i w:val="false"/>
          <w:iCs w:val="false"/>
        </w:rPr>
        <w:t xml:space="preserve">所感</w:t>
      </w:r>
      <w:r>
        <w:t xml:space="preserve">（うさうさ先生の意見）を区別して記します。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むずかしさ</w:t>
      </w:r>
      <w:r>
        <w:t xml:space="preserve"> は 3シグナルで示します：🟢やさしい／🟡ふつう／🔴こだわり。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たとえ話</w:t>
      </w:r>
      <w:r>
        <w:t xml:space="preserve"> には「※不正確」と明示します。理解の補助であり仕様そのものではありません。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固有名は出しません（メイン講師／サブ講師／人事担当などの役職名で記述）。捏造統計・架空引用はしません（ウソなく）。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1. はじめに（WHY：なぜ1ファイルか）</w:t>
      </w:r>
    </w:p>
    <w:p>
      <w:pPr>
        <w:spacing w:after="120"/>
      </w:pPr>
      <w:r>
        <w:t xml:space="preserve">本スイートは、新卒・未経験エンジニア研修の道具（学習・図解・論文・PoC・報連相）を 1つのHTMLファイルにまとめたものです。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事実：</w:t>
      </w:r>
      <w:r>
        <w:t xml:space="preserve">配るのが1ファイルで済み、ネットが不安定でも開けるよう、外部依存ゼロ・オフライン対応を出発点にしています。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所感：</w:t>
      </w:r>
      <w:r>
        <w:t xml:space="preserve">道具が散らからないこと自体が、研修運営の地味だが効く改善だと考えます。</w:t>
      </w:r>
    </w:p>
    <w:p>
      <w:pPr>
        <w:pStyle w:val="Heading1"/>
      </w:pPr>
      <w:r>
        <w:t xml:space="preserve">2. やさしい用語集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94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ことば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94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やさしい意味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アーティファクト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ここでは、配布する1枚のHTMLファイルのこと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HTML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ブラウザで開く画面の素材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base64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ファイルを文字列に変換して中に入れておく方式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document.write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いまの画面を別の中身にまるごと書き換える命令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API / APIキー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AIに頼むときの窓口と、自分用の合言葉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OOXML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Word/Excel/PowerPointの本物のファイル形式</w:t>
            </w:r>
          </w:p>
        </w:tc>
      </w:tr>
    </w:tbl>
    <w:p>
      <w:pPr>
        <w:pStyle w:val="Heading1"/>
      </w:pPr>
      <w:r>
        <w:t xml:space="preserve">3. 基本設計</w:t>
      </w:r>
    </w:p>
    <w:p>
      <w:pPr>
        <w:pStyle w:val="Heading2"/>
      </w:pPr>
      <w:r>
        <w:t xml:space="preserve">3.1 全体像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1ファイルの中に「海辺の学校」があり、5つの教室が入っています。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94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教室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94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🧠 まなびの島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ハーネス（仕組み）の学習と説明練習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🖼️ ずかいのアトリエ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図解PPTづくり＋AI壁打ち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📚 ろんぶんの灯台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査読付き論文の確認→図解と説明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📋 けんしょうの港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PoC（小さく検証）の計画・評価・ひな形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🌊 なみうちぎわ教室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報連相のひな形（日次/週次/月次/議事録）</w:t>
            </w:r>
          </w:p>
        </w:tc>
      </w:tr>
    </w:tbl>
    <w:p>
      <w:pPr>
        <w:pStyle w:val="Heading2"/>
      </w:pPr>
      <w:r>
        <w:t xml:space="preserve">3.2 画面構成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ホーム</w:t>
      </w:r>
      <w:r>
        <w:t xml:space="preserve">：「まなぶ→つたえる→すすめる」の3段（MECE）でカードが並ぶ。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教室</w:t>
      </w:r>
      <w:r>
        <w:t xml:space="preserve">：カードを押すと、その教室の画面に切り替わる。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海辺の学校メニュー</w:t>
      </w:r>
      <w:r>
        <w:t xml:space="preserve">：画面左下から、別の教室やホームへ行き来できる。</w:t>
      </w:r>
    </w:p>
    <w:p>
      <w:pPr>
        <w:pStyle w:val="Heading2"/>
      </w:pPr>
      <w:r>
        <w:t xml:space="preserve">3.3 共通機能の概要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AI設定（任意）／ファイル保存／エラーログ／ちょっとした遊び心。詳細は後半で説明します。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7EA" w:sz="2"/>
              <w:left w:val="single" w:color="0E94A6" w:sz="18"/>
              <w:bottom w:val="single" w:color="CFE7EA" w:sz="2"/>
              <w:right w:val="single" w:color="CFE7EA" w:sz="2"/>
            </w:tcBorders>
            <w:shd w:fill="FFF6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</w:rPr>
              <w:t xml:space="preserve">🍜 ラーメン店でたとえると（※不正確なたとえ）</w:t>
            </w:r>
          </w:p>
          <w:p>
            <w:pPr>
              <w:spacing w:after="40"/>
            </w:pPr>
            <w:r>
              <w:t xml:space="preserve">1つのラーメン店に、5つの専門カウンター（学習・図解・論文・検証・報連相）がある、と想像してください。</w:t>
            </w:r>
          </w:p>
          <w:p>
            <w:pPr>
              <w:spacing w:after="40"/>
            </w:pPr>
            <w:r>
              <w:t xml:space="preserve">厨房（=1ファイル）は1つ。自分の調味料（=APIキー）は最初に1回持ち込めば、どのカウンターでも使えます。</w:t>
            </w:r>
          </w:p>
          <w:p>
            <w:pPr>
              <w:spacing w:after="40"/>
            </w:pPr>
            <w:r>
              <w:t xml:space="preserve">出前（自動保存）が止まっても、テイクアウト窓口（保存パネル）が必ず手渡ししてくれます。</w:t>
            </w:r>
          </w:p>
          <w:p>
            <w:pPr>
              <w:spacing w:after="40"/>
            </w:pPr>
            <w:r>
              <w:t xml:space="preserve">※これは理解のためのたとえで、正確な動作説明ではありません。</w:t>
            </w:r>
          </w:p>
        </w:tc>
      </w:tr>
    </w:tbl>
    <w:p>
      <w:pPr>
        <w:pStyle w:val="Heading1"/>
      </w:pPr>
      <w:r>
        <w:t xml:space="preserve">4. 詳細設計①（やさしめ）</w:t>
      </w:r>
    </w:p>
    <w:p>
      <w:pPr>
        <w:pStyle w:val="Heading2"/>
      </w:pPr>
      <w:r>
        <w:t xml:space="preserve">4.1 教室の開きかた 🟢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ホームでカードを押すと、いまの画面が「その教室の中身」に書き換わります（中身は最初から1ファイルに入っています）。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左下メニューの「🏖️ ホーム」で、海辺の島（ホーム）に戻れます。</w:t>
      </w:r>
    </w:p>
    <w:p>
      <w:pPr>
        <w:pStyle w:val="Heading2"/>
      </w:pPr>
      <w:r>
        <w:t xml:space="preserve">4.2 保存のしくみ 🟢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保存ボタンを押すと、保存パネル（小さな窓）が出ます。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パネルの「⬇ ダウンロード」を押すと保存できます</w:t>
      </w:r>
      <w:r>
        <w:t xml:space="preserve">。自動保存が止められる環境でも、この“自分で押す”操作なら保存できます。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うまくいかないときは、ボタンを長押し→「リンク先を保存」。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7EA" w:sz="2"/>
              <w:left w:val="single" w:color="0E94A6" w:sz="18"/>
              <w:bottom w:val="single" w:color="CFE7EA" w:sz="2"/>
              <w:right w:val="single" w:color="CFE7EA" w:sz="2"/>
            </w:tcBorders>
            <w:shd w:fill="EA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</w:rPr>
              <w:t xml:space="preserve">前半のまとめ</w:t>
            </w:r>
          </w:p>
          <w:p>
            <w:pPr>
              <w:spacing w:after="40"/>
            </w:pPr>
            <w:r>
              <w:t xml:space="preserve">1ファイル・5教室・海辺の学校。ホームはMECEの3段。</w:t>
            </w:r>
          </w:p>
          <w:p>
            <w:pPr>
              <w:spacing w:after="40"/>
            </w:pPr>
            <w:r>
              <w:t xml:space="preserve">カードで開き、メニューで行き来、保存はパネルのボタンから。</w:t>
            </w:r>
          </w:p>
          <w:p>
            <w:pPr>
              <w:spacing w:after="40"/>
            </w:pPr>
            <w:r>
              <w:t xml:space="preserve">後半では、APIキー・エラーログ・遊び心・仕様（保存形式/版/ルール）・テストの考え方を説明します。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7D8A"/>
        <w:sz w:val="16"/>
        <w:szCs w:val="16"/>
      </w:rPr>
      <w:t xml:space="preserve">うさうさ研修工房　v1.8.1 PRO（2026-06-12）　— </w:t>
    </w:r>
    <w:r>
      <w:rPr>
        <w:color w:val="5A7D8A"/>
        <w:sz w:val="16"/>
        <w:szCs w:val="16"/>
      </w:rPr>
      <w:t xml:space="preserve">P.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E7EA" w:sz="4" w:space="2"/>
      </w:pBdr>
    </w:pPr>
    <w:r>
      <w:rPr>
        <w:color w:val="5A7D8A"/>
        <w:sz w:val="16"/>
        <w:szCs w:val="16"/>
      </w:rPr>
      <w:t xml:space="preserve">アーティファクト仕様書 ｜ 新人向け（前半）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–"/>
      <w:lvlJc w:val="left"/>
      <w:pPr>
        <w:ind w:left="10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94A6" w:sz="10" w:space="4"/>
      </w:pBdr>
      <w:spacing w:after="140" w:before="280"/>
      <w:outlineLvl w:val="0"/>
    </w:pPr>
    <w:rPr>
      <w:rFonts w:ascii="Yu Gothic" w:cs="Yu Gothic" w:eastAsia="Yu Gothic" w:hAnsi="Yu Gothic"/>
      <w:b/>
      <w:bCs/>
      <w:color w:val="0E5A6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Yu Gothic" w:cs="Yu Gothic" w:eastAsia="Yu Gothic" w:hAnsi="Yu Gothic"/>
      <w:b/>
      <w:bCs/>
      <w:color w:val="11707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Yu Gothic" w:cs="Yu Gothic" w:eastAsia="Yu Gothic" w:hAnsi="Yu Gothic"/>
      <w:b/>
      <w:bCs/>
      <w:color w:val="143B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アーティファクト仕様書 新人向け（前半）</dc:title>
  <dc:creator>うさうさ研修工房</dc:creator>
  <cp:lastModifiedBy>Un-named</cp:lastModifiedBy>
  <cp:revision>1</cp:revision>
  <dcterms:created xsi:type="dcterms:W3CDTF">2026-06-12T05:08:59.638Z</dcterms:created>
  <dcterms:modified xsi:type="dcterms:W3CDTF">2026-06-12T05:08:59.639Z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