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X82b9c16948c1f964010466c3bd4028f91c5fd44"/>
      <w:r>
        <w:rPr/>
        <w:t>データ分析</w:t>
      </w:r>
      <w:r>
        <w:rPr/>
        <w:t>PoC</w:t>
      </w:r>
      <w:r>
        <w:rPr/>
        <w:t xml:space="preserve">全体工程プロンプト集（実務向け）── </w:t>
      </w:r>
      <w:r>
        <w:rPr/>
        <w:t>Python</w:t>
      </w:r>
      <w:r>
        <w:rPr/>
        <w:t>＋再現可能なハーネスで「証明」する【国内出典・</w:t>
      </w:r>
      <w:r>
        <w:rPr/>
        <w:t>2026</w:t>
      </w:r>
      <w:r>
        <w:rPr/>
        <w:t>年</w:t>
      </w:r>
      <w:r>
        <w:rPr/>
        <w:t>6</w:t>
      </w:r>
      <w:r>
        <w:rPr/>
        <w:t>月】</w:t>
      </w:r>
    </w:p>
    <w:p>
      <w:pPr>
        <w:pStyle w:val="FirstParagraph"/>
        <w:rPr/>
      </w:pPr>
      <w:r>
        <w:rPr/>
        <w:t>うさうさ研修工房 ｜ データ分析の</w:t>
      </w:r>
      <w:r>
        <w:rPr/>
        <w:t>PoC</w:t>
      </w:r>
      <w:r>
        <w:rPr/>
        <w:t>を、企画から本番移行まで。</w:t>
      </w:r>
      <w:r>
        <w:rPr/>
        <w:t>Python</w:t>
      </w:r>
      <w:r>
        <w:rPr/>
        <w:t>で実装し、再現可能な</w:t>
      </w:r>
      <w:r>
        <w:rPr>
          <w:b/>
          <w:bCs/>
        </w:rPr>
        <w:t>ハーネス（検証基盤）</w:t>
      </w:r>
      <w:r>
        <w:rPr/>
        <w:t>で回す。</w:t>
      </w:r>
      <w:r>
        <w:rPr>
          <w:b/>
          <w:bCs/>
        </w:rPr>
        <w:t>国内の学会・公的・専門出典を</w:t>
      </w:r>
      <w:r>
        <w:rPr>
          <w:b/>
          <w:bCs/>
        </w:rPr>
        <w:t>URL</w:t>
      </w:r>
      <w:r>
        <w:rPr>
          <w:b/>
          <w:bCs/>
        </w:rPr>
        <w:t>付きで参照</w:t>
      </w:r>
      <w:r>
        <w:rPr/>
        <w:t>。</w:t>
      </w:r>
    </w:p>
    <w:p>
      <w:pPr>
        <w:pStyle w:val="BodyText"/>
        <w:rPr/>
      </w:pPr>
      <w:r>
        <w:rPr/>
        <w:t>データ分析の</w:t>
      </w:r>
      <w:r>
        <w:rPr/>
        <w:t>PoC</w:t>
      </w:r>
      <w:r>
        <w:rPr/>
        <w:t>（概念実証）は、「</w:t>
      </w:r>
      <w:r>
        <w:rPr>
          <w:b/>
          <w:bCs/>
        </w:rPr>
        <w:t>このデータで、その精度・効果が本当に出るのか</w:t>
      </w:r>
      <w:r>
        <w:rPr/>
        <w:t>」を本格開発の前に小規模で確かめる取り組みです。目的は分析を作り込むことではなく、</w:t>
      </w:r>
      <w:r>
        <w:rPr>
          <w:b/>
          <w:bCs/>
        </w:rPr>
        <w:t>成り立つかを証明すること</w:t>
      </w:r>
      <w:r>
        <w:rPr/>
        <w:t>。本集は、データ分析</w:t>
      </w:r>
      <w:r>
        <w:rPr/>
        <w:t>PoC</w:t>
      </w:r>
      <w:r>
        <w:rPr/>
        <w:t xml:space="preserve">を </w:t>
      </w:r>
      <w:r>
        <w:rPr>
          <w:b/>
          <w:bCs/>
        </w:rPr>
        <w:t>企画→データ準備→</w:t>
      </w:r>
      <w:r>
        <w:rPr>
          <w:b/>
          <w:bCs/>
        </w:rPr>
        <w:t>EDA→</w:t>
      </w:r>
      <w:r>
        <w:rPr>
          <w:b/>
          <w:bCs/>
        </w:rPr>
        <w:t>モデリング→評価→ハーネス化→判定→本番移行</w:t>
      </w:r>
      <w:r>
        <w:rPr/>
        <w:t xml:space="preserve"> の全工程で、</w:t>
      </w:r>
      <w:r>
        <w:rPr>
          <w:b/>
          <w:bCs/>
        </w:rPr>
        <w:t>Python</w:t>
      </w:r>
      <w:r>
        <w:rPr/>
        <w:t>実装と</w:t>
      </w:r>
      <w:r>
        <w:rPr>
          <w:b/>
          <w:bCs/>
        </w:rPr>
        <w:t>再現可能なハーネスエンジニアリング</w:t>
      </w:r>
      <w:r>
        <w:rPr/>
        <w:t>を軸に、実務向けプロンプト化したものです。</w:t>
      </w:r>
      <w:r>
        <w:rPr>
          <w:b/>
          <w:bCs/>
        </w:rPr>
        <w:t>成果物に厳しく、人にやさしく。判定は人がする。</w:t>
      </w:r>
      <w:r>
        <w:rPr/>
        <w:t xml:space="preserve"> </w:t>
      </w:r>
      <w:r>
        <w:rPr>
          <w:rStyle w:val="VerbatimChar"/>
        </w:rPr>
        <w:t>{ }</w:t>
      </w:r>
      <w:r>
        <w:rPr/>
        <w:t xml:space="preserve"> </w:t>
      </w:r>
      <w:r>
        <w:rPr/>
        <w:t>は埋める。</w:t>
      </w:r>
    </w:p>
    <w:p>
      <w:pPr>
        <w:pStyle w:val="BlockText"/>
        <w:rPr/>
      </w:pPr>
      <w:r>
        <w:rPr>
          <w:b/>
          <w:bCs/>
        </w:rPr>
        <w:t>用語の前提（ハーネスエンジニアリング）</w:t>
      </w:r>
      <w:r>
        <w:rPr/>
        <w:t>：本集では「ハーネス」を</w:t>
      </w:r>
      <w:r>
        <w:rPr>
          <w:b/>
          <w:bCs/>
        </w:rPr>
        <w:t>再現可能な検証・評価の基盤（実験ハーネス）</w:t>
      </w:r>
      <w:r>
        <w:rPr/>
        <w:t>＝データ・コード・環境・乱数を固定し、</w:t>
      </w:r>
      <w:r>
        <w:rPr>
          <w:rStyle w:val="VerbatimChar"/>
        </w:rPr>
        <w:t>data→</w:t>
      </w:r>
      <w:r>
        <w:rPr>
          <w:rStyle w:val="VerbatimChar"/>
        </w:rPr>
        <w:t>前処理→特徴量→モデル→評価→レポート</w:t>
      </w:r>
      <w:r>
        <w:rPr/>
        <w:t>を一発で再実行できる仕組み、の意味で使います。自動車の</w:t>
      </w:r>
      <w:r>
        <w:rPr>
          <w:b/>
          <w:bCs/>
        </w:rPr>
        <w:t>ワイヤーハーネス</w:t>
      </w:r>
      <w:r>
        <w:rPr/>
        <w:t>を指す場合は、その向き（製造データ分析・外観検査</w:t>
      </w:r>
      <w:r>
        <w:rPr/>
        <w:t>PoC</w:t>
      </w:r>
      <w:r>
        <w:rPr/>
        <w:t>等）に作り直しますので教えてください。</w:t>
      </w:r>
    </w:p>
    <w:p>
      <w:pPr>
        <w:pStyle w:val="BlockText"/>
        <w:rPr/>
      </w:pPr>
      <w:r>
        <w:rPr/>
        <w:t>鉄則：①</w:t>
      </w:r>
      <w:r>
        <w:rPr/>
        <w:t>PoC</w:t>
      </w:r>
      <w:r>
        <w:rPr/>
        <w:t>は</w:t>
      </w:r>
      <w:r>
        <w:rPr>
          <w:b/>
          <w:bCs/>
        </w:rPr>
        <w:t>証明であって制作ではない</w:t>
      </w:r>
      <w:r>
        <w:rPr/>
        <w:t xml:space="preserve"> ②</w:t>
      </w:r>
      <w:r>
        <w:rPr>
          <w:b/>
          <w:bCs/>
        </w:rPr>
        <w:t>目標精度・効果の完了基準を先に</w:t>
      </w:r>
      <w:r>
        <w:rPr/>
        <w:t>決める ③</w:t>
      </w:r>
      <w:r>
        <w:rPr>
          <w:b/>
          <w:bCs/>
        </w:rPr>
        <w:t>データ品質</w:t>
      </w:r>
      <w:r>
        <w:rPr/>
        <w:t>を疑う（正解データのブレ・リーク） ④</w:t>
      </w:r>
      <w:r>
        <w:rPr>
          <w:b/>
          <w:bCs/>
        </w:rPr>
        <w:t>ベースライン</w:t>
      </w:r>
      <w:r>
        <w:rPr/>
        <w:t>を必ず置く ⑤結果は</w:t>
      </w:r>
      <w:r>
        <w:rPr>
          <w:b/>
          <w:bCs/>
        </w:rPr>
        <w:t>再現可能なハーネス</w:t>
      </w:r>
      <w:r>
        <w:rPr/>
        <w:t>で担保 ⑥</w:t>
      </w:r>
      <w:r>
        <w:rPr>
          <w:b/>
          <w:bCs/>
        </w:rPr>
        <w:t>Go/No-Go/Pivot</w:t>
      </w:r>
      <w:r>
        <w:rPr>
          <w:b/>
          <w:bCs/>
        </w:rPr>
        <w:t>を事実で断言</w:t>
      </w:r>
      <w:r>
        <w:rPr/>
        <w:t>、撤退も成功。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目次"/>
      <w:r>
        <w:rPr/>
        <w:t>目次</w:t>
      </w:r>
    </w:p>
    <w:p>
      <w:pPr>
        <w:pStyle w:val="Compact"/>
        <w:numPr>
          <w:ilvl w:val="0"/>
          <w:numId w:val="1"/>
        </w:numPr>
        <w:rPr/>
      </w:pPr>
      <w:hyperlink w:anchor="zentei">
        <w:r>
          <w:rPr>
            <w:rStyle w:val="Hyperlink"/>
          </w:rPr>
          <w:t>前提（データ分析</w:t>
        </w:r>
        <w:r>
          <w:rPr>
            <w:rStyle w:val="Hyperlink"/>
          </w:rPr>
          <w:t>PoC</w:t>
        </w:r>
        <w:r>
          <w:rPr>
            <w:rStyle w:val="Hyperlink"/>
          </w:rPr>
          <w:t>モード）</w:t>
        </w:r>
      </w:hyperlink>
    </w:p>
    <w:p>
      <w:pPr>
        <w:pStyle w:val="Compact"/>
        <w:numPr>
          <w:ilvl w:val="0"/>
          <w:numId w:val="1"/>
        </w:numPr>
        <w:rPr/>
      </w:pPr>
      <w:hyperlink w:anchor="k1">
        <w:r>
          <w:rPr>
            <w:rStyle w:val="Hyperlink"/>
          </w:rPr>
          <w:t>工程</w:t>
        </w:r>
        <w:r>
          <w:rPr>
            <w:rStyle w:val="Hyperlink"/>
          </w:rPr>
          <w:t>1. PoC</w:t>
        </w:r>
        <w:r>
          <w:rPr>
            <w:rStyle w:val="Hyperlink"/>
          </w:rPr>
          <w:t>企画（問い・仮説・完了基準）</w:t>
        </w:r>
      </w:hyperlink>
    </w:p>
    <w:p>
      <w:pPr>
        <w:pStyle w:val="Compact"/>
        <w:numPr>
          <w:ilvl w:val="0"/>
          <w:numId w:val="1"/>
        </w:numPr>
        <w:rPr/>
      </w:pPr>
      <w:hyperlink w:anchor="k2">
        <w:r>
          <w:rPr>
            <w:rStyle w:val="Hyperlink"/>
          </w:rPr>
          <w:t>工程</w:t>
        </w:r>
        <w:r>
          <w:rPr>
            <w:rStyle w:val="Hyperlink"/>
          </w:rPr>
          <w:t xml:space="preserve">2. </w:t>
        </w:r>
        <w:r>
          <w:rPr>
            <w:rStyle w:val="Hyperlink"/>
          </w:rPr>
          <w:t>データ準備・データ品質</w:t>
        </w:r>
      </w:hyperlink>
    </w:p>
    <w:p>
      <w:pPr>
        <w:pStyle w:val="Compact"/>
        <w:numPr>
          <w:ilvl w:val="0"/>
          <w:numId w:val="1"/>
        </w:numPr>
        <w:rPr/>
      </w:pPr>
      <w:hyperlink w:anchor="k3">
        <w:r>
          <w:rPr>
            <w:rStyle w:val="Hyperlink"/>
          </w:rPr>
          <w:t>工程</w:t>
        </w:r>
        <w:r>
          <w:rPr>
            <w:rStyle w:val="Hyperlink"/>
          </w:rPr>
          <w:t xml:space="preserve">3. </w:t>
        </w:r>
        <w:r>
          <w:rPr>
            <w:rStyle w:val="Hyperlink"/>
          </w:rPr>
          <w:t>探索的データ分析（</w:t>
        </w:r>
        <w:r>
          <w:rPr>
            <w:rStyle w:val="Hyperlink"/>
          </w:rPr>
          <w:t>EDA</w:t>
        </w:r>
        <w:r>
          <w:rPr>
            <w:rStyle w:val="Hyperlink"/>
          </w:rPr>
          <w:t>）</w:t>
        </w:r>
      </w:hyperlink>
    </w:p>
    <w:p>
      <w:pPr>
        <w:pStyle w:val="Compact"/>
        <w:numPr>
          <w:ilvl w:val="0"/>
          <w:numId w:val="1"/>
        </w:numPr>
        <w:rPr/>
      </w:pPr>
      <w:hyperlink w:anchor="k4">
        <w:r>
          <w:rPr>
            <w:rStyle w:val="Hyperlink"/>
          </w:rPr>
          <w:t>工程</w:t>
        </w:r>
        <w:r>
          <w:rPr>
            <w:rStyle w:val="Hyperlink"/>
          </w:rPr>
          <w:t xml:space="preserve">4. </w:t>
        </w:r>
        <w:r>
          <w:rPr>
            <w:rStyle w:val="Hyperlink"/>
          </w:rPr>
          <w:t>分析・モデリング（ベースライン→比較）</w:t>
        </w:r>
      </w:hyperlink>
    </w:p>
    <w:p>
      <w:pPr>
        <w:pStyle w:val="Compact"/>
        <w:numPr>
          <w:ilvl w:val="0"/>
          <w:numId w:val="1"/>
        </w:numPr>
        <w:rPr/>
      </w:pPr>
      <w:hyperlink w:anchor="k5">
        <w:r>
          <w:rPr>
            <w:rStyle w:val="Hyperlink"/>
          </w:rPr>
          <w:t>工程</w:t>
        </w:r>
        <w:r>
          <w:rPr>
            <w:rStyle w:val="Hyperlink"/>
          </w:rPr>
          <w:t xml:space="preserve">5. </w:t>
        </w:r>
        <w:r>
          <w:rPr>
            <w:rStyle w:val="Hyperlink"/>
          </w:rPr>
          <w:t>評価（指標・リーク・過学習）</w:t>
        </w:r>
      </w:hyperlink>
    </w:p>
    <w:p>
      <w:pPr>
        <w:pStyle w:val="Compact"/>
        <w:numPr>
          <w:ilvl w:val="0"/>
          <w:numId w:val="1"/>
        </w:numPr>
        <w:rPr/>
      </w:pPr>
      <w:hyperlink w:anchor="k6">
        <w:r>
          <w:rPr>
            <w:rStyle w:val="Hyperlink"/>
          </w:rPr>
          <w:t>工程</w:t>
        </w:r>
        <w:r>
          <w:rPr>
            <w:rStyle w:val="Hyperlink"/>
          </w:rPr>
          <w:t xml:space="preserve">6. </w:t>
        </w:r>
        <w:r>
          <w:rPr>
            <w:rStyle w:val="Hyperlink"/>
          </w:rPr>
          <w:t>ハーネス化（再現可能な検証基盤）</w:t>
        </w:r>
      </w:hyperlink>
    </w:p>
    <w:p>
      <w:pPr>
        <w:pStyle w:val="Compact"/>
        <w:numPr>
          <w:ilvl w:val="0"/>
          <w:numId w:val="1"/>
        </w:numPr>
        <w:rPr/>
      </w:pPr>
      <w:hyperlink w:anchor="k7">
        <w:r>
          <w:rPr>
            <w:rStyle w:val="Hyperlink"/>
          </w:rPr>
          <w:t>工程</w:t>
        </w:r>
        <w:r>
          <w:rPr>
            <w:rStyle w:val="Hyperlink"/>
          </w:rPr>
          <w:t xml:space="preserve">7. </w:t>
        </w:r>
        <w:r>
          <w:rPr>
            <w:rStyle w:val="Hyperlink"/>
          </w:rPr>
          <w:t>判定・報告</w:t>
        </w:r>
      </w:hyperlink>
    </w:p>
    <w:p>
      <w:pPr>
        <w:pStyle w:val="Compact"/>
        <w:numPr>
          <w:ilvl w:val="0"/>
          <w:numId w:val="1"/>
        </w:numPr>
        <w:rPr/>
      </w:pPr>
      <w:hyperlink w:anchor="k8">
        <w:r>
          <w:rPr>
            <w:rStyle w:val="Hyperlink"/>
          </w:rPr>
          <w:t>工程</w:t>
        </w:r>
        <w:r>
          <w:rPr>
            <w:rStyle w:val="Hyperlink"/>
          </w:rPr>
          <w:t xml:space="preserve">8. </w:t>
        </w:r>
        <w:r>
          <w:rPr>
            <w:rStyle w:val="Hyperlink"/>
          </w:rPr>
          <w:t>本番移行判断（</w:t>
        </w:r>
        <w:r>
          <w:rPr>
            <w:rStyle w:val="Hyperlink"/>
          </w:rPr>
          <w:t>MLOps</w:t>
        </w:r>
        <w:r>
          <w:rPr>
            <w:rStyle w:val="Hyperlink"/>
          </w:rPr>
          <w:t>・ドリフト）</w:t>
        </w:r>
      </w:hyperlink>
    </w:p>
    <w:p>
      <w:pPr>
        <w:pStyle w:val="Compact"/>
        <w:numPr>
          <w:ilvl w:val="0"/>
          <w:numId w:val="1"/>
        </w:numPr>
        <w:rPr/>
      </w:pPr>
      <w:hyperlink w:anchor="harness">
        <w:r>
          <w:rPr>
            <w:rStyle w:val="Hyperlink"/>
          </w:rPr>
          <w:t xml:space="preserve">★ </w:t>
        </w:r>
        <w:r>
          <w:rPr>
            <w:rStyle w:val="Hyperlink"/>
          </w:rPr>
          <w:t>Python</w:t>
        </w:r>
        <w:r>
          <w:rPr>
            <w:rStyle w:val="Hyperlink"/>
          </w:rPr>
          <w:t>実装ハーネスの型</w:t>
        </w:r>
      </w:hyperlink>
    </w:p>
    <w:p>
      <w:pPr>
        <w:pStyle w:val="Compact"/>
        <w:numPr>
          <w:ilvl w:val="0"/>
          <w:numId w:val="1"/>
        </w:numPr>
        <w:rPr/>
      </w:pPr>
      <w:hyperlink w:anchor="pitfall">
        <w:r>
          <w:rPr>
            <w:rStyle w:val="Hyperlink"/>
          </w:rPr>
          <w:t xml:space="preserve">★ </w:t>
        </w:r>
        <w:r>
          <w:rPr>
            <w:rStyle w:val="Hyperlink"/>
          </w:rPr>
          <w:t>データ分析</w:t>
        </w:r>
        <w:r>
          <w:rPr>
            <w:rStyle w:val="Hyperlink"/>
          </w:rPr>
          <w:t>PoC</w:t>
        </w:r>
        <w:r>
          <w:rPr>
            <w:rStyle w:val="Hyperlink"/>
          </w:rPr>
          <w:t>の落とし穴</w:t>
        </w:r>
      </w:hyperlink>
    </w:p>
    <w:p>
      <w:pPr>
        <w:pStyle w:val="Compact"/>
        <w:numPr>
          <w:ilvl w:val="0"/>
          <w:numId w:val="1"/>
        </w:numPr>
        <w:rPr/>
      </w:pPr>
      <w:hyperlink w:anchor="template">
        <w:r>
          <w:rPr>
            <w:rStyle w:val="Hyperlink"/>
          </w:rPr>
          <w:t xml:space="preserve">★ </w:t>
        </w:r>
        <w:r>
          <w:rPr>
            <w:rStyle w:val="Hyperlink"/>
          </w:rPr>
          <w:t>企画書／報告書テンプレ</w:t>
        </w:r>
      </w:hyperlink>
    </w:p>
    <w:p>
      <w:pPr>
        <w:pStyle w:val="Compact"/>
        <w:numPr>
          <w:ilvl w:val="0"/>
          <w:numId w:val="1"/>
        </w:numPr>
        <w:rPr/>
      </w:pPr>
      <w:hyperlink w:anchor="ref">
        <w:r>
          <w:rPr>
            <w:rStyle w:val="Hyperlink"/>
          </w:rPr>
          <w:t>参考（国内出典）</w:t>
        </w:r>
      </w:hyperlink>
    </w:p>
    <w:p>
      <w:pPr>
        <w:pStyle w:val="Compact"/>
        <w:numPr>
          <w:ilvl w:val="0"/>
          <w:numId w:val="1"/>
        </w:numPr>
        <w:rPr/>
      </w:pPr>
      <w:hyperlink w:anchor="hayami">
        <w:r>
          <w:rPr>
            <w:rStyle w:val="Hyperlink"/>
          </w:rPr>
          <w:t>早見表</w:t>
        </w:r>
      </w:hyperlink>
    </w:p>
    <w:p>
      <w:pPr>
        <w:pStyle w:val="Normal"/>
        <w:rPr/>
      </w:pPr>
      <w:bookmarkStart w:id="2" w:name="目次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zentei"/>
      <w:r>
        <w:rPr/>
        <w:t xml:space="preserve">0. </w:t>
      </w:r>
      <w:r>
        <w:rPr/>
        <w:t>最初に宣言（データ分析</w:t>
      </w:r>
      <w:r>
        <w:rPr/>
        <w:t>PoC</w:t>
      </w:r>
      <w:r>
        <w:rPr/>
        <w:t>モード）</w:t>
      </w:r>
    </w:p>
    <w:p>
      <w:pPr>
        <w:pStyle w:val="SourceCode"/>
        <w:rPr/>
      </w:pPr>
      <w:r>
        <w:rPr>
          <w:rStyle w:val="VerbatimChar"/>
        </w:rPr>
        <w:t>ここからデータ分析の</w:t>
      </w:r>
      <w:r>
        <w:rPr>
          <w:rStyle w:val="VerbatimChar"/>
        </w:rPr>
        <w:t>PoC</w:t>
      </w:r>
      <w:r>
        <w:rPr>
          <w:rStyle w:val="VerbatimChar"/>
        </w:rPr>
        <w:t>を全工程で回す。前提：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目的は「証明」：このデータで目標精度・効果が出るかを、本格開発の前に小規模で確かめる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工程：企画→データ準備→</w:t>
      </w:r>
      <w:r>
        <w:rPr>
          <w:rStyle w:val="VerbatimChar"/>
        </w:rPr>
        <w:t>EDA→</w:t>
      </w:r>
      <w:r>
        <w:rPr>
          <w:rStyle w:val="VerbatimChar"/>
        </w:rPr>
        <w:t>モデリング→評価→ハーネス化→判定→本番移行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完了基準を先に決める：どの指標が・どの値になれば完了か（後から緩めない）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データ品質を疑う：正解データのブレ・欠損・偏り・データリークを点検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ベースライン（単純な基準）を必ず置き、それを超えるかで価値を判断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結果は再現可能なハーネスで担保：乱数</w:t>
      </w:r>
      <w:r>
        <w:rPr>
          <w:rStyle w:val="VerbatimChar"/>
        </w:rPr>
        <w:t>seed</w:t>
      </w:r>
      <w:r>
        <w:rPr>
          <w:rStyle w:val="VerbatimChar"/>
        </w:rPr>
        <w:t>・データ</w:t>
      </w:r>
      <w:r>
        <w:rPr>
          <w:rStyle w:val="VerbatimChar"/>
        </w:rPr>
        <w:t>/</w:t>
      </w:r>
      <w:r>
        <w:rPr>
          <w:rStyle w:val="VerbatimChar"/>
        </w:rPr>
        <w:t>コード</w:t>
      </w:r>
      <w:r>
        <w:rPr>
          <w:rStyle w:val="VerbatimChar"/>
        </w:rPr>
        <w:t>/</w:t>
      </w:r>
      <w:r>
        <w:rPr>
          <w:rStyle w:val="VerbatimChar"/>
        </w:rPr>
        <w:t>環境を固定し、一発で再実行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実装は</w:t>
      </w:r>
      <w:r>
        <w:rPr>
          <w:rStyle w:val="VerbatimChar"/>
        </w:rPr>
        <w:t>Python</w:t>
      </w:r>
      <w:r>
        <w:rPr>
          <w:rStyle w:val="VerbatimChar"/>
        </w:rPr>
        <w:t>（</w:t>
      </w:r>
      <w:r>
        <w:rPr>
          <w:rStyle w:val="VerbatimChar"/>
        </w:rPr>
        <w:t>pandas/numpy/scikit-learn</w:t>
      </w:r>
      <w:r>
        <w:rPr>
          <w:rStyle w:val="VerbatimChar"/>
        </w:rPr>
        <w:t>等）、ただし最小・使い捨て前提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判定は事実で。</w:t>
      </w:r>
      <w:r>
        <w:rPr>
          <w:rStyle w:val="VerbatimChar"/>
        </w:rPr>
        <w:t>Go/No-Go/Pivot</w:t>
      </w:r>
      <w:r>
        <w:rPr>
          <w:rStyle w:val="VerbatimChar"/>
        </w:rPr>
        <w:t>を断言。撤退も成功。最終判断は人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国内の学会・公的・専門出典を</w:t>
      </w:r>
      <w:r>
        <w:rPr>
          <w:rStyle w:val="VerbatimChar"/>
        </w:rPr>
        <w:t>URL</w:t>
      </w:r>
      <w:r>
        <w:rPr>
          <w:rStyle w:val="VerbatimChar"/>
        </w:rPr>
        <w:t>付き・種別明記で裏取り。捏造・誇張禁止</w:t>
      </w:r>
      <w:r>
        <w:rPr/>
        <w:br/>
      </w:r>
      <w:r>
        <w:rPr>
          <w:rStyle w:val="VerbatimChar"/>
        </w:rPr>
        <w:t>対象：</w:t>
      </w:r>
      <w:r>
        <w:rPr>
          <w:rStyle w:val="VerbatimChar"/>
        </w:rPr>
        <w:t>{</w:t>
      </w:r>
      <w:r>
        <w:rPr>
          <w:rStyle w:val="VerbatimChar"/>
        </w:rPr>
        <w:t>検証したい問い／例：過去ログから離脱を予測できるか 等</w:t>
      </w:r>
      <w:r>
        <w:rPr>
          <w:rStyle w:val="VerbatimChar"/>
        </w:rPr>
        <w:t>}</w:t>
      </w:r>
      <w:r>
        <w:rPr>
          <w:rStyle w:val="VerbatimChar"/>
        </w:rPr>
        <w:t>／データ：</w:t>
      </w:r>
      <w:r>
        <w:rPr>
          <w:rStyle w:val="VerbatimChar"/>
        </w:rPr>
        <w:t>{</w:t>
      </w:r>
      <w:r>
        <w:rPr>
          <w:rStyle w:val="VerbatimChar"/>
        </w:rPr>
        <w:t>概要</w:t>
      </w:r>
      <w:r>
        <w:rPr>
          <w:rStyle w:val="VerbatimChar"/>
        </w:rPr>
        <w:t>}</w:t>
      </w:r>
      <w:r>
        <w:rPr/>
        <w:br/>
      </w:r>
      <w:r>
        <w:rPr>
          <w:rStyle w:val="VerbatimChar"/>
        </w:rPr>
        <w:t>厳しくするのは判定だけ。精神論・人格攻撃は不要。</w:t>
      </w:r>
    </w:p>
    <w:p>
      <w:pPr>
        <w:pStyle w:val="Normal"/>
        <w:rPr/>
      </w:pPr>
      <w:bookmarkStart w:id="4" w:name="zente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k1"/>
      <w:r>
        <w:rPr/>
        <w:t>工程</w:t>
      </w:r>
      <w:r>
        <w:rPr/>
        <w:t>1. PoC</w:t>
      </w:r>
      <w:r>
        <w:rPr/>
        <w:t>企画（問い・仮説・完了基準）</w:t>
      </w:r>
    </w:p>
    <w:p>
      <w:pPr>
        <w:pStyle w:val="FirstParagraph"/>
        <w:rPr/>
      </w:pPr>
      <w:r>
        <w:rPr/>
        <w:t>【解説】</w:t>
      </w:r>
      <w:r>
        <w:rPr/>
        <w:t>ML/</w:t>
      </w:r>
      <w:r>
        <w:rPr/>
        <w:t>データ分析</w:t>
      </w:r>
      <w:r>
        <w:rPr/>
        <w:t>PoC</w:t>
      </w:r>
      <w:r>
        <w:rPr/>
        <w:t>の失敗は</w:t>
      </w:r>
      <w:r>
        <w:rPr>
          <w:b/>
          <w:bCs/>
        </w:rPr>
        <w:t>企画段階の不足</w:t>
      </w:r>
      <w:r>
        <w:rPr/>
        <w:t>に集中します。関係者の期待値、データの量と質、</w:t>
      </w:r>
      <w:r>
        <w:rPr/>
        <w:t>PoC</w:t>
      </w:r>
      <w:r>
        <w:rPr/>
        <w:t>から本番への全体プロセス設計が抜けると詰まる、と研究会報告が指摘します（</w:t>
      </w:r>
      <w:r>
        <w:rPr/>
        <w:t>JUSE/SQiP</w:t>
      </w:r>
      <w:r>
        <w:rPr/>
        <w:t>）。だから先に「問い・仮説・完了基準・データの当て」を固める。</w:t>
      </w:r>
    </w:p>
    <w:p>
      <w:pPr>
        <w:pStyle w:val="SourceCode"/>
        <w:rPr/>
      </w:pPr>
      <w:r>
        <w:rPr>
          <w:rStyle w:val="VerbatimChar"/>
        </w:rPr>
        <w:t>【</w:t>
      </w:r>
      <w:r>
        <w:rPr>
          <w:rStyle w:val="VerbatimChar"/>
        </w:rPr>
        <w:t>PoC</w:t>
      </w:r>
      <w:r>
        <w:rPr>
          <w:rStyle w:val="VerbatimChar"/>
        </w:rPr>
        <w:t>企画】このデータ分析</w:t>
      </w:r>
      <w:r>
        <w:rPr>
          <w:rStyle w:val="VerbatimChar"/>
        </w:rPr>
        <w:t>PoC</w:t>
      </w:r>
      <w:r>
        <w:rPr>
          <w:rStyle w:val="VerbatimChar"/>
        </w:rPr>
        <w:t>の企画を、実務で使える形に固めて。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解きたい問い／なぜやるか（ビジネス・現場の課題）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検証仮説（◯◯データから△△を予測</w:t>
      </w:r>
      <w:r>
        <w:rPr>
          <w:rStyle w:val="VerbatimChar"/>
        </w:rPr>
        <w:t>/</w:t>
      </w:r>
      <w:r>
        <w:rPr>
          <w:rStyle w:val="VerbatimChar"/>
        </w:rPr>
        <w:t>把握できるはず、を一文で）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完了基準：どの指標（精度</w:t>
      </w:r>
      <w:r>
        <w:rPr>
          <w:rStyle w:val="VerbatimChar"/>
        </w:rPr>
        <w:t>/</w:t>
      </w:r>
      <w:r>
        <w:rPr>
          <w:rStyle w:val="VerbatimChar"/>
        </w:rPr>
        <w:t>再現率</w:t>
      </w:r>
      <w:r>
        <w:rPr>
          <w:rStyle w:val="VerbatimChar"/>
        </w:rPr>
        <w:t>/</w:t>
      </w:r>
      <w:r>
        <w:rPr>
          <w:rStyle w:val="VerbatimChar"/>
        </w:rPr>
        <w:t>効果指標）が・どの値になれば「成功」か。</w:t>
      </w:r>
      <w:r>
        <w:rPr>
          <w:rStyle w:val="VerbatimChar"/>
        </w:rPr>
        <w:t>No-Go</w:t>
      </w:r>
      <w:r>
        <w:rPr>
          <w:rStyle w:val="VerbatimChar"/>
        </w:rPr>
        <w:t>ラインも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関係者の期待値（何ができれば満足か）を先に擦り合わせる観点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必要データ（量・質・正解データの有無）と入手可否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スコープ（やる</w:t>
      </w:r>
      <w:r>
        <w:rPr>
          <w:rStyle w:val="VerbatimChar"/>
        </w:rPr>
        <w:t>/</w:t>
      </w:r>
      <w:r>
        <w:rPr>
          <w:rStyle w:val="VerbatimChar"/>
        </w:rPr>
        <w:t>やらない）・期間・体制・</w:t>
      </w:r>
      <w:r>
        <w:rPr>
          <w:rStyle w:val="VerbatimChar"/>
        </w:rPr>
        <w:t>PoC→</w:t>
      </w:r>
      <w:r>
        <w:rPr>
          <w:rStyle w:val="VerbatimChar"/>
        </w:rPr>
        <w:t>本番の全体像</w:t>
      </w:r>
      <w:r>
        <w:rPr/>
        <w:br/>
      </w:r>
      <w:r>
        <w:rPr>
          <w:rStyle w:val="VerbatimChar"/>
        </w:rPr>
        <w:t>漠然とした目標は測れる完了基準に直して。曖昧は私に質問して。</w:t>
      </w:r>
    </w:p>
    <w:p>
      <w:pPr>
        <w:pStyle w:val="FirstParagraph"/>
        <w:rPr/>
      </w:pPr>
      <w:r>
        <w:rPr/>
        <w:t>参考：</w:t>
      </w:r>
      <w:r>
        <w:rPr/>
        <w:t>ML</w:t>
      </w:r>
      <w:r>
        <w:rPr/>
        <w:t>案件は関係者の期待値調整・データの量と質・</w:t>
      </w:r>
      <w:r>
        <w:rPr/>
        <w:t>PoC</w:t>
      </w:r>
      <w:r>
        <w:rPr/>
        <w:t>〜本番の全体プロセス設計の不足でつまずきやすく、要求分析→実データでの</w:t>
      </w:r>
      <w:r>
        <w:rPr/>
        <w:t>PoC→</w:t>
      </w:r>
      <w:r>
        <w:rPr/>
        <w:t>要求精緻化の仮説検証サイクルが有効（</w:t>
      </w:r>
      <w:r>
        <w:rPr/>
        <w:t xml:space="preserve">JUSE/SQiP </w:t>
      </w:r>
      <w:r>
        <w:rPr/>
        <w:t>ソフトウェア品質管理研究会・</w:t>
      </w:r>
      <w:r>
        <w:rPr/>
        <w:t>AI-Practice</w:t>
      </w:r>
      <w:r>
        <w:rPr/>
        <w:t>チーム論文</w:t>
      </w:r>
      <w:r>
        <w:rPr/>
        <w:t>, 2020</w:t>
      </w:r>
      <w:r>
        <w:rPr/>
        <w:t xml:space="preserve">）— </w:t>
      </w:r>
      <w:r>
        <w:rPr/>
        <w:t>https://www.juse.or.jp/sqip/workshop/report/attachs/2020/5_ai_practice_ronbun.pdf</w:t>
      </w:r>
      <w:bookmarkEnd w:id="5"/>
    </w:p>
    <w:p>
      <w:pPr>
        <w:pStyle w:val="Heading2"/>
        <w:rPr/>
      </w:pPr>
      <w:bookmarkStart w:id="6" w:name="k2"/>
      <w:r>
        <w:rPr/>
        <w:t>工程</w:t>
      </w:r>
      <w:r>
        <w:rPr/>
        <w:t xml:space="preserve">2. </w:t>
      </w:r>
      <w:r>
        <w:rPr/>
        <w:t>データ準備・データ品質</w:t>
      </w:r>
    </w:p>
    <w:p>
      <w:pPr>
        <w:pStyle w:val="FirstParagraph"/>
        <w:rPr/>
      </w:pPr>
      <w:r>
        <w:rPr/>
        <w:t>【解説】</w:t>
      </w:r>
      <w:r>
        <w:rPr>
          <w:b/>
          <w:bCs/>
        </w:rPr>
        <w:t>データ品質が</w:t>
      </w:r>
      <w:r>
        <w:rPr>
          <w:b/>
          <w:bCs/>
        </w:rPr>
        <w:t>PoC</w:t>
      </w:r>
      <w:r>
        <w:rPr>
          <w:b/>
          <w:bCs/>
        </w:rPr>
        <w:t>の土台</w:t>
      </w:r>
      <w:r>
        <w:rPr/>
        <w:t>。特に「正解データのブレ」（同じものに違うラベル）があると、モデルは何を正として学べばよいか分からない、と実務報告が警告します（ブレインパッド）。リーク（答えが特徴量に混入）も致命的。</w:t>
      </w:r>
    </w:p>
    <w:p>
      <w:pPr>
        <w:pStyle w:val="SourceCode"/>
        <w:rPr/>
      </w:pPr>
      <w:r>
        <w:rPr>
          <w:rStyle w:val="VerbatimChar"/>
        </w:rPr>
        <w:t>【データ準備】</w:t>
      </w:r>
      <w:r>
        <w:rPr>
          <w:rStyle w:val="VerbatimChar"/>
        </w:rPr>
        <w:t>Python</w:t>
      </w:r>
      <w:r>
        <w:rPr>
          <w:rStyle w:val="VerbatimChar"/>
        </w:rPr>
        <w:t>でデータを準備し、品質を点検して。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取得・整形（</w:t>
      </w:r>
      <w:r>
        <w:rPr>
          <w:rStyle w:val="VerbatimChar"/>
        </w:rPr>
        <w:t>pandas</w:t>
      </w:r>
      <w:r>
        <w:rPr>
          <w:rStyle w:val="VerbatimChar"/>
        </w:rPr>
        <w:t>）：型・単位・欠損・重複・外れ値を確認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正解データのブレ点検：同じ対象に矛盾するラベルがないか（あればアノテーション基準を見直す）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データリーク点検：未来情報・答えそのもの・</w:t>
      </w:r>
      <w:r>
        <w:rPr>
          <w:rStyle w:val="VerbatimChar"/>
        </w:rPr>
        <w:t>ID</w:t>
      </w:r>
      <w:r>
        <w:rPr>
          <w:rStyle w:val="VerbatimChar"/>
        </w:rPr>
        <w:t>などが特徴量に混入していないか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分割：</w:t>
      </w:r>
      <w:r>
        <w:rPr>
          <w:rStyle w:val="VerbatimChar"/>
        </w:rPr>
        <w:t xml:space="preserve">train/validation/test </w:t>
      </w:r>
      <w:r>
        <w:rPr>
          <w:rStyle w:val="VerbatimChar"/>
        </w:rPr>
        <w:t>を、時系列なら時間順で、漏れなく分ける（分割後に前処理を学習）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偏り：クラス不均衡・サンプルの偏りを確認</w:t>
      </w:r>
      <w:r>
        <w:rPr/>
        <w:br/>
      </w:r>
      <w:r>
        <w:rPr>
          <w:rStyle w:val="VerbatimChar"/>
        </w:rPr>
        <w:t>品質が怪しい所は「事実」として報告。きれいに見せない。</w:t>
      </w:r>
    </w:p>
    <w:p>
      <w:pPr>
        <w:pStyle w:val="FirstParagraph"/>
        <w:rPr/>
      </w:pPr>
      <w:r>
        <w:rPr/>
        <w:t>参考：</w:t>
      </w:r>
      <w:r>
        <w:rPr/>
        <w:t>PoC</w:t>
      </w:r>
      <w:r>
        <w:rPr/>
        <w:t xml:space="preserve">では正解データにブレがあるとそのまま分析を進めるのが困難で、アノテーション方法から見直す必要がある（ブレインパッド </w:t>
      </w:r>
      <w:r>
        <w:rPr/>
        <w:t>DOORS</w:t>
      </w:r>
      <w:r>
        <w:rPr/>
        <w:t xml:space="preserve">・データサイエンティスト実務解説）— </w:t>
      </w:r>
      <w:r>
        <w:rPr/>
        <w:t>https://www.brainpad.co.jp/doors/knowledge/01_dx_planning_poc_phase/</w:t>
      </w:r>
      <w:bookmarkEnd w:id="6"/>
    </w:p>
    <w:p>
      <w:pPr>
        <w:pStyle w:val="Heading2"/>
        <w:rPr/>
      </w:pPr>
      <w:bookmarkStart w:id="7" w:name="k3"/>
      <w:r>
        <w:rPr/>
        <w:t>工程</w:t>
      </w:r>
      <w:r>
        <w:rPr/>
        <w:t xml:space="preserve">3. </w:t>
      </w:r>
      <w:r>
        <w:rPr/>
        <w:t>探索的データ分析（</w:t>
      </w:r>
      <w:r>
        <w:rPr/>
        <w:t>EDA</w:t>
      </w:r>
      <w:r>
        <w:rPr/>
        <w:t>）</w:t>
      </w:r>
    </w:p>
    <w:p>
      <w:pPr>
        <w:pStyle w:val="FirstParagraph"/>
        <w:rPr/>
      </w:pPr>
      <w:r>
        <w:rPr/>
        <w:t>【解説】モデルの前に</w:t>
      </w:r>
      <w:r>
        <w:rPr>
          <w:b/>
          <w:bCs/>
        </w:rPr>
        <w:t>データを見る</w:t>
      </w:r>
      <w:r>
        <w:rPr/>
        <w:t>。分布・欠損・相関・外れ値を把握し、仮説とデータの相性を確かめます。</w:t>
      </w:r>
    </w:p>
    <w:p>
      <w:pPr>
        <w:pStyle w:val="SourceCode"/>
        <w:rPr/>
      </w:pPr>
      <w:r>
        <w:rPr>
          <w:rStyle w:val="VerbatimChar"/>
        </w:rPr>
        <w:t>【</w:t>
      </w:r>
      <w:r>
        <w:rPr>
          <w:rStyle w:val="VerbatimChar"/>
        </w:rPr>
        <w:t>EDA</w:t>
      </w:r>
      <w:r>
        <w:rPr>
          <w:rStyle w:val="VerbatimChar"/>
        </w:rPr>
        <w:t>】</w:t>
      </w:r>
      <w:r>
        <w:rPr>
          <w:rStyle w:val="VerbatimChar"/>
        </w:rPr>
        <w:t>Python</w:t>
      </w:r>
      <w:r>
        <w:rPr>
          <w:rStyle w:val="VerbatimChar"/>
        </w:rPr>
        <w:t>で探索的データ分析をして。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各変数の分布・要約統計・欠損率（</w:t>
      </w:r>
      <w:r>
        <w:rPr>
          <w:rStyle w:val="VerbatimChar"/>
        </w:rPr>
        <w:t>pandas/describe, value_counts</w:t>
      </w:r>
      <w:r>
        <w:rPr>
          <w:rStyle w:val="VerbatimChar"/>
        </w:rPr>
        <w:t>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目的変数との関係（相関・群別集計・可視化の指示：ヒストグラム</w:t>
      </w:r>
      <w:r>
        <w:rPr>
          <w:rStyle w:val="VerbatimChar"/>
        </w:rPr>
        <w:t>/</w:t>
      </w:r>
      <w:r>
        <w:rPr>
          <w:rStyle w:val="VerbatimChar"/>
        </w:rPr>
        <w:t>散布図</w:t>
      </w:r>
      <w:r>
        <w:rPr>
          <w:rStyle w:val="VerbatimChar"/>
        </w:rPr>
        <w:t>/</w:t>
      </w:r>
      <w:r>
        <w:rPr>
          <w:rStyle w:val="VerbatimChar"/>
        </w:rPr>
        <w:t>箱ひげ）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外れ値・異常値・時系列なら傾向や季節性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仮説に効きそうな特徴の当たり、データの限界（足りない情報）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可視化はコードで再現できる形に</w:t>
      </w:r>
      <w:r>
        <w:rPr/>
        <w:br/>
      </w:r>
      <w:r>
        <w:rPr>
          <w:rStyle w:val="VerbatimChar"/>
        </w:rPr>
        <w:t>事実と解釈を分けて。気づいた限界は隠さず挙げて。</w:t>
      </w:r>
      <w:bookmarkEnd w:id="7"/>
    </w:p>
    <w:p>
      <w:pPr>
        <w:pStyle w:val="Heading2"/>
        <w:rPr/>
      </w:pPr>
      <w:bookmarkStart w:id="8" w:name="k4"/>
      <w:r>
        <w:rPr/>
        <w:t>工程</w:t>
      </w:r>
      <w:r>
        <w:rPr/>
        <w:t xml:space="preserve">4. </w:t>
      </w:r>
      <w:r>
        <w:rPr/>
        <w:t>分析・モデリング（ベースライン→比較）</w:t>
      </w:r>
    </w:p>
    <w:p>
      <w:pPr>
        <w:pStyle w:val="FirstParagraph"/>
        <w:rPr/>
      </w:pPr>
      <w:r>
        <w:rPr/>
        <w:t>【解説】</w:t>
      </w:r>
      <w:r>
        <w:rPr>
          <w:b/>
          <w:bCs/>
        </w:rPr>
        <w:t>まずベースライン</w:t>
      </w:r>
      <w:r>
        <w:rPr/>
        <w:t>（最頻値予測・単純ルール・線形モデル等）。それを超えなければ複雑なモデルの価値はありません。グリッドサーチ等で比較します。</w:t>
      </w:r>
    </w:p>
    <w:p>
      <w:pPr>
        <w:pStyle w:val="SourceCode"/>
        <w:rPr/>
      </w:pPr>
      <w:r>
        <w:rPr>
          <w:rStyle w:val="VerbatimChar"/>
        </w:rPr>
        <w:t>【モデリング】</w:t>
      </w:r>
      <w:r>
        <w:rPr>
          <w:rStyle w:val="VerbatimChar"/>
        </w:rPr>
        <w:t>Python</w:t>
      </w:r>
      <w:r>
        <w:rPr>
          <w:rStyle w:val="VerbatimChar"/>
        </w:rPr>
        <w:t>で、ベースラインから順に作って。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まずベースライン（最頻クラス</w:t>
      </w:r>
      <w:r>
        <w:rPr>
          <w:rStyle w:val="VerbatimChar"/>
        </w:rPr>
        <w:t>/</w:t>
      </w:r>
      <w:r>
        <w:rPr>
          <w:rStyle w:val="VerbatimChar"/>
        </w:rPr>
        <w:t>単純ルール</w:t>
      </w:r>
      <w:r>
        <w:rPr>
          <w:rStyle w:val="VerbatimChar"/>
        </w:rPr>
        <w:t>/</w:t>
      </w:r>
      <w:r>
        <w:rPr>
          <w:rStyle w:val="VerbatimChar"/>
        </w:rPr>
        <w:t>線形 など）を実装し、評価値を記録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次に候補モデル（</w:t>
      </w:r>
      <w:r>
        <w:rPr>
          <w:rStyle w:val="VerbatimChar"/>
        </w:rPr>
        <w:t>scikit-learn</w:t>
      </w:r>
      <w:r>
        <w:rPr>
          <w:rStyle w:val="VerbatimChar"/>
        </w:rPr>
        <w:t>等）を数種、同じ分割・同じ指標で比較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ハイパーパラメータ探索（グリッド</w:t>
      </w:r>
      <w:r>
        <w:rPr>
          <w:rStyle w:val="VerbatimChar"/>
        </w:rPr>
        <w:t>/</w:t>
      </w:r>
      <w:r>
        <w:rPr>
          <w:rStyle w:val="VerbatimChar"/>
        </w:rPr>
        <w:t>ランダムサーチ）は交差検証の中で</w:t>
      </w:r>
      <w:r>
        <w:rPr/>
        <w:br/>
      </w:r>
      <w:r>
        <w:rPr>
          <w:rStyle w:val="VerbatimChar"/>
        </w:rPr>
        <w:t>- random_state</w:t>
      </w:r>
      <w:r>
        <w:rPr>
          <w:rStyle w:val="VerbatimChar"/>
        </w:rPr>
        <w:t>を固定し、結果が再現するように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「ベースラインをどれだけ超えたか」で価値を判断</w:t>
      </w:r>
      <w:r>
        <w:rPr/>
        <w:br/>
      </w:r>
      <w:r>
        <w:rPr>
          <w:rStyle w:val="VerbatimChar"/>
        </w:rPr>
        <w:t>モデルの作り込みより、公平な比較を優先して。</w:t>
      </w:r>
    </w:p>
    <w:p>
      <w:pPr>
        <w:pStyle w:val="FirstParagraph"/>
        <w:rPr/>
      </w:pPr>
      <w:r>
        <w:rPr/>
        <w:t>参考：機械学習開発は構想・</w:t>
      </w:r>
      <w:r>
        <w:rPr/>
        <w:t>PoC</w:t>
      </w:r>
      <w:r>
        <w:rPr/>
        <w:t>・実装・運用の</w:t>
      </w:r>
      <w:r>
        <w:rPr/>
        <w:t>4</w:t>
      </w:r>
      <w:r>
        <w:rPr/>
        <w:t>ステップに大別され、</w:t>
      </w:r>
      <w:r>
        <w:rPr/>
        <w:t>PoC</w:t>
      </w:r>
      <w:r>
        <w:rPr/>
        <w:t>は試行錯誤を伴うためアジャイル型で進めることが多い（日本製薬工業協会 医薬品評価委員会 データサイエンス部会「機械学習始めました」</w:t>
      </w:r>
      <w:r>
        <w:rPr/>
        <w:t>, 2020</w:t>
      </w:r>
      <w:r>
        <w:rPr/>
        <w:t xml:space="preserve">）— </w:t>
      </w:r>
      <w:r>
        <w:rPr/>
        <w:t xml:space="preserve">https://www.jpma.or.jp/information/evaluation/results/allotment/lofurc000000b72d-att/machine_learning.pdf </w:t>
      </w:r>
      <w:r>
        <w:rPr/>
        <w:t xml:space="preserve">／ </w:t>
      </w:r>
      <w:r>
        <w:rPr/>
        <w:t>PoC</w:t>
      </w:r>
      <w:r>
        <w:rPr/>
        <w:t xml:space="preserve">キャンバスを用いた機械学習システム開発（日本ソフトウェア科学会 </w:t>
      </w:r>
      <w:r>
        <w:rPr/>
        <w:t>MLSE, 2019</w:t>
      </w:r>
      <w:r>
        <w:rPr/>
        <w:t xml:space="preserve">）— </w:t>
      </w:r>
      <w:r>
        <w:rPr/>
        <w:t>http://jssst.or.jp/files/user/taikai/2019/MLSE/mlse1-3.pdf</w:t>
      </w:r>
      <w:bookmarkEnd w:id="8"/>
    </w:p>
    <w:p>
      <w:pPr>
        <w:pStyle w:val="Heading2"/>
        <w:rPr/>
      </w:pPr>
      <w:bookmarkStart w:id="9" w:name="k5"/>
      <w:r>
        <w:rPr/>
        <w:t>工程</w:t>
      </w:r>
      <w:r>
        <w:rPr/>
        <w:t xml:space="preserve">5. </w:t>
      </w:r>
      <w:r>
        <w:rPr/>
        <w:t>評価（指標・リーク・過学習）</w:t>
      </w:r>
    </w:p>
    <w:p>
      <w:pPr>
        <w:pStyle w:val="FirstParagraph"/>
        <w:rPr/>
      </w:pPr>
      <w:r>
        <w:rPr/>
        <w:t>【解説】</w:t>
      </w:r>
      <w:r>
        <w:rPr>
          <w:b/>
          <w:bCs/>
        </w:rPr>
        <w:t>評価が勝負</w:t>
      </w:r>
      <w:r>
        <w:rPr/>
        <w:t>。不均衡データで「正解率」は誤導（多数派に倒すだけで高く出る）。問題に合う指標を選び、過学習・リークを疑います。</w:t>
      </w:r>
    </w:p>
    <w:p>
      <w:pPr>
        <w:pStyle w:val="SourceCode"/>
        <w:rPr/>
      </w:pPr>
      <w:r>
        <w:rPr>
          <w:rStyle w:val="VerbatimChar"/>
        </w:rPr>
        <w:t>【評価】</w:t>
      </w:r>
      <w:r>
        <w:rPr>
          <w:rStyle w:val="VerbatimChar"/>
        </w:rPr>
        <w:t>Python</w:t>
      </w:r>
      <w:r>
        <w:rPr>
          <w:rStyle w:val="VerbatimChar"/>
        </w:rPr>
        <w:t>で、完了基準に照らして正しく評価して。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指標選定：不均衡なら正解率でなく適合率</w:t>
      </w:r>
      <w:r>
        <w:rPr>
          <w:rStyle w:val="VerbatimChar"/>
        </w:rPr>
        <w:t>/</w:t>
      </w:r>
      <w:r>
        <w:rPr>
          <w:rStyle w:val="VerbatimChar"/>
        </w:rPr>
        <w:t>再現率</w:t>
      </w:r>
      <w:r>
        <w:rPr>
          <w:rStyle w:val="VerbatimChar"/>
        </w:rPr>
        <w:t>/F1/AUC/PR-AUC</w:t>
      </w:r>
      <w:r>
        <w:rPr>
          <w:rStyle w:val="VerbatimChar"/>
        </w:rPr>
        <w:t>等、問題に合うものを</w:t>
      </w:r>
      <w:r>
        <w:rPr/>
        <w:br/>
      </w:r>
      <w:r>
        <w:rPr>
          <w:rStyle w:val="VerbatimChar"/>
        </w:rPr>
        <w:t>- test</w:t>
      </w:r>
      <w:r>
        <w:rPr>
          <w:rStyle w:val="VerbatimChar"/>
        </w:rPr>
        <w:t>（一度も触っていないデータ）で最終評価。</w:t>
      </w:r>
      <w:r>
        <w:rPr>
          <w:rStyle w:val="VerbatimChar"/>
        </w:rPr>
        <w:t>validation</w:t>
      </w:r>
      <w:r>
        <w:rPr>
          <w:rStyle w:val="VerbatimChar"/>
        </w:rPr>
        <w:t>で選んだものを</w:t>
      </w:r>
      <w:r>
        <w:rPr>
          <w:rStyle w:val="VerbatimChar"/>
        </w:rPr>
        <w:t>test</w:t>
      </w:r>
      <w:r>
        <w:rPr>
          <w:rStyle w:val="VerbatimChar"/>
        </w:rPr>
        <w:t>で確認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過学習点検：</w:t>
      </w:r>
      <w:r>
        <w:rPr>
          <w:rStyle w:val="VerbatimChar"/>
        </w:rPr>
        <w:t xml:space="preserve">train vs validation/test </w:t>
      </w:r>
      <w:r>
        <w:rPr>
          <w:rStyle w:val="VerbatimChar"/>
        </w:rPr>
        <w:t>の差、学習曲線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リーク再点検：異常に高い精度は、まずリークを疑う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完了基準（工程</w:t>
      </w:r>
      <w:r>
        <w:rPr>
          <w:rStyle w:val="VerbatimChar"/>
        </w:rPr>
        <w:t>1</w:t>
      </w:r>
      <w:r>
        <w:rPr>
          <w:rStyle w:val="VerbatimChar"/>
        </w:rPr>
        <w:t>）に対して 達成</w:t>
      </w:r>
      <w:r>
        <w:rPr>
          <w:rStyle w:val="VerbatimChar"/>
        </w:rPr>
        <w:t>/</w:t>
      </w:r>
      <w:r>
        <w:rPr>
          <w:rStyle w:val="VerbatimChar"/>
        </w:rPr>
        <w:t>未達 を数値で</w:t>
      </w:r>
      <w:r>
        <w:rPr/>
        <w:br/>
      </w:r>
      <w:r>
        <w:rPr>
          <w:rStyle w:val="VerbatimChar"/>
        </w:rPr>
        <w:t>精度は実測で。良く見えるときほどリークを疑って。</w:t>
      </w:r>
    </w:p>
    <w:p>
      <w:pPr>
        <w:pStyle w:val="FirstParagraph"/>
        <w:rPr/>
      </w:pPr>
      <w:r>
        <w:rPr/>
        <w:t>参考：</w:t>
      </w:r>
      <w:r>
        <w:rPr/>
        <w:t>AI</w:t>
      </w:r>
      <w:r>
        <w:rPr/>
        <w:t>・機械学習は学習させて初めて結果が分かるため、どの精度になれば完了とするかを事前に合意することが重要（</w:t>
      </w:r>
      <w:r>
        <w:rPr/>
        <w:t>@IT</w:t>
      </w:r>
      <w:r>
        <w:rPr/>
        <w:t>・</w:t>
      </w:r>
      <w:r>
        <w:rPr/>
        <w:t>AI</w:t>
      </w:r>
      <w:r>
        <w:rPr/>
        <w:t>機械学習の用語辞典「</w:t>
      </w:r>
      <w:r>
        <w:rPr/>
        <w:t>PoC</w:t>
      </w:r>
      <w:r>
        <w:rPr/>
        <w:t xml:space="preserve">」）— </w:t>
      </w:r>
      <w:r>
        <w:rPr/>
        <w:t>https://atmarkit.itmedia.co.jp/ait/articles/1906/20/news018.html</w:t>
      </w:r>
      <w:bookmarkEnd w:id="9"/>
    </w:p>
    <w:p>
      <w:pPr>
        <w:pStyle w:val="Heading2"/>
        <w:rPr/>
      </w:pPr>
      <w:bookmarkStart w:id="10" w:name="k6"/>
      <w:r>
        <w:rPr/>
        <w:t>工程</w:t>
      </w:r>
      <w:r>
        <w:rPr/>
        <w:t xml:space="preserve">6. </w:t>
      </w:r>
      <w:r>
        <w:rPr/>
        <w:t>ハーネス化（再現可能な検証基盤）</w:t>
      </w:r>
    </w:p>
    <w:p>
      <w:pPr>
        <w:pStyle w:val="FirstParagraph"/>
        <w:rPr/>
      </w:pPr>
      <w:r>
        <w:rPr/>
        <w:t>【解説】</w:t>
      </w:r>
      <w:r>
        <w:rPr>
          <w:b/>
          <w:bCs/>
        </w:rPr>
        <w:t>ここがハーネスエンジニアリングの中核</w:t>
      </w:r>
      <w:r>
        <w:rPr/>
        <w:t>。</w:t>
      </w:r>
      <w:r>
        <w:rPr/>
        <w:t>PoC</w:t>
      </w:r>
      <w:r>
        <w:rPr/>
        <w:t>の結果が「たまたま」でなく</w:t>
      </w:r>
      <w:r>
        <w:rPr>
          <w:b/>
          <w:bCs/>
        </w:rPr>
        <w:t>再現できる</w:t>
      </w:r>
      <w:r>
        <w:rPr/>
        <w:t>ことを、基盤として担保します。乱数・データ・コード・環境を固定し、一発で再実行できるパイプラインに。</w:t>
      </w:r>
    </w:p>
    <w:p>
      <w:pPr>
        <w:pStyle w:val="SourceCode"/>
        <w:rPr/>
      </w:pPr>
      <w:r>
        <w:rPr>
          <w:rStyle w:val="VerbatimChar"/>
        </w:rPr>
        <w:t>【ハーネス化】この分析を、再現可能なハーネスにして。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乱数固定：</w:t>
      </w:r>
      <w:r>
        <w:rPr>
          <w:rStyle w:val="VerbatimChar"/>
        </w:rPr>
        <w:t>numpy/random/</w:t>
      </w:r>
      <w:r>
        <w:rPr>
          <w:rStyle w:val="VerbatimChar"/>
        </w:rPr>
        <w:t>フレームワークの</w:t>
      </w:r>
      <w:r>
        <w:rPr>
          <w:rStyle w:val="VerbatimChar"/>
        </w:rPr>
        <w:t>seed</w:t>
      </w:r>
      <w:r>
        <w:rPr>
          <w:rStyle w:val="VerbatimChar"/>
        </w:rPr>
        <w:t>を一元管理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データ固定：使用データのバージョン</w:t>
      </w:r>
      <w:r>
        <w:rPr>
          <w:rStyle w:val="VerbatimChar"/>
        </w:rPr>
        <w:t>/</w:t>
      </w:r>
      <w:r>
        <w:rPr>
          <w:rStyle w:val="VerbatimChar"/>
        </w:rPr>
        <w:t>ハッシュ、前処理の手順を記録（生データは書き換えない）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環境固定：依存パッケージをバージョン込みで固定（</w:t>
      </w:r>
      <w:r>
        <w:rPr>
          <w:rStyle w:val="VerbatimChar"/>
        </w:rPr>
        <w:t>requirements/lock</w:t>
      </w:r>
      <w:r>
        <w:rPr>
          <w:rStyle w:val="VerbatimChar"/>
        </w:rPr>
        <w:t>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パイプライン：</w:t>
      </w:r>
      <w:r>
        <w:rPr>
          <w:rStyle w:val="VerbatimChar"/>
        </w:rPr>
        <w:t>data→</w:t>
      </w:r>
      <w:r>
        <w:rPr>
          <w:rStyle w:val="VerbatimChar"/>
        </w:rPr>
        <w:t>前処理→特徴量→学習→評価→レポート を、</w:t>
      </w:r>
      <w:r>
        <w:rPr>
          <w:rStyle w:val="VerbatimChar"/>
        </w:rPr>
        <w:t>1</w:t>
      </w:r>
      <w:r>
        <w:rPr>
          <w:rStyle w:val="VerbatimChar"/>
        </w:rPr>
        <w:t>コマンドで再実行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成果物固定：指標・図・モデルを決まった場所に出力（実行ごとに上書きでなく記録）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回帰：同じ入力で同じ結果が出るか、再実行で確認（揺れたら原因を特定）</w:t>
      </w:r>
      <w:r>
        <w:rPr/>
        <w:br/>
      </w:r>
      <w:r>
        <w:rPr>
          <w:rStyle w:val="VerbatimChar"/>
        </w:rPr>
        <w:t>「もう一度走らせたら同じ結果が出る」を保証する形にして。</w:t>
      </w:r>
      <w:bookmarkEnd w:id="10"/>
    </w:p>
    <w:p>
      <w:pPr>
        <w:pStyle w:val="Heading2"/>
        <w:rPr/>
      </w:pPr>
      <w:bookmarkStart w:id="11" w:name="k7"/>
      <w:r>
        <w:rPr/>
        <w:t>工程</w:t>
      </w:r>
      <w:r>
        <w:rPr/>
        <w:t xml:space="preserve">7. </w:t>
      </w:r>
      <w:r>
        <w:rPr/>
        <w:t>判定・報告</w:t>
      </w:r>
    </w:p>
    <w:p>
      <w:pPr>
        <w:pStyle w:val="SourceCode"/>
        <w:rPr/>
      </w:pPr>
      <w:r>
        <w:rPr>
          <w:rStyle w:val="VerbatimChar"/>
        </w:rPr>
        <w:t>【判定・報告】結果を完了基準に照らして判定し、報告書に。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完了基準ごとに 達成</w:t>
      </w:r>
      <w:r>
        <w:rPr>
          <w:rStyle w:val="VerbatimChar"/>
        </w:rPr>
        <w:t>/</w:t>
      </w:r>
      <w:r>
        <w:rPr>
          <w:rStyle w:val="VerbatimChar"/>
        </w:rPr>
        <w:t>未達 を数値・事実で（ベースライン比も）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うまくいった所だけでなく、未達・データの限界・リスクも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判定：</w:t>
      </w:r>
      <w:r>
        <w:rPr>
          <w:rStyle w:val="VerbatimChar"/>
        </w:rPr>
        <w:t>Go</w:t>
      </w:r>
      <w:r>
        <w:rPr>
          <w:rStyle w:val="VerbatimChar"/>
        </w:rPr>
        <w:t>（本番化）</w:t>
      </w:r>
      <w:r>
        <w:rPr>
          <w:rStyle w:val="VerbatimChar"/>
        </w:rPr>
        <w:t>/No-Go</w:t>
      </w:r>
      <w:r>
        <w:rPr>
          <w:rStyle w:val="VerbatimChar"/>
        </w:rPr>
        <w:t>（中止）</w:t>
      </w:r>
      <w:r>
        <w:rPr>
          <w:rStyle w:val="VerbatimChar"/>
        </w:rPr>
        <w:t>/Pivot</w:t>
      </w:r>
      <w:r>
        <w:rPr>
          <w:rStyle w:val="VerbatimChar"/>
        </w:rPr>
        <w:t>（問題やデータを変えて再検証）を断言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性能がビジネスで使えるレベルに届かない場合の選択肢（問題の再設定／データ集め直し／運用でカバー）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読み手（経営層</w:t>
      </w:r>
      <w:r>
        <w:rPr>
          <w:rStyle w:val="VerbatimChar"/>
        </w:rPr>
        <w:t>/</w:t>
      </w:r>
      <w:r>
        <w:rPr>
          <w:rStyle w:val="VerbatimChar"/>
        </w:rPr>
        <w:t>現場）に合わせ結論先・要点先で</w:t>
      </w:r>
      <w:r>
        <w:rPr/>
        <w:br/>
      </w:r>
      <w:r>
        <w:rPr>
          <w:rStyle w:val="VerbatimChar"/>
        </w:rPr>
        <w:t>誇張せず事実で。未検証・未達は明記。</w:t>
      </w:r>
    </w:p>
    <w:p>
      <w:pPr>
        <w:pStyle w:val="FirstParagraph"/>
        <w:rPr/>
      </w:pPr>
      <w:r>
        <w:rPr/>
        <w:t>参考：</w:t>
      </w:r>
      <w:r>
        <w:rPr/>
        <w:t>PoC</w:t>
      </w:r>
      <w:r>
        <w:rPr/>
        <w:t xml:space="preserve">でモデル性能がビジネスで使えるレベルに達しない場合、問題を設定し直す・データを集め直す・運用でカバーする等で対応することが多い（ブレインパッド </w:t>
      </w:r>
      <w:r>
        <w:rPr/>
        <w:t>DOORS</w:t>
      </w:r>
      <w:r>
        <w:rPr/>
        <w:t xml:space="preserve">）— </w:t>
      </w:r>
      <w:r>
        <w:rPr/>
        <w:t>https://www.brainpad.co.jp/doors/knowledge/01_dx_planning_poc_phase/</w:t>
      </w:r>
      <w:bookmarkEnd w:id="11"/>
    </w:p>
    <w:p>
      <w:pPr>
        <w:pStyle w:val="Heading2"/>
        <w:rPr/>
      </w:pPr>
      <w:bookmarkStart w:id="12" w:name="k8"/>
      <w:r>
        <w:rPr/>
        <w:t>工程</w:t>
      </w:r>
      <w:r>
        <w:rPr/>
        <w:t xml:space="preserve">8. </w:t>
      </w:r>
      <w:r>
        <w:rPr/>
        <w:t>本番移行判断（</w:t>
      </w:r>
      <w:r>
        <w:rPr/>
        <w:t>MLOps</w:t>
      </w:r>
      <w:r>
        <w:rPr/>
        <w:t>・ドリフト）</w:t>
      </w:r>
    </w:p>
    <w:p>
      <w:pPr>
        <w:pStyle w:val="FirstParagraph"/>
        <w:rPr/>
      </w:pPr>
      <w:r>
        <w:rPr/>
        <w:t>【解説】</w:t>
      </w:r>
      <w:r>
        <w:rPr/>
        <w:t>Go</w:t>
      </w:r>
      <w:r>
        <w:rPr/>
        <w:t>でも、</w:t>
      </w:r>
      <w:r>
        <w:rPr>
          <w:b/>
          <w:bCs/>
        </w:rPr>
        <w:t>PoC</w:t>
      </w:r>
      <w:r>
        <w:rPr>
          <w:b/>
          <w:bCs/>
        </w:rPr>
        <w:t>のコード（ノートブック）はそのまま本番にしない</w:t>
      </w:r>
      <w:r>
        <w:rPr/>
        <w:t>。本番ではデータドリフト・運用・監視・再学習（</w:t>
      </w:r>
      <w:r>
        <w:rPr/>
        <w:t>MLOps</w:t>
      </w:r>
      <w:r>
        <w:rPr/>
        <w:t>）が新たに要ります。</w:t>
      </w:r>
    </w:p>
    <w:p>
      <w:pPr>
        <w:pStyle w:val="SourceCode"/>
        <w:rPr/>
      </w:pPr>
      <w:r>
        <w:rPr>
          <w:rStyle w:val="VerbatimChar"/>
        </w:rPr>
        <w:t>【本番移行判断】</w:t>
      </w:r>
      <w:r>
        <w:rPr>
          <w:rStyle w:val="VerbatimChar"/>
        </w:rPr>
        <w:t>Go</w:t>
      </w:r>
      <w:r>
        <w:rPr>
          <w:rStyle w:val="VerbatimChar"/>
        </w:rPr>
        <w:t>の場合の本番への橋渡しを整理して。</w:t>
      </w:r>
      <w:r>
        <w:rPr/>
        <w:br/>
      </w:r>
      <w:r>
        <w:rPr>
          <w:rStyle w:val="VerbatimChar"/>
        </w:rPr>
        <w:t>- PoC</w:t>
      </w:r>
      <w:r>
        <w:rPr>
          <w:rStyle w:val="VerbatimChar"/>
        </w:rPr>
        <w:t>コード</w:t>
      </w:r>
      <w:r>
        <w:rPr>
          <w:rStyle w:val="VerbatimChar"/>
        </w:rPr>
        <w:t>/</w:t>
      </w:r>
      <w:r>
        <w:rPr>
          <w:rStyle w:val="VerbatimChar"/>
        </w:rPr>
        <w:t>ノートブックは捨てる前提（本番は要件・設計から作り直す）</w:t>
      </w:r>
      <w:r>
        <w:rPr/>
        <w:br/>
      </w:r>
      <w:r>
        <w:rPr>
          <w:rStyle w:val="VerbatimChar"/>
        </w:rPr>
        <w:t>- PoC</w:t>
      </w:r>
      <w:r>
        <w:rPr>
          <w:rStyle w:val="VerbatimChar"/>
        </w:rPr>
        <w:t>の学び（効いた特徴・データの限界・必要精度・前処理）を本番要件に変換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本番で要る追加検証：データドリフト監視・再学習方針・推論性能・データ基盤・運用監視（</w:t>
      </w:r>
      <w:r>
        <w:rPr>
          <w:rStyle w:val="VerbatimChar"/>
        </w:rPr>
        <w:t>MLOps</w:t>
      </w:r>
      <w:r>
        <w:rPr>
          <w:rStyle w:val="VerbatimChar"/>
        </w:rPr>
        <w:t>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倫理・公平性・個人データの扱い（本番で効いてくる観点）</w:t>
      </w:r>
      <w:r>
        <w:rPr/>
        <w:br/>
      </w:r>
      <w:r>
        <w:rPr>
          <w:rStyle w:val="VerbatimChar"/>
        </w:rPr>
        <w:t>- PoC</w:t>
      </w:r>
      <w:r>
        <w:rPr>
          <w:rStyle w:val="VerbatimChar"/>
        </w:rPr>
        <w:t>のまま運用に居座る「</w:t>
      </w:r>
      <w:r>
        <w:rPr>
          <w:rStyle w:val="VerbatimChar"/>
        </w:rPr>
        <w:t>PoC</w:t>
      </w:r>
      <w:r>
        <w:rPr>
          <w:rStyle w:val="VerbatimChar"/>
        </w:rPr>
        <w:t>死」への歯止め</w:t>
      </w:r>
      <w:r>
        <w:rPr/>
        <w:br/>
      </w:r>
      <w:r>
        <w:rPr>
          <w:rStyle w:val="VerbatimChar"/>
        </w:rPr>
        <w:t>学びを引き継ぎ、ノートブックは引き継がない形に。</w:t>
      </w:r>
    </w:p>
    <w:p>
      <w:pPr>
        <w:pStyle w:val="Normal"/>
        <w:rPr/>
      </w:pPr>
      <w:bookmarkStart w:id="13" w:name="k8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2"/>
        <w:rPr/>
      </w:pPr>
      <w:bookmarkStart w:id="14" w:name="harness"/>
      <w:r>
        <w:rPr/>
        <w:t xml:space="preserve">★ </w:t>
      </w:r>
      <w:r>
        <w:rPr/>
        <w:t>Python</w:t>
      </w:r>
      <w:r>
        <w:rPr/>
        <w:t>実装ハーネスの型</w:t>
      </w:r>
    </w:p>
    <w:p>
      <w:pPr>
        <w:pStyle w:val="SourceCode"/>
        <w:rPr/>
      </w:pPr>
      <w:r>
        <w:rPr>
          <w:rStyle w:val="VerbatimChar"/>
        </w:rPr>
        <w:t>このデータ分析</w:t>
      </w:r>
      <w:r>
        <w:rPr>
          <w:rStyle w:val="VerbatimChar"/>
        </w:rPr>
        <w:t>PoC</w:t>
      </w:r>
      <w:r>
        <w:rPr>
          <w:rStyle w:val="VerbatimChar"/>
        </w:rPr>
        <w:t>の</w:t>
      </w:r>
      <w:r>
        <w:rPr>
          <w:rStyle w:val="VerbatimChar"/>
        </w:rPr>
        <w:t>Python</w:t>
      </w:r>
      <w:r>
        <w:rPr>
          <w:rStyle w:val="VerbatimChar"/>
        </w:rPr>
        <w:t>実装ハーネスの骨格を作って。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プロジェクト構成：</w:t>
      </w:r>
      <w:r>
        <w:rPr>
          <w:rStyle w:val="VerbatimChar"/>
        </w:rPr>
        <w:t>data(raw/processed)/ notebooks(</w:t>
      </w:r>
      <w:r>
        <w:rPr>
          <w:rStyle w:val="VerbatimChar"/>
        </w:rPr>
        <w:t>探索用</w:t>
      </w:r>
      <w:r>
        <w:rPr>
          <w:rStyle w:val="VerbatimChar"/>
        </w:rPr>
        <w:t>)/ src(</w:t>
      </w:r>
      <w:r>
        <w:rPr>
          <w:rStyle w:val="VerbatimChar"/>
        </w:rPr>
        <w:t>再現用</w:t>
      </w:r>
      <w:r>
        <w:rPr>
          <w:rStyle w:val="VerbatimChar"/>
        </w:rPr>
        <w:t>)/ outputs(</w:t>
      </w:r>
      <w:r>
        <w:rPr>
          <w:rStyle w:val="VerbatimChar"/>
        </w:rPr>
        <w:t>指標・図・モデル</w:t>
      </w:r>
      <w:r>
        <w:rPr>
          <w:rStyle w:val="VerbatimChar"/>
        </w:rPr>
        <w:t>)/ requirements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設定：</w:t>
      </w:r>
      <w:r>
        <w:rPr>
          <w:rStyle w:val="VerbatimChar"/>
        </w:rPr>
        <w:t>seed</w:t>
      </w:r>
      <w:r>
        <w:rPr>
          <w:rStyle w:val="VerbatimChar"/>
        </w:rPr>
        <w:t>・パス・パラメータを</w:t>
      </w:r>
      <w:r>
        <w:rPr>
          <w:rStyle w:val="VerbatimChar"/>
        </w:rPr>
        <w:t>1</w:t>
      </w:r>
      <w:r>
        <w:rPr>
          <w:rStyle w:val="VerbatimChar"/>
        </w:rPr>
        <w:t>つの設定に集約（散らばらせない）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パイプライン関数：</w:t>
      </w:r>
      <w:r>
        <w:rPr>
          <w:rStyle w:val="VerbatimChar"/>
        </w:rPr>
        <w:t xml:space="preserve">load_data → clean → features → split → train → evaluate → report </w:t>
      </w:r>
      <w:r>
        <w:rPr>
          <w:rStyle w:val="VerbatimChar"/>
        </w:rPr>
        <w:t>を分離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再現コマンド：</w:t>
      </w:r>
      <w:r>
        <w:rPr>
          <w:rStyle w:val="VerbatimChar"/>
        </w:rPr>
        <w:t>1</w:t>
      </w:r>
      <w:r>
        <w:rPr>
          <w:rStyle w:val="VerbatimChar"/>
        </w:rPr>
        <w:t>行で全工程を再実行できるエントリポイント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ログ：各工程の入出力・指標・乱数</w:t>
      </w:r>
      <w:r>
        <w:rPr>
          <w:rStyle w:val="VerbatimChar"/>
        </w:rPr>
        <w:t>seed</w:t>
      </w:r>
      <w:r>
        <w:rPr>
          <w:rStyle w:val="VerbatimChar"/>
        </w:rPr>
        <w:t>・データバージョンを記録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回帰チェック：同じ入力で同じ指標が出るかを確認する小さなテスト</w:t>
      </w:r>
      <w:r>
        <w:rPr/>
        <w:br/>
      </w:r>
      <w:r>
        <w:rPr>
          <w:rStyle w:val="VerbatimChar"/>
        </w:rPr>
        <w:t>ノートブックは探索、</w:t>
      </w:r>
      <w:r>
        <w:rPr>
          <w:rStyle w:val="VerbatimChar"/>
        </w:rPr>
        <w:t>src</w:t>
      </w:r>
      <w:r>
        <w:rPr>
          <w:rStyle w:val="VerbatimChar"/>
        </w:rPr>
        <w:t>は再現、と役割を分けて。最小でいいが再現性は妥協しない。</w:t>
      </w:r>
      <w:bookmarkEnd w:id="14"/>
    </w:p>
    <w:p>
      <w:pPr>
        <w:pStyle w:val="Heading2"/>
        <w:rPr/>
      </w:pPr>
      <w:bookmarkStart w:id="15" w:name="pitfall"/>
      <w:r>
        <w:rPr/>
        <w:t xml:space="preserve">★ </w:t>
      </w:r>
      <w:r>
        <w:rPr/>
        <w:t>データ分析</w:t>
      </w:r>
      <w:r>
        <w:rPr/>
        <w:t>PoC</w:t>
      </w:r>
      <w:r>
        <w:rPr/>
        <w:t>の落とし穴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データリーク</w:t>
      </w:r>
      <w:r>
        <w:rPr/>
        <w:t>：答えや未来情報が特徴量に混入し、精度が嘘になる。→分割後に前処理、異常な高精度は疑う。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指標の誤り</w:t>
      </w:r>
      <w:r>
        <w:rPr/>
        <w:t>：不均衡データで正解率を見て誤判断。→問題に合う指標（</w:t>
      </w:r>
      <w:r>
        <w:rPr/>
        <w:t>F1/AUC</w:t>
      </w:r>
      <w:r>
        <w:rPr/>
        <w:t>等）。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ベースラインなし</w:t>
      </w:r>
      <w:r>
        <w:rPr/>
        <w:t>：複雑なモデルの価値が分からない。→まず単純な基準を置く。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正解データのブレ</w:t>
      </w:r>
      <w:r>
        <w:rPr/>
        <w:t>：ラベルが矛盾し学習が成立しない。→アノテーション基準から見直す。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再現できない</w:t>
      </w:r>
      <w:r>
        <w:rPr/>
        <w:t>：</w:t>
      </w:r>
      <w:r>
        <w:rPr/>
        <w:t>seed</w:t>
      </w:r>
      <w:r>
        <w:rPr/>
        <w:t>未固定・データ</w:t>
      </w:r>
      <w:r>
        <w:rPr/>
        <w:t>/</w:t>
      </w:r>
      <w:r>
        <w:rPr/>
        <w:t>環境が変わり結果が揺れる。→ハーネス化で固定。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期待値の不一致／</w:t>
      </w:r>
      <w:r>
        <w:rPr>
          <w:b/>
          <w:bCs/>
        </w:rPr>
        <w:t>PoC</w:t>
      </w:r>
      <w:r>
        <w:rPr>
          <w:b/>
          <w:bCs/>
        </w:rPr>
        <w:t>死</w:t>
      </w:r>
      <w:r>
        <w:rPr/>
        <w:t>：関係者の期待がズレ、</w:t>
      </w:r>
      <w:r>
        <w:rPr/>
        <w:t>PoC</w:t>
      </w:r>
      <w:r>
        <w:rPr/>
        <w:t>を繰り返すだけ。→完了基準と移行判断を先に。</w:t>
      </w:r>
      <w:bookmarkEnd w:id="15"/>
    </w:p>
    <w:p>
      <w:pPr>
        <w:pStyle w:val="Heading2"/>
        <w:rPr/>
      </w:pPr>
      <w:bookmarkStart w:id="16" w:name="template"/>
      <w:r>
        <w:rPr/>
        <w:t xml:space="preserve">★ </w:t>
      </w:r>
      <w:r>
        <w:rPr/>
        <w:t>企画書／報告書テンプレ</w:t>
      </w:r>
    </w:p>
    <w:p>
      <w:pPr>
        <w:pStyle w:val="SourceCode"/>
        <w:rPr/>
      </w:pPr>
      <w:r>
        <w:rPr>
          <w:rStyle w:val="VerbatimChar"/>
        </w:rPr>
        <w:t>【企画書テンプレ】データ分析</w:t>
      </w:r>
      <w:r>
        <w:rPr>
          <w:rStyle w:val="VerbatimChar"/>
        </w:rPr>
        <w:t>PoC</w:t>
      </w:r>
      <w:r>
        <w:rPr>
          <w:rStyle w:val="VerbatimChar"/>
        </w:rPr>
        <w:t>企画書を</w:t>
      </w:r>
      <w:r>
        <w:rPr>
          <w:rStyle w:val="VerbatimChar"/>
        </w:rPr>
        <w:t>1</w:t>
      </w:r>
      <w:r>
        <w:rPr>
          <w:rStyle w:val="VerbatimChar"/>
        </w:rPr>
        <w:t>枚で。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 xml:space="preserve">問い・課題 </w:t>
      </w:r>
      <w:r>
        <w:rPr>
          <w:rStyle w:val="VerbatimChar"/>
        </w:rPr>
        <w:t xml:space="preserve">/ </w:t>
      </w:r>
      <w:r>
        <w:rPr>
          <w:rStyle w:val="VerbatimChar"/>
        </w:rPr>
        <w:t>仮説（一文）</w:t>
      </w:r>
      <w:r>
        <w:rPr>
          <w:rStyle w:val="VerbatimChar"/>
        </w:rPr>
        <w:t xml:space="preserve">/ </w:t>
      </w:r>
      <w:r>
        <w:rPr>
          <w:rStyle w:val="VerbatimChar"/>
        </w:rPr>
        <w:t>完了基準（指標と目標値・</w:t>
      </w:r>
      <w:r>
        <w:rPr>
          <w:rStyle w:val="VerbatimChar"/>
        </w:rPr>
        <w:t>No-Go</w:t>
      </w:r>
      <w:r>
        <w:rPr>
          <w:rStyle w:val="VerbatimChar"/>
        </w:rPr>
        <w:t>ライン）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対象データ（量・質・正解データ）</w:t>
      </w:r>
      <w:r>
        <w:rPr>
          <w:rStyle w:val="VerbatimChar"/>
        </w:rPr>
        <w:t xml:space="preserve">/ </w:t>
      </w:r>
      <w:r>
        <w:rPr>
          <w:rStyle w:val="VerbatimChar"/>
        </w:rPr>
        <w:t xml:space="preserve">スコープ </w:t>
      </w:r>
      <w:r>
        <w:rPr>
          <w:rStyle w:val="VerbatimChar"/>
        </w:rPr>
        <w:t xml:space="preserve">/ </w:t>
      </w:r>
      <w:r>
        <w:rPr>
          <w:rStyle w:val="VerbatimChar"/>
        </w:rPr>
        <w:t>期間・体制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検証方針（ベースライン・候補手法・評価指標）</w:t>
      </w:r>
      <w:r>
        <w:rPr>
          <w:rStyle w:val="VerbatimChar"/>
        </w:rPr>
        <w:t xml:space="preserve">/ </w:t>
      </w:r>
      <w:r>
        <w:rPr>
          <w:rStyle w:val="VerbatimChar"/>
        </w:rPr>
        <w:t>想定リスク（データ不足・リーク・偏り）</w:t>
      </w:r>
      <w:r>
        <w:rPr/>
        <w:br/>
      </w:r>
      <w:r>
        <w:rPr>
          <w:rStyle w:val="VerbatimChar"/>
        </w:rPr>
        <w:t>意思決定者が着手可否を判断できる粒度で。</w:t>
      </w:r>
    </w:p>
    <w:p>
      <w:pPr>
        <w:pStyle w:val="SourceCode"/>
        <w:rPr/>
      </w:pPr>
      <w:r>
        <w:rPr>
          <w:rStyle w:val="VerbatimChar"/>
        </w:rPr>
        <w:t>【報告書テンプレ】データ分析</w:t>
      </w:r>
      <w:r>
        <w:rPr>
          <w:rStyle w:val="VerbatimChar"/>
        </w:rPr>
        <w:t>PoC</w:t>
      </w:r>
      <w:r>
        <w:rPr>
          <w:rStyle w:val="VerbatimChar"/>
        </w:rPr>
        <w:t>報告書を</w:t>
      </w:r>
      <w:r>
        <w:rPr>
          <w:rStyle w:val="VerbatimChar"/>
        </w:rPr>
        <w:t>1</w:t>
      </w:r>
      <w:r>
        <w:rPr>
          <w:rStyle w:val="VerbatimChar"/>
        </w:rPr>
        <w:t>枚で。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 xml:space="preserve">問い・仮説 </w:t>
      </w:r>
      <w:r>
        <w:rPr>
          <w:rStyle w:val="VerbatimChar"/>
        </w:rPr>
        <w:t xml:space="preserve">/ </w:t>
      </w:r>
      <w:r>
        <w:rPr>
          <w:rStyle w:val="VerbatimChar"/>
        </w:rPr>
        <w:t xml:space="preserve">完了基準 </w:t>
      </w:r>
      <w:r>
        <w:rPr>
          <w:rStyle w:val="VerbatimChar"/>
        </w:rPr>
        <w:t xml:space="preserve">/ </w:t>
      </w:r>
      <w:r>
        <w:rPr>
          <w:rStyle w:val="VerbatimChar"/>
        </w:rPr>
        <w:t xml:space="preserve">データ概要 </w:t>
      </w:r>
      <w:r>
        <w:rPr>
          <w:rStyle w:val="VerbatimChar"/>
        </w:rPr>
        <w:t xml:space="preserve">/ </w:t>
      </w:r>
      <w:r>
        <w:rPr>
          <w:rStyle w:val="VerbatimChar"/>
        </w:rPr>
        <w:t>検証方法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結果（指標を数値で、ベースライン比、</w:t>
      </w:r>
      <w:r>
        <w:rPr>
          <w:rStyle w:val="VerbatimChar"/>
        </w:rPr>
        <w:t>test</w:t>
      </w:r>
      <w:r>
        <w:rPr>
          <w:rStyle w:val="VerbatimChar"/>
        </w:rPr>
        <w:t>評価、未達も）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再現性（ハーネスで再実行可能か）</w:t>
      </w:r>
      <w:r>
        <w:rPr>
          <w:rStyle w:val="VerbatimChar"/>
        </w:rPr>
        <w:t xml:space="preserve">/ </w:t>
      </w:r>
      <w:r>
        <w:rPr>
          <w:rStyle w:val="VerbatimChar"/>
        </w:rPr>
        <w:t>判定（</w:t>
      </w:r>
      <w:r>
        <w:rPr>
          <w:rStyle w:val="VerbatimChar"/>
        </w:rPr>
        <w:t>Go/No-Go/Pivot</w:t>
      </w:r>
      <w:r>
        <w:rPr>
          <w:rStyle w:val="VerbatimChar"/>
        </w:rPr>
        <w:t>＋理由）</w:t>
      </w:r>
      <w:r>
        <w:rPr/>
        <w:br/>
      </w:r>
      <w:r>
        <w:rPr>
          <w:rStyle w:val="VerbatimChar"/>
        </w:rPr>
        <w:t xml:space="preserve">- </w:t>
      </w:r>
      <w:r>
        <w:rPr>
          <w:rStyle w:val="VerbatimChar"/>
        </w:rPr>
        <w:t>本番化で要る追加検証（ドリフト・運用・</w:t>
      </w:r>
      <w:r>
        <w:rPr>
          <w:rStyle w:val="VerbatimChar"/>
        </w:rPr>
        <w:t>MLOps</w:t>
      </w:r>
      <w:r>
        <w:rPr>
          <w:rStyle w:val="VerbatimChar"/>
        </w:rPr>
        <w:t>）</w:t>
      </w:r>
      <w:r>
        <w:rPr>
          <w:rStyle w:val="VerbatimChar"/>
        </w:rPr>
        <w:t xml:space="preserve">/ </w:t>
      </w:r>
      <w:r>
        <w:rPr>
          <w:rStyle w:val="VerbatimChar"/>
        </w:rPr>
        <w:t>残課題</w:t>
      </w:r>
      <w:r>
        <w:rPr/>
        <w:br/>
      </w:r>
      <w:r>
        <w:rPr>
          <w:rStyle w:val="VerbatimChar"/>
        </w:rPr>
        <w:t>誇張せず事実で。良すぎる結果はリークを疑った旨も。</w:t>
      </w:r>
    </w:p>
    <w:p>
      <w:pPr>
        <w:pStyle w:val="Normal"/>
        <w:rPr/>
      </w:pPr>
      <w:bookmarkStart w:id="17" w:name="templat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2"/>
        <w:rPr/>
      </w:pPr>
      <w:bookmarkStart w:id="18" w:name="ref"/>
      <w:r>
        <w:rPr/>
        <w:t>参考（国内出典・</w:t>
      </w:r>
      <w:r>
        <w:rPr/>
        <w:t>URL</w:t>
      </w:r>
      <w:r>
        <w:rPr/>
        <w:t>付き／種別を明記）</w:t>
      </w:r>
    </w:p>
    <w:p>
      <w:pPr>
        <w:pStyle w:val="FirstParagraph"/>
        <w:rPr/>
      </w:pPr>
      <w:r>
        <w:rPr/>
        <w:t>データ分析</w:t>
      </w:r>
      <w:r>
        <w:rPr/>
        <w:t>PoC</w:t>
      </w:r>
      <w:r>
        <w:rPr/>
        <w:t>は実務・工学寄りのため、学会・研究会・業界団体・公的機関・専門メディアの整理を中心に参照します（査読論文に限りません）。</w:t>
      </w:r>
    </w:p>
    <w:p>
      <w:pPr>
        <w:pStyle w:val="Compact"/>
        <w:numPr>
          <w:ilvl w:val="0"/>
          <w:numId w:val="11"/>
        </w:numPr>
        <w:rPr/>
      </w:pPr>
      <w:r>
        <w:rPr/>
        <w:t xml:space="preserve">JUSE/SQiP </w:t>
      </w:r>
      <w:r>
        <w:rPr/>
        <w:t xml:space="preserve">ソフトウェア品質管理研究会 </w:t>
      </w:r>
      <w:r>
        <w:rPr/>
        <w:t>AI-Practice</w:t>
      </w:r>
      <w:r>
        <w:rPr/>
        <w:t xml:space="preserve">チーム「機械学習プロジェクト 成功のための </w:t>
      </w:r>
      <w:r>
        <w:rPr/>
        <w:t xml:space="preserve">PoC </w:t>
      </w:r>
      <w:r>
        <w:rPr/>
        <w:t>要求分析」</w:t>
      </w:r>
      <w:r>
        <w:rPr/>
        <w:t>, 2020</w:t>
      </w:r>
      <w:r>
        <w:rPr/>
        <w:t>（</w:t>
      </w:r>
      <w:r>
        <w:rPr>
          <w:b/>
          <w:bCs/>
        </w:rPr>
        <w:t>研究会論文</w:t>
      </w:r>
      <w:r>
        <w:rPr/>
        <w:t xml:space="preserve">）— </w:t>
      </w:r>
      <w:r>
        <w:rPr/>
        <w:t>https://www.juse.or.jp/sqip/workshop/report/attachs/2020/5_ai_practice_ronbun.pdf</w:t>
      </w:r>
    </w:p>
    <w:p>
      <w:pPr>
        <w:pStyle w:val="Compact"/>
        <w:numPr>
          <w:ilvl w:val="0"/>
          <w:numId w:val="12"/>
        </w:numPr>
        <w:rPr/>
      </w:pPr>
      <w:r>
        <w:rPr/>
        <w:t>日本ソフトウェア科学会 機械学習工学研究会（</w:t>
      </w:r>
      <w:r>
        <w:rPr/>
        <w:t>MLSE</w:t>
      </w:r>
      <w:r>
        <w:rPr/>
        <w:t>）「</w:t>
      </w:r>
      <w:r>
        <w:rPr/>
        <w:t>PoC</w:t>
      </w:r>
      <w:r>
        <w:rPr/>
        <w:t>キャンバスを用いた機械学習システムの開発」</w:t>
      </w:r>
      <w:r>
        <w:rPr/>
        <w:t>, 2019</w:t>
      </w:r>
      <w:r>
        <w:rPr/>
        <w:t>（</w:t>
      </w:r>
      <w:r>
        <w:rPr>
          <w:b/>
          <w:bCs/>
        </w:rPr>
        <w:t>学会研究会</w:t>
      </w:r>
      <w:r>
        <w:rPr/>
        <w:t xml:space="preserve">）— </w:t>
      </w:r>
      <w:r>
        <w:rPr/>
        <w:t>http://jssst.or.jp/files/user/taikai/2019/MLSE/mlse1-3.pdf</w:t>
      </w:r>
    </w:p>
    <w:p>
      <w:pPr>
        <w:pStyle w:val="Compact"/>
        <w:numPr>
          <w:ilvl w:val="0"/>
          <w:numId w:val="13"/>
        </w:numPr>
        <w:rPr/>
      </w:pPr>
      <w:r>
        <w:rPr/>
        <w:t>日本製薬工業協会 医薬品評価委員会 データサイエンス部会「機械学習始めました」</w:t>
      </w:r>
      <w:r>
        <w:rPr/>
        <w:t>, 2020</w:t>
      </w:r>
      <w:r>
        <w:rPr/>
        <w:t>（</w:t>
      </w:r>
      <w:r>
        <w:rPr>
          <w:b/>
          <w:bCs/>
        </w:rPr>
        <w:t>業界団体技術資料</w:t>
      </w:r>
      <w:r>
        <w:rPr/>
        <w:t>：</w:t>
      </w:r>
      <w:r>
        <w:rPr/>
        <w:t>ML</w:t>
      </w:r>
      <w:r>
        <w:rPr/>
        <w:t>開発</w:t>
      </w:r>
      <w:r>
        <w:rPr/>
        <w:t>4</w:t>
      </w:r>
      <w:r>
        <w:rPr/>
        <w:t>ステップと</w:t>
      </w:r>
      <w:r>
        <w:rPr/>
        <w:t>PoC</w:t>
      </w:r>
      <w:r>
        <w:rPr/>
        <w:t xml:space="preserve">）— </w:t>
      </w:r>
      <w:r>
        <w:rPr/>
        <w:t>https://www.jpma.or.jp/information/evaluation/results/allotment/lofurc000000b72d-att/machine_learning.pdf</w:t>
      </w:r>
    </w:p>
    <w:p>
      <w:pPr>
        <w:pStyle w:val="Compact"/>
        <w:numPr>
          <w:ilvl w:val="0"/>
          <w:numId w:val="14"/>
        </w:numPr>
        <w:rPr/>
      </w:pPr>
      <w:r>
        <w:rPr/>
        <w:t xml:space="preserve">ブレインパッド </w:t>
      </w:r>
      <w:r>
        <w:rPr/>
        <w:t>DOORS</w:t>
      </w:r>
      <w:r>
        <w:rPr/>
        <w:t>「機械学習プロジェクト 企画・</w:t>
      </w:r>
      <w:r>
        <w:rPr/>
        <w:t>PoC</w:t>
      </w:r>
      <w:r>
        <w:rPr/>
        <w:t>フェーズの落とし穴」（</w:t>
      </w:r>
      <w:r>
        <w:rPr>
          <w:b/>
          <w:bCs/>
        </w:rPr>
        <w:t>専門メディア・実務</w:t>
      </w:r>
      <w:r>
        <w:rPr/>
        <w:t xml:space="preserve">）— </w:t>
      </w:r>
      <w:r>
        <w:rPr/>
        <w:t>https://www.brainpad.co.jp/doors/knowledge/01_dx_planning_poc_phase/</w:t>
      </w:r>
    </w:p>
    <w:p>
      <w:pPr>
        <w:pStyle w:val="Compact"/>
        <w:numPr>
          <w:ilvl w:val="0"/>
          <w:numId w:val="15"/>
        </w:numPr>
        <w:rPr/>
      </w:pPr>
      <w:r>
        <w:rPr/>
        <w:t>@IT</w:t>
      </w:r>
      <w:r>
        <w:rPr/>
        <w:t>（</w:t>
      </w:r>
      <w:r>
        <w:rPr/>
        <w:t>ITmedia</w:t>
      </w:r>
      <w:r>
        <w:rPr/>
        <w:t>）</w:t>
      </w:r>
      <w:r>
        <w:rPr/>
        <w:t>AI</w:t>
      </w:r>
      <w:r>
        <w:rPr/>
        <w:t>・機械学習の用語辞典「</w:t>
      </w:r>
      <w:r>
        <w:rPr/>
        <w:t>PoC</w:t>
      </w:r>
      <w:r>
        <w:rPr/>
        <w:t>」（</w:t>
      </w:r>
      <w:r>
        <w:rPr>
          <w:b/>
          <w:bCs/>
        </w:rPr>
        <w:t>専門メディア</w:t>
      </w:r>
      <w:r>
        <w:rPr/>
        <w:t xml:space="preserve">：完了精度の事前合意）— </w:t>
      </w:r>
      <w:r>
        <w:rPr/>
        <w:t>https://atmarkit.itmedia.co.jp/ait/articles/1906/20/news018.html</w:t>
      </w:r>
    </w:p>
    <w:p>
      <w:pPr>
        <w:pStyle w:val="Compact"/>
        <w:numPr>
          <w:ilvl w:val="0"/>
          <w:numId w:val="16"/>
        </w:numPr>
        <w:rPr/>
      </w:pPr>
      <w:r>
        <w:rPr/>
        <w:t xml:space="preserve">IPA </w:t>
      </w:r>
      <w:r>
        <w:rPr/>
        <w:t>社会基盤センター：</w:t>
      </w:r>
      <w:r>
        <w:rPr/>
        <w:t>PoC</w:t>
      </w:r>
      <w:r>
        <w:rPr/>
        <w:t>（概念実証）実施報告（</w:t>
      </w:r>
      <w:r>
        <w:rPr>
          <w:b/>
          <w:bCs/>
        </w:rPr>
        <w:t>公的機関の実例</w:t>
      </w:r>
      <w:r>
        <w:rPr/>
        <w:t xml:space="preserve">）— </w:t>
      </w:r>
      <w:r>
        <w:rPr/>
        <w:t>https://www.ipa.go.jp/ikc/reports/20200623.html</w:t>
      </w:r>
    </w:p>
    <w:p>
      <w:pPr>
        <w:pStyle w:val="BlockText"/>
        <w:rPr/>
      </w:pPr>
      <w:r>
        <w:rPr/>
        <w:t>注：</w:t>
      </w:r>
      <w:r>
        <w:rPr/>
        <w:t>URL</w:t>
      </w:r>
      <w:r>
        <w:rPr/>
        <w:t>・内容は調査時点（</w:t>
      </w:r>
      <w:r>
        <w:rPr/>
        <w:t>2026</w:t>
      </w:r>
      <w:r>
        <w:rPr/>
        <w:t>年</w:t>
      </w:r>
      <w:r>
        <w:rPr/>
        <w:t>6</w:t>
      </w:r>
      <w:r>
        <w:rPr/>
        <w:t>月）。各サイトで最新情報を再確認すること。上記は査読論文に限らず国内の学会・研究会・業界団体・公的・専門出典が中心です（データ分析</w:t>
      </w:r>
      <w:r>
        <w:rPr/>
        <w:t>PoC</w:t>
      </w:r>
      <w:r>
        <w:rPr/>
        <w:t>は工学・実務寄りの概念のため）。</w:t>
      </w:r>
      <w:r>
        <w:rPr/>
        <w:t>AI</w:t>
      </w:r>
      <w:r>
        <w:rPr/>
        <w:t>や分析の出力は人手検証の上で使い、最終判断は人が行うことを前提とします。</w:t>
      </w:r>
      <w:r>
        <w:rPr>
          <w:b/>
          <w:bCs/>
        </w:rPr>
        <w:t>出典を出せない主張は載せない。</w:t>
      </w:r>
    </w:p>
    <w:p>
      <w:pPr>
        <w:pStyle w:val="Normal"/>
        <w:rPr/>
      </w:pPr>
      <w:bookmarkStart w:id="19" w:name="re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</w:p>
    <w:p>
      <w:pPr>
        <w:pStyle w:val="Heading2"/>
        <w:rPr/>
      </w:pPr>
      <w:bookmarkStart w:id="20" w:name="hayami"/>
      <w:r>
        <w:rPr/>
        <w:t>早見表（データ分析</w:t>
      </w:r>
      <w:r>
        <w:rPr/>
        <w:t>PoC</w:t>
      </w:r>
      <w:r>
        <w:rPr/>
        <w:t>全体工程）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74"/>
        <w:gridCol w:w="4457"/>
        <w:gridCol w:w="2229"/>
      </w:tblGrid>
      <w:tr>
        <w:trPr>
          <w:tblHeader w:val="true"/>
        </w:trPr>
        <w:tc>
          <w:tcPr>
            <w:tcW w:w="267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工程</w:t>
            </w:r>
          </w:p>
        </w:tc>
        <w:tc>
          <w:tcPr>
            <w:tcW w:w="445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やること</w:t>
            </w:r>
          </w:p>
        </w:tc>
        <w:tc>
          <w:tcPr>
            <w:tcW w:w="222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行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1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企画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問い・仮説・完了基準・データの当て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目標指標と値・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No-Go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を先に、期待値を擦り合わせ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2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データ準備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整形・品質・リーク・分割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正解データのブレとリークを疑う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EDA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分布・欠損・相関・限界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データを見てから作る、限界を隠さない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モデリング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ベースライン→比較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まず単純な基準、公平な比較、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seed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固定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5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評価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指標・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・過学習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不均衡で正解率を使わない、高精度はリーク疑い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6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ハーネス化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seed/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データ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環境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再実行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回帰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一発で再現できる検証基盤にする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7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判定・報告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基準照合・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Go/No-Go/Pivot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事実で断言、未達も明記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8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本番移行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橋渡し・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MLOps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・ドリフト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ノートブックは捨て学びを引き継ぐ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ハーネスの型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構成・設定・パイプライン・ログ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探索は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notebook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、再現は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src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落とし穴</w:t>
            </w:r>
          </w:p>
        </w:tc>
        <w:tc>
          <w:tcPr>
            <w:tcW w:w="445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リーク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指標誤り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基線なし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ラベルブレ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非再現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/PoC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死</w:t>
            </w:r>
          </w:p>
        </w:tc>
      </w:tr>
    </w:tbl>
    <w:p>
      <w:pPr>
        <w:pStyle w:val="BlockText"/>
        <w:spacing w:before="100" w:after="100"/>
        <w:ind w:hanging="0" w:start="480" w:end="480"/>
        <w:rPr/>
      </w:pPr>
      <w:r>
        <w:rPr/>
        <w:t>うさうさ研修工房 ｜ データ分析</w:t>
      </w:r>
      <w:r>
        <w:rPr/>
        <w:t>PoC</w:t>
      </w:r>
      <w:r>
        <w:rPr/>
        <w:t>は証明。基準を先に、ベースラインを置き、再現できるハーネスで、事実で判定。</w:t>
      </w:r>
      <w:bookmarkEnd w:id="0"/>
      <w:bookmarkEnd w:id="2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8F5902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b/>
      <w:color w:val="CE5C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b/>
      <w:color w:val="204A87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204A87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2026-06-19T01:53:24Z</dcterms:created>
  <dc:creator/>
  <dc:description/>
  <dc:language>en-US</dc:language>
  <cp:lastModifiedBy/>
  <dcterms:modified xsi:type="dcterms:W3CDTF">2026-06-19T01:53:24Z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