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hd w:fill="1F3864" w:val="clear"/>
        <w:spacing w:after="0" w:before="200"/>
        <w:jc w:val="center"/>
      </w:pPr>
      <w:r>
        <w:rPr>
          <w:rFonts w:ascii="Arial" w:cs="Arial" w:eastAsia="Arial" w:hAnsi="Arial"/>
          <w:sz w:val="8"/>
          <w:szCs w:val="8"/>
        </w:rPr>
        <w:t xml:space="preserve">　</w:t>
      </w:r>
    </w:p>
    <w:p>
      <w:pPr>
        <w:shd w:fill="1F3864" w:val="clear"/>
        <w:spacing w:after="0" w:before="0"/>
        <w:jc w:val="center"/>
      </w:pPr>
      <w:r>
        <w:rPr>
          <w:rFonts w:ascii="Arial" w:cs="Arial" w:eastAsia="Arial" w:hAnsi="Arial"/>
          <w:b/>
          <w:bCs/>
          <w:color w:val="FFFFFF"/>
          <w:sz w:val="48"/>
          <w:szCs w:val="48"/>
        </w:rPr>
        <w:t xml:space="preserve">LPIC-1 101 試験対策</w:t>
      </w:r>
    </w:p>
    <w:p>
      <w:pPr>
        <w:shd w:fill="1F3864" w:val="clear"/>
        <w:spacing w:after="0" w:before="0"/>
        <w:jc w:val="center"/>
      </w:pPr>
      <w:r>
        <w:rPr>
          <w:rFonts w:ascii="Arial" w:cs="Arial" w:eastAsia="Arial" w:hAnsi="Arial"/>
          <w:b/>
          <w:bCs/>
          <w:color w:val="A0C4E8"/>
          <w:sz w:val="36"/>
          <w:szCs w:val="36"/>
        </w:rPr>
        <w:t xml:space="preserve">インタラクティブ学習ツール</w:t>
      </w:r>
    </w:p>
    <w:p>
      <w:pPr>
        <w:shd w:fill="1F3864" w:val="clear"/>
        <w:spacing w:after="200" w:before="0"/>
        <w:jc w:val="center"/>
      </w:pPr>
      <w:r>
        <w:rPr>
          <w:rFonts w:ascii="Arial" w:cs="Arial" w:eastAsia="Arial" w:hAnsi="Arial"/>
          <w:sz w:val="8"/>
          <w:szCs w:val="8"/>
        </w:rPr>
        <w:t xml:space="preserve">　</w:t>
      </w:r>
    </w:p>
    <w:p>
      <w:pPr>
        <w:spacing w:after="80" w:before="200"/>
      </w:pPr>
    </w:p>
    <w:p>
      <w:pPr>
        <w:spacing w:after="80" w:before="80"/>
        <w:jc w:val="center"/>
      </w:pPr>
      <w:r>
        <w:rPr>
          <w:rFonts w:ascii="Arial" w:cs="Arial" w:eastAsia="Arial" w:hAnsi="Arial"/>
          <w:b/>
          <w:bCs/>
          <w:color w:val="1F3864"/>
          <w:sz w:val="28"/>
          <w:szCs w:val="28"/>
        </w:rPr>
        <w:t xml:space="preserve">システム設計・実装仕様書</w:t>
      </w:r>
    </w:p>
    <w:p>
      <w:pPr>
        <w:pBdr>
          <w:bottom w:val="single" w:color="2E75B6" w:sz="4" w:space="2"/>
        </w:pBdr>
        <w:spacing w:after="240" w:before="40"/>
        <w:jc w:val="center"/>
      </w:pPr>
      <w:r>
        <w:rPr>
          <w:rFonts w:ascii="Arial" w:cs="Arial" w:eastAsia="Arial" w:hAnsi="Arial"/>
          <w:i/>
          <w:iCs/>
          <w:color w:val="2E75B6"/>
          <w:sz w:val="22"/>
          <w:szCs w:val="22"/>
        </w:rPr>
        <w:t xml:space="preserve">使い方 ／ 要件定義 ／ アーキテクチャ ／ 詳細設計 ／ 実装フロー ／ フローチャート</w:t>
      </w:r>
    </w:p>
    <w:p>
      <w:pPr>
        <w:spacing w:after="0"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40" w:before="40"/>
            </w:pPr>
            <w:r>
              <w:rPr>
                <w:rFonts w:ascii="Arial" w:cs="Arial" w:eastAsia="Arial" w:hAnsi="Arial"/>
                <w:b/>
                <w:bCs/>
                <w:color w:val="FFFFFF"/>
                <w:sz w:val="20"/>
                <w:szCs w:val="20"/>
              </w:rPr>
              <w:t xml:space="preserve">ドキュメント種別</w:t>
            </w:r>
          </w:p>
        </w:tc>
        <w:tc>
          <w:tcPr>
            <w:tcW w:type="dxa" w:w="6360"/>
            <w:tcBorders>
              <w:top w:val="single" w:color="CCCCCC" w:sz="1"/>
              <w:left w:val="single" w:color="CCCCCC" w:sz="1"/>
              <w:bottom w:val="single" w:color="CCCCCC" w:sz="1"/>
              <w:right w:val="single" w:color="CCCCCC" w:sz="1"/>
            </w:tcBorders>
            <w:shd w:fill="F7FAFD" w:val="clear"/>
            <w:tcMar>
              <w:top w:type="dxa" w:w="80"/>
              <w:left w:type="dxa" w:w="160"/>
              <w:bottom w:type="dxa" w:w="80"/>
              <w:right w:type="dxa" w:w="160"/>
            </w:tcMar>
          </w:tcPr>
          <w:p>
            <w:pPr>
              <w:spacing w:after="40" w:before="40"/>
            </w:pPr>
            <w:r>
              <w:rPr>
                <w:rFonts w:ascii="Arial" w:cs="Arial" w:eastAsia="Arial" w:hAnsi="Arial"/>
                <w:color w:val="4A4A4A"/>
                <w:sz w:val="20"/>
                <w:szCs w:val="20"/>
              </w:rPr>
              <w:t xml:space="preserve">システム設計・実装仕様書 （Full-Stack）</w:t>
            </w:r>
          </w:p>
        </w:tc>
      </w:tr>
      <w:tr>
        <w:tc>
          <w:tcPr>
            <w:tcW w:type="dxa" w:w="3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40" w:before="40"/>
            </w:pPr>
            <w:r>
              <w:rPr>
                <w:rFonts w:ascii="Arial" w:cs="Arial" w:eastAsia="Arial" w:hAnsi="Arial"/>
                <w:b/>
                <w:bCs/>
                <w:color w:val="FFFFFF"/>
                <w:sz w:val="20"/>
                <w:szCs w:val="20"/>
              </w:rPr>
              <w:t xml:space="preserve">プロダクト名</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color w:val="4A4A4A"/>
                <w:sz w:val="20"/>
                <w:szCs w:val="20"/>
              </w:rPr>
              <w:t xml:space="preserve">LPIC-1 101 インタラクティブ学習ツール</w:t>
            </w:r>
          </w:p>
        </w:tc>
      </w:tr>
      <w:tr>
        <w:tc>
          <w:tcPr>
            <w:tcW w:type="dxa" w:w="3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40" w:before="40"/>
            </w:pPr>
            <w:r>
              <w:rPr>
                <w:rFonts w:ascii="Arial" w:cs="Arial" w:eastAsia="Arial" w:hAnsi="Arial"/>
                <w:b/>
                <w:bCs/>
                <w:color w:val="FFFFFF"/>
                <w:sz w:val="20"/>
                <w:szCs w:val="20"/>
              </w:rPr>
              <w:t xml:space="preserve">バージョン</w:t>
            </w:r>
          </w:p>
        </w:tc>
        <w:tc>
          <w:tcPr>
            <w:tcW w:type="dxa" w:w="6360"/>
            <w:tcBorders>
              <w:top w:val="single" w:color="CCCCCC" w:sz="1"/>
              <w:left w:val="single" w:color="CCCCCC" w:sz="1"/>
              <w:bottom w:val="single" w:color="CCCCCC" w:sz="1"/>
              <w:right w:val="single" w:color="CCCCCC" w:sz="1"/>
            </w:tcBorders>
            <w:shd w:fill="F7FAFD" w:val="clear"/>
            <w:tcMar>
              <w:top w:type="dxa" w:w="80"/>
              <w:left w:type="dxa" w:w="160"/>
              <w:bottom w:type="dxa" w:w="80"/>
              <w:right w:type="dxa" w:w="160"/>
            </w:tcMar>
          </w:tcPr>
          <w:p>
            <w:pPr>
              <w:spacing w:after="40" w:before="40"/>
            </w:pPr>
            <w:r>
              <w:rPr>
                <w:rFonts w:ascii="Arial" w:cs="Arial" w:eastAsia="Arial" w:hAnsi="Arial"/>
                <w:color w:val="4A4A4A"/>
                <w:sz w:val="20"/>
                <w:szCs w:val="20"/>
              </w:rPr>
              <w:t xml:space="preserve">v1.0.0</w:t>
            </w:r>
          </w:p>
        </w:tc>
      </w:tr>
      <w:tr>
        <w:tc>
          <w:tcPr>
            <w:tcW w:type="dxa" w:w="3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40" w:before="40"/>
            </w:pPr>
            <w:r>
              <w:rPr>
                <w:rFonts w:ascii="Arial" w:cs="Arial" w:eastAsia="Arial" w:hAnsi="Arial"/>
                <w:b/>
                <w:bCs/>
                <w:color w:val="FFFFFF"/>
                <w:sz w:val="20"/>
                <w:szCs w:val="20"/>
              </w:rPr>
              <w:t xml:space="preserve">対象試験</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color w:val="4A4A4A"/>
                <w:sz w:val="20"/>
                <w:szCs w:val="20"/>
              </w:rPr>
              <w:t xml:space="preserve">Linux Professional Institute Certification Level 1 — Exam 101</w:t>
            </w:r>
          </w:p>
        </w:tc>
      </w:tr>
      <w:tr>
        <w:tc>
          <w:tcPr>
            <w:tcW w:type="dxa" w:w="3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40" w:before="40"/>
            </w:pPr>
            <w:r>
              <w:rPr>
                <w:rFonts w:ascii="Arial" w:cs="Arial" w:eastAsia="Arial" w:hAnsi="Arial"/>
                <w:b/>
                <w:bCs/>
                <w:color w:val="FFFFFF"/>
                <w:sz w:val="20"/>
                <w:szCs w:val="20"/>
              </w:rPr>
              <w:t xml:space="preserve">問題数</w:t>
            </w:r>
          </w:p>
        </w:tc>
        <w:tc>
          <w:tcPr>
            <w:tcW w:type="dxa" w:w="6360"/>
            <w:tcBorders>
              <w:top w:val="single" w:color="CCCCCC" w:sz="1"/>
              <w:left w:val="single" w:color="CCCCCC" w:sz="1"/>
              <w:bottom w:val="single" w:color="CCCCCC" w:sz="1"/>
              <w:right w:val="single" w:color="CCCCCC" w:sz="1"/>
            </w:tcBorders>
            <w:shd w:fill="F7FAFD" w:val="clear"/>
            <w:tcMar>
              <w:top w:type="dxa" w:w="80"/>
              <w:left w:type="dxa" w:w="160"/>
              <w:bottom w:type="dxa" w:w="80"/>
              <w:right w:type="dxa" w:w="160"/>
            </w:tcMar>
          </w:tcPr>
          <w:p>
            <w:pPr>
              <w:spacing w:after="40" w:before="40"/>
            </w:pPr>
            <w:r>
              <w:rPr>
                <w:rFonts w:ascii="Arial" w:cs="Arial" w:eastAsia="Arial" w:hAnsi="Arial"/>
                <w:color w:val="4A4A4A"/>
                <w:sz w:val="20"/>
                <w:szCs w:val="20"/>
              </w:rPr>
              <w:t xml:space="preserve">全 60 問（単一選択 / 複数選択 / 記述式）</w:t>
            </w:r>
          </w:p>
        </w:tc>
      </w:tr>
      <w:tr>
        <w:tc>
          <w:tcPr>
            <w:tcW w:type="dxa" w:w="3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40" w:before="40"/>
            </w:pPr>
            <w:r>
              <w:rPr>
                <w:rFonts w:ascii="Arial" w:cs="Arial" w:eastAsia="Arial" w:hAnsi="Arial"/>
                <w:b/>
                <w:bCs/>
                <w:color w:val="FFFFFF"/>
                <w:sz w:val="20"/>
                <w:szCs w:val="20"/>
              </w:rPr>
              <w:t xml:space="preserve">作成日</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color w:val="4A4A4A"/>
                <w:sz w:val="20"/>
                <w:szCs w:val="20"/>
              </w:rPr>
              <w:t xml:space="preserve">2026年6月12日</w:t>
            </w:r>
          </w:p>
        </w:tc>
      </w:tr>
      <w:tr>
        <w:tc>
          <w:tcPr>
            <w:tcW w:type="dxa" w:w="3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40" w:before="40"/>
            </w:pPr>
            <w:r>
              <w:rPr>
                <w:rFonts w:ascii="Arial" w:cs="Arial" w:eastAsia="Arial" w:hAnsi="Arial"/>
                <w:b/>
                <w:bCs/>
                <w:color w:val="FFFFFF"/>
                <w:sz w:val="20"/>
                <w:szCs w:val="20"/>
              </w:rPr>
              <w:t xml:space="preserve">分類</w:t>
            </w:r>
          </w:p>
        </w:tc>
        <w:tc>
          <w:tcPr>
            <w:tcW w:type="dxa" w:w="6360"/>
            <w:tcBorders>
              <w:top w:val="single" w:color="CCCCCC" w:sz="1"/>
              <w:left w:val="single" w:color="CCCCCC" w:sz="1"/>
              <w:bottom w:val="single" w:color="CCCCCC" w:sz="1"/>
              <w:right w:val="single" w:color="CCCCCC" w:sz="1"/>
            </w:tcBorders>
            <w:shd w:fill="F7FAFD" w:val="clear"/>
            <w:tcMar>
              <w:top w:type="dxa" w:w="80"/>
              <w:left w:type="dxa" w:w="160"/>
              <w:bottom w:type="dxa" w:w="80"/>
              <w:right w:type="dxa" w:w="160"/>
            </w:tcMar>
          </w:tcPr>
          <w:p>
            <w:pPr>
              <w:spacing w:after="40" w:before="40"/>
            </w:pPr>
            <w:r>
              <w:rPr>
                <w:rFonts w:ascii="Arial" w:cs="Arial" w:eastAsia="Arial" w:hAnsi="Arial"/>
                <w:color w:val="4A4A4A"/>
                <w:sz w:val="20"/>
                <w:szCs w:val="20"/>
              </w:rPr>
              <w:t xml:space="preserve">社外秘（Internal Use Only）</w:t>
            </w:r>
          </w:p>
        </w:tc>
      </w:tr>
    </w:tbl>
    <w:p>
      <w:r>
        <w:br w:type="page"/>
      </w:r>
    </w:p>
    <w:p>
      <w:pPr>
        <w:pStyle w:val="Heading1"/>
        <w:shd w:fill="1F3864" w:val="clear"/>
        <w:spacing w:after="200" w:before="360"/>
      </w:pPr>
      <w:bookmarkStart w:name="目次" w:id="1"/>
      <w:r>
        <w:rPr>
          <w:rFonts w:ascii="Arial" w:cs="Arial" w:eastAsia="Arial" w:hAnsi="Arial"/>
          <w:b/>
          <w:bCs/>
          <w:color w:val="FFFFFF"/>
          <w:sz w:val="32"/>
          <w:szCs w:val="32"/>
        </w:rPr>
        <w:t xml:space="preserve">目次</w:t>
      </w:r>
      <w:bookmarkEnd w:id="2"/>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shd w:fill="1F3864" w:val="clear"/>
        <w:spacing w:after="200" w:before="360"/>
      </w:pPr>
      <w:bookmarkStart w:name="1_使い方ガイド（エンドユーザー向け）" w:id="3"/>
      <w:r>
        <w:rPr>
          <w:rFonts w:ascii="Arial" w:cs="Arial" w:eastAsia="Arial" w:hAnsi="Arial"/>
          <w:b/>
          <w:bCs/>
          <w:color w:val="FFFFFF"/>
          <w:sz w:val="32"/>
          <w:szCs w:val="32"/>
        </w:rPr>
        <w:t xml:space="preserve">1　使い方ガイド（エンドユーザー向け）</w:t>
      </w:r>
      <w:bookmarkEnd w:id="4"/>
    </w:p>
    <w:p>
      <w:pPr>
        <w:pStyle w:val="Heading2"/>
        <w:pBdr>
          <w:bottom w:val="single" w:color="2E75B6" w:sz="6" w:space="1"/>
        </w:pBdr>
        <w:spacing w:after="140" w:before="280"/>
      </w:pPr>
      <w:r>
        <w:rPr>
          <w:rFonts w:ascii="Arial" w:cs="Arial" w:eastAsia="Arial" w:hAnsi="Arial"/>
          <w:b/>
          <w:bCs/>
          <w:color w:val="1F3864"/>
          <w:sz w:val="26"/>
          <w:szCs w:val="26"/>
        </w:rPr>
        <w:t xml:space="preserve">1.1　ツールの概要</w:t>
      </w:r>
    </w:p>
    <w:p>
      <w:pPr>
        <w:spacing w:after="60" w:before="60"/>
      </w:pPr>
      <w:r>
        <w:rPr>
          <w:rFonts w:ascii="Arial" w:cs="Arial" w:eastAsia="Arial" w:hAnsi="Arial"/>
          <w:color w:val="4A4A4A"/>
          <w:sz w:val="22"/>
          <w:szCs w:val="22"/>
        </w:rPr>
        <w:t xml:space="preserve">本ツールは LPIC-1 試験の Exam 101 に対応した全60問のインタラクティブ問題集です。Claude Artifact として動作し、ブラウザ上でそのまま解答・採点・解説確認ができます。追加のインストールや外部サーバーへの接続は一切不要です。</w:t>
      </w:r>
    </w:p>
    <w:p>
      <w:pPr>
        <w:spacing w:after="80" w:before="80"/>
      </w:pPr>
    </w:p>
    <w:p>
      <w:pPr>
        <w:pStyle w:val="Heading2"/>
        <w:pBdr>
          <w:bottom w:val="single" w:color="2E75B6" w:sz="6" w:space="1"/>
        </w:pBdr>
        <w:spacing w:after="140" w:before="280"/>
      </w:pPr>
      <w:r>
        <w:rPr>
          <w:rFonts w:ascii="Arial" w:cs="Arial" w:eastAsia="Arial" w:hAnsi="Arial"/>
          <w:b/>
          <w:bCs/>
          <w:color w:val="1F3864"/>
          <w:sz w:val="26"/>
          <w:szCs w:val="26"/>
        </w:rPr>
        <w:t xml:space="preserve">1.2　画面構成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タイトルバー</w:t>
            </w:r>
          </w:p>
        </w:tc>
        <w:tc>
          <w:tcPr>
            <w:tcW w:type="dxa" w:w="69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「LPIC-1 101 — 全60問 完全解説」の見出しと「最初からやり直す」ボタン</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統計バッジ</w:t>
            </w:r>
          </w:p>
        </w:tc>
        <w:tc>
          <w:tcPr>
            <w:tcW w:type="dxa" w:w="69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全問題数 / 回答済み数 / 正解数 / 不正解数をリアルタイム表示</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プログレスバー</w:t>
            </w:r>
          </w:p>
        </w:tc>
        <w:tc>
          <w:tcPr>
            <w:tcW w:type="dxa" w:w="69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回答済み問題数の割合を青いバーで視覚的に表示（0〜100%）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カテゴリフィルタ</w:t>
            </w:r>
          </w:p>
        </w:tc>
        <w:tc>
          <w:tcPr>
            <w:tcW w:type="dxa" w:w="69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7カテゴリ＋「すべて」で問題を絞り込み表示できるボタン群</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問題カードリスト</w:t>
            </w:r>
          </w:p>
        </w:tc>
        <w:tc>
          <w:tcPr>
            <w:tcW w:type="dxa" w:w="69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各問題を独立したカードで表示。スクロールして全60問にアクセス可能</w:t>
            </w:r>
          </w:p>
        </w:tc>
      </w:tr>
    </w:tbl>
    <w:p>
      <w:pPr>
        <w:spacing w:after="80" w:before="80"/>
      </w:pPr>
    </w:p>
    <w:p>
      <w:pPr>
        <w:pStyle w:val="Heading2"/>
        <w:pBdr>
          <w:bottom w:val="single" w:color="2E75B6" w:sz="6" w:space="1"/>
        </w:pBdr>
        <w:spacing w:after="140" w:before="280"/>
      </w:pPr>
      <w:r>
        <w:rPr>
          <w:rFonts w:ascii="Arial" w:cs="Arial" w:eastAsia="Arial" w:hAnsi="Arial"/>
          <w:b/>
          <w:bCs/>
          <w:color w:val="1F3864"/>
          <w:sz w:val="26"/>
          <w:szCs w:val="26"/>
        </w:rPr>
        <w:t xml:space="preserve">1.3　問題の解答方法</w:t>
      </w:r>
    </w:p>
    <w:p>
      <w:pPr>
        <w:pStyle w:val="Heading3"/>
        <w:spacing w:after="100" w:before="200"/>
      </w:pPr>
      <w:r>
        <w:rPr>
          <w:rFonts w:ascii="Arial" w:cs="Arial" w:eastAsia="Arial" w:hAnsi="Arial"/>
          <w:b/>
          <w:bCs/>
          <w:color w:val="2E75B6"/>
          <w:sz w:val="24"/>
          <w:szCs w:val="24"/>
        </w:rPr>
        <w:t xml:space="preserve">1.3.1　単一選択問題（single）</w:t>
      </w:r>
    </w:p>
    <w:p>
      <w:pPr>
        <w:spacing w:after="60" w:before="60"/>
      </w:pPr>
      <w:r>
        <w:rPr>
          <w:rFonts w:ascii="Arial" w:cs="Arial" w:eastAsia="Arial" w:hAnsi="Arial"/>
          <w:color w:val="4A4A4A"/>
          <w:sz w:val="22"/>
          <w:szCs w:val="22"/>
        </w:rPr>
        <w:t xml:space="preserve">選択肢をクリックすると青くハイライトされます（●マーカー）。「回答を確認」ボタンを押すと正誤判定が行われ、正解は緑・不正解は赤で表示されます。</w:t>
      </w:r>
    </w:p>
    <w:p>
      <w:pPr>
        <w:pBdr>
          <w:left w:val="single" w:color="2E75B6" w:sz="16" w:space="4"/>
        </w:pBdr>
        <w:shd w:fill="D6E4F0" w:val="clear"/>
        <w:spacing w:after="80" w:before="80"/>
        <w:ind w:left="280" w:right="280"/>
      </w:pPr>
      <w:r>
        <w:rPr>
          <w:rFonts w:ascii="Arial" w:cs="Arial" w:eastAsia="Arial" w:hAnsi="Arial"/>
          <w:color w:val="4A4A4A"/>
          <w:sz w:val="20"/>
          <w:szCs w:val="20"/>
        </w:rPr>
        <w:t xml:space="preserve">📌  選択肢は1つだけ選べます。「回答を確認」を押す前なら何度でも選択し直せます。</w:t>
      </w:r>
    </w:p>
    <w:p>
      <w:pPr>
        <w:spacing w:after="80" w:before="80"/>
      </w:pPr>
    </w:p>
    <w:p>
      <w:pPr>
        <w:pStyle w:val="Heading3"/>
        <w:spacing w:after="100" w:before="200"/>
      </w:pPr>
      <w:r>
        <w:rPr>
          <w:rFonts w:ascii="Arial" w:cs="Arial" w:eastAsia="Arial" w:hAnsi="Arial"/>
          <w:b/>
          <w:bCs/>
          <w:color w:val="2E75B6"/>
          <w:sz w:val="24"/>
          <w:szCs w:val="24"/>
        </w:rPr>
        <w:t xml:space="preserve">1.3.2　複数選択問題（multi）</w:t>
      </w:r>
    </w:p>
    <w:p>
      <w:pPr>
        <w:spacing w:after="60" w:before="60"/>
      </w:pPr>
      <w:r>
        <w:rPr>
          <w:rFonts w:ascii="Arial" w:cs="Arial" w:eastAsia="Arial" w:hAnsi="Arial"/>
          <w:color w:val="4A4A4A"/>
          <w:sz w:val="22"/>
          <w:szCs w:val="22"/>
        </w:rPr>
        <w:t xml:space="preserve">問題文の右端に「（複数選択）」と表示されます。該当する選択肢を複数クリックしてから「回答を確認」を押してください。全ての正解をすべて選んで初めて正解となります。</w:t>
      </w:r>
    </w:p>
    <w:p>
      <w:pPr>
        <w:pBdr>
          <w:left w:val="single" w:color="D4800A" w:sz="16" w:space="4"/>
        </w:pBdr>
        <w:shd w:fill="FEF9E7" w:val="clear"/>
        <w:spacing w:after="80" w:before="80"/>
        <w:ind w:left="280" w:right="280"/>
      </w:pPr>
      <w:r>
        <w:rPr>
          <w:rFonts w:ascii="Arial" w:cs="Arial" w:eastAsia="Arial" w:hAnsi="Arial"/>
          <w:color w:val="4A4A4A"/>
          <w:sz w:val="20"/>
          <w:szCs w:val="20"/>
        </w:rPr>
        <w:t xml:space="preserve">⚠️  一つでも不正解・未選択があれば不正解扱いになります。LPIC-1 本番試験と同じ採点基準です。</w:t>
      </w:r>
    </w:p>
    <w:p>
      <w:pPr>
        <w:spacing w:after="80" w:before="80"/>
      </w:pPr>
    </w:p>
    <w:p>
      <w:pPr>
        <w:pStyle w:val="Heading3"/>
        <w:spacing w:after="100" w:before="200"/>
      </w:pPr>
      <w:r>
        <w:rPr>
          <w:rFonts w:ascii="Arial" w:cs="Arial" w:eastAsia="Arial" w:hAnsi="Arial"/>
          <w:b/>
          <w:bCs/>
          <w:color w:val="2E75B6"/>
          <w:sz w:val="24"/>
          <w:szCs w:val="24"/>
        </w:rPr>
        <w:t xml:space="preserve">1.3.3　記述式問題（input）</w:t>
      </w:r>
    </w:p>
    <w:p>
      <w:pPr>
        <w:spacing w:after="60" w:before="60"/>
      </w:pPr>
      <w:r>
        <w:rPr>
          <w:rFonts w:ascii="Arial" w:cs="Arial" w:eastAsia="Arial" w:hAnsi="Arial"/>
          <w:color w:val="4A4A4A"/>
          <w:sz w:val="22"/>
          <w:szCs w:val="22"/>
        </w:rPr>
        <w:t xml:space="preserve">テキスト入力欄にコマンド名やオプション文字列を直接入力します。大文字・小文字の区別はありません。「回答を確認」を押すと正誤バッジが表示されます。</w:t>
      </w:r>
    </w:p>
    <w:p>
      <w:pPr>
        <w:pBdr>
          <w:left w:val="single" w:color="2E75B6" w:sz="16" w:space="4"/>
        </w:pBdr>
        <w:shd w:fill="D6E4F0" w:val="clear"/>
        <w:spacing w:after="80" w:before="80"/>
        <w:ind w:left="280" w:right="280"/>
      </w:pPr>
      <w:r>
        <w:rPr>
          <w:rFonts w:ascii="Arial" w:cs="Arial" w:eastAsia="Arial" w:hAnsi="Arial"/>
          <w:color w:val="4A4A4A"/>
          <w:sz w:val="20"/>
          <w:szCs w:val="20"/>
        </w:rPr>
        <w:t xml:space="preserve">📌  trim（前後スペース除去）と toLowerCase（小文字化）が自動適用されます。updatedb と UPDATEDB は同一視されます。</w:t>
      </w:r>
    </w:p>
    <w:p>
      <w:pPr>
        <w:spacing w:after="80" w:before="80"/>
      </w:pPr>
    </w:p>
    <w:p>
      <w:pPr>
        <w:pStyle w:val="Heading2"/>
        <w:pBdr>
          <w:bottom w:val="single" w:color="2E75B6" w:sz="6" w:space="1"/>
        </w:pBdr>
        <w:spacing w:after="140" w:before="280"/>
      </w:pPr>
      <w:r>
        <w:rPr>
          <w:rFonts w:ascii="Arial" w:cs="Arial" w:eastAsia="Arial" w:hAnsi="Arial"/>
          <w:b/>
          <w:bCs/>
          <w:color w:val="1F3864"/>
          <w:sz w:val="26"/>
          <w:szCs w:val="26"/>
        </w:rPr>
        <w:t xml:space="preserve">1.4　解説の見方</w:t>
      </w:r>
    </w:p>
    <w:p>
      <w:pPr>
        <w:spacing w:after="60" w:before="60"/>
      </w:pPr>
      <w:r>
        <w:rPr>
          <w:rFonts w:ascii="Arial" w:cs="Arial" w:eastAsia="Arial" w:hAnsi="Arial"/>
          <w:color w:val="4A4A4A"/>
          <w:sz w:val="22"/>
          <w:szCs w:val="22"/>
        </w:rPr>
        <w:t xml:space="preserve">「回答を確認」後にカード下部に解説ブロックが展開します。</w:t>
      </w:r>
    </w:p>
    <w:p>
      <w:pPr>
        <w:pStyle w:val="ListParagraph"/>
        <w:numPr>
          <w:ilvl w:val="0"/>
          <w:numId w:val="2"/>
        </w:numPr>
        <w:spacing w:after="40" w:before="40"/>
      </w:pPr>
      <w:r>
        <w:rPr>
          <w:rFonts w:ascii="Arial" w:cs="Arial" w:eastAsia="Arial" w:hAnsi="Arial"/>
          <w:color w:val="4A4A4A"/>
          <w:sz w:val="22"/>
          <w:szCs w:val="22"/>
        </w:rPr>
        <w:t xml:space="preserve">ポイント（太字）：正解の根拠・コマンド文法の要点</w:t>
      </w:r>
    </w:p>
    <w:p>
      <w:pPr>
        <w:pStyle w:val="ListParagraph"/>
        <w:numPr>
          <w:ilvl w:val="0"/>
          <w:numId w:val="2"/>
        </w:numPr>
        <w:spacing w:after="40" w:before="40"/>
      </w:pPr>
      <w:r>
        <w:rPr>
          <w:rFonts w:ascii="Arial" w:cs="Arial" w:eastAsia="Arial" w:hAnsi="Arial"/>
          <w:color w:val="4A4A4A"/>
          <w:sz w:val="22"/>
          <w:szCs w:val="22"/>
        </w:rPr>
        <w:t xml:space="preserve">💡 TIP（緑文字）：試験頻出のコツや覚え方</w:t>
      </w:r>
    </w:p>
    <w:p>
      <w:pPr>
        <w:pStyle w:val="ListParagraph"/>
        <w:numPr>
          <w:ilvl w:val="0"/>
          <w:numId w:val="2"/>
        </w:numPr>
        <w:spacing w:after="40" w:before="40"/>
      </w:pPr>
      <w:r>
        <w:rPr>
          <w:rFonts w:ascii="Arial" w:cs="Arial" w:eastAsia="Arial" w:hAnsi="Arial"/>
          <w:color w:val="4A4A4A"/>
          <w:sz w:val="22"/>
          <w:szCs w:val="22"/>
        </w:rPr>
        <w:t xml:space="preserve">⚠️ WARN（黄文字）：混同しやすい注意点・落とし穴</w:t>
      </w:r>
    </w:p>
    <w:p>
      <w:pPr>
        <w:pStyle w:val="ListParagraph"/>
        <w:numPr>
          <w:ilvl w:val="0"/>
          <w:numId w:val="2"/>
        </w:numPr>
        <w:spacing w:after="40" w:before="40"/>
      </w:pPr>
      <w:r>
        <w:rPr>
          <w:rFonts w:ascii="Arial" w:cs="Arial" w:eastAsia="Arial" w:hAnsi="Arial"/>
          <w:color w:val="4A4A4A"/>
          <w:sz w:val="22"/>
          <w:szCs w:val="22"/>
        </w:rPr>
        <w:t xml:space="preserve">code ブロック（青枠内等幅フォント）：実際のコマンド例</w:t>
      </w:r>
    </w:p>
    <w:p>
      <w:pPr>
        <w:spacing w:after="80" w:before="80"/>
      </w:pPr>
    </w:p>
    <w:p>
      <w:pPr>
        <w:pStyle w:val="Heading2"/>
        <w:pBdr>
          <w:bottom w:val="single" w:color="2E75B6" w:sz="6" w:space="1"/>
        </w:pBdr>
        <w:spacing w:after="140" w:before="280"/>
      </w:pPr>
      <w:r>
        <w:rPr>
          <w:rFonts w:ascii="Arial" w:cs="Arial" w:eastAsia="Arial" w:hAnsi="Arial"/>
          <w:b/>
          <w:bCs/>
          <w:color w:val="1F3864"/>
          <w:sz w:val="26"/>
          <w:szCs w:val="26"/>
        </w:rPr>
        <w:t xml:space="preserve">1.5　カテゴリフィルタ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3360"/>
        <w:gridCol w:w="24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カテゴリ名</w:t>
            </w:r>
          </w:p>
        </w:tc>
        <w:tc>
          <w:tcPr>
            <w:tcW w:type="dxa" w:w="8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catキー</w:t>
            </w:r>
          </w:p>
        </w:tc>
        <w:tc>
          <w:tcPr>
            <w:tcW w:type="dxa" w:w="8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問題数</w:t>
            </w:r>
          </w:p>
        </w:tc>
        <w:tc>
          <w:tcPr>
            <w:tcW w:type="dxa" w:w="3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問題番号</w:t>
            </w:r>
          </w:p>
        </w:tc>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主な出題範囲</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コマンド基礎</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cmd</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15問</w:t>
            </w:r>
          </w:p>
        </w:tc>
        <w:tc>
          <w:tcPr>
            <w:tcW w:type="dxa" w:w="3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問1,2,3,4,5,11,12,15,16,19,24,26,27,28,30,31</w:t>
            </w:r>
          </w:p>
        </w:tc>
        <w:tc>
          <w:tcPr>
            <w:tcW w:type="dxa" w:w="2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ファイル検索/操作/テキスト処理/アーカイブ</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viエディタ</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vi</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7問</w:t>
            </w:r>
          </w:p>
        </w:tc>
        <w:tc>
          <w:tcPr>
            <w:tcW w:type="dxa" w:w="3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問7,8,9,21,29,34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ノーマルモード/挿入/保存/検索/数値前置</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正規表現・grep</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regex</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6問</w:t>
            </w:r>
          </w:p>
        </w:tc>
        <w:tc>
          <w:tcPr>
            <w:tcW w:type="dxa" w:w="3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問17,18,22,23,25,33</w:t>
            </w:r>
          </w:p>
        </w:tc>
        <w:tc>
          <w:tcPr>
            <w:tcW w:type="dxa" w:w="2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文字クラス/量詞/grep オプション/sed 置換</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リダイレクト</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redir</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9問</w:t>
            </w:r>
          </w:p>
        </w:tc>
        <w:tc>
          <w:tcPr>
            <w:tcW w:type="dxa" w:w="3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問6,10,13,14,20,32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stdin/stdout/stderr/tee/FD番号</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パーミッション</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perm</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5問</w:t>
            </w:r>
          </w:p>
        </w:tc>
        <w:tc>
          <w:tcPr>
            <w:tcW w:type="dxa" w:w="3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問43,44,45,46,47</w:t>
            </w:r>
          </w:p>
        </w:tc>
        <w:tc>
          <w:tcPr>
            <w:tcW w:type="dxa" w:w="2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umask/chmod/chown/SUID/SGID/sticky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プロセス管理</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proc</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12問</w:t>
            </w:r>
          </w:p>
        </w:tc>
        <w:tc>
          <w:tcPr>
            <w:tcW w:type="dxa" w:w="3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問48,49,50,51,52,53,54,55,56,57,58,59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PID/nice/signal/jobs/nohup/ps/top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ユーザー管理</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user</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6問</w:t>
            </w:r>
          </w:p>
        </w:tc>
        <w:tc>
          <w:tcPr>
            <w:tcW w:type="dxa" w:w="3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問36,37,38,39,40,41,42,60</w:t>
            </w:r>
          </w:p>
        </w:tc>
        <w:tc>
          <w:tcPr>
            <w:tcW w:type="dxa" w:w="2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/etc/passwd|shadow|group/useradd/getent</w:t>
            </w:r>
          </w:p>
        </w:tc>
      </w:tr>
    </w:tbl>
    <w:p>
      <w:pPr>
        <w:spacing w:after="120" w:before="120"/>
      </w:pPr>
    </w:p>
    <w:p>
      <w:pPr>
        <w:pStyle w:val="Heading2"/>
        <w:pBdr>
          <w:bottom w:val="single" w:color="2E75B6" w:sz="6" w:space="1"/>
        </w:pBdr>
        <w:spacing w:after="140" w:before="280"/>
      </w:pPr>
      <w:r>
        <w:rPr>
          <w:rFonts w:ascii="Arial" w:cs="Arial" w:eastAsia="Arial" w:hAnsi="Arial"/>
          <w:b/>
          <w:bCs/>
          <w:color w:val="1F3864"/>
          <w:sz w:val="26"/>
          <w:szCs w:val="26"/>
        </w:rPr>
        <w:t xml:space="preserve">1.6　進捗リセット</w:t>
      </w:r>
    </w:p>
    <w:p>
      <w:pPr>
        <w:spacing w:after="60" w:before="60"/>
      </w:pPr>
      <w:r>
        <w:rPr>
          <w:rFonts w:ascii="Arial" w:cs="Arial" w:eastAsia="Arial" w:hAnsi="Arial"/>
          <w:color w:val="4A4A4A"/>
          <w:sz w:val="22"/>
          <w:szCs w:val="22"/>
        </w:rPr>
        <w:t xml:space="preserve">「最初からやり直す」ボタンをクリックすると、全問題の回答状態・統計・プログレスバーがリセットされます。ページをリロードしても同等の効果があります（ページリロードは Artifact の場合は再描画されます）。</w:t>
      </w:r>
    </w:p>
    <w:p>
      <w:pPr>
        <w:pBdr>
          <w:left w:val="single" w:color="D4800A" w:sz="16" w:space="4"/>
        </w:pBdr>
        <w:shd w:fill="FEF9E7" w:val="clear"/>
        <w:spacing w:after="80" w:before="80"/>
        <w:ind w:left="280" w:right="280"/>
      </w:pPr>
      <w:r>
        <w:rPr>
          <w:rFonts w:ascii="Arial" w:cs="Arial" w:eastAsia="Arial" w:hAnsi="Arial"/>
          <w:color w:val="4A4A4A"/>
          <w:sz w:val="20"/>
          <w:szCs w:val="20"/>
        </w:rPr>
        <w:t xml:space="preserve">⚠️  本ツールはセッション内メモリのみ使用するため、ブラウザをリロードすると回答履歴は消去されます。外部ストレージへの保存機能は現バージョンには含まれていません。</w:t>
      </w:r>
    </w:p>
    <w:p>
      <w:r>
        <w:br w:type="page"/>
      </w:r>
    </w:p>
    <w:p>
      <w:pPr>
        <w:pStyle w:val="Heading1"/>
        <w:shd w:fill="1F3864" w:val="clear"/>
        <w:spacing w:after="200" w:before="360"/>
      </w:pPr>
      <w:bookmarkStart w:name="2_要件定義" w:id="5"/>
      <w:r>
        <w:rPr>
          <w:rFonts w:ascii="Arial" w:cs="Arial" w:eastAsia="Arial" w:hAnsi="Arial"/>
          <w:b/>
          <w:bCs/>
          <w:color w:val="FFFFFF"/>
          <w:sz w:val="32"/>
          <w:szCs w:val="32"/>
        </w:rPr>
        <w:t xml:space="preserve">2　要件定義</w:t>
      </w:r>
      <w:bookmarkEnd w:id="6"/>
    </w:p>
    <w:p>
      <w:pPr>
        <w:pStyle w:val="Heading2"/>
        <w:pBdr>
          <w:bottom w:val="single" w:color="2E75B6" w:sz="6" w:space="1"/>
        </w:pBdr>
        <w:spacing w:after="140" w:before="280"/>
      </w:pPr>
      <w:r>
        <w:rPr>
          <w:rFonts w:ascii="Arial" w:cs="Arial" w:eastAsia="Arial" w:hAnsi="Arial"/>
          <w:b/>
          <w:bCs/>
          <w:color w:val="1F3864"/>
          <w:sz w:val="26"/>
          <w:szCs w:val="26"/>
        </w:rPr>
        <w:t xml:space="preserve">2.1　プロジェクト概要</w:t>
      </w:r>
    </w:p>
    <w:p>
      <w:pPr>
        <w:spacing w:after="60" w:before="60"/>
      </w:pPr>
      <w:r>
        <w:rPr>
          <w:rFonts w:ascii="Arial" w:cs="Arial" w:eastAsia="Arial" w:hAnsi="Arial"/>
          <w:color w:val="4A4A4A"/>
          <w:sz w:val="22"/>
          <w:szCs w:val="22"/>
        </w:rPr>
        <w:t xml:space="preserve">LPIC-1 資格試験（Exam 101）の受験者を対象に、自己学習・弱点把握・試験直前確認を支援するインタラクティブ問題集を開発する。シングルファイル HTML として実装し、Claude Artifact 環境でも外部ブラウザでも動作することを保証する。</w:t>
      </w:r>
    </w:p>
    <w:p>
      <w:pPr>
        <w:spacing w:after="80" w:before="80"/>
      </w:pPr>
    </w:p>
    <w:p>
      <w:pPr>
        <w:pStyle w:val="Heading2"/>
        <w:pBdr>
          <w:bottom w:val="single" w:color="2E75B6" w:sz="6" w:space="1"/>
        </w:pBdr>
        <w:spacing w:after="140" w:before="280"/>
      </w:pPr>
      <w:r>
        <w:rPr>
          <w:rFonts w:ascii="Arial" w:cs="Arial" w:eastAsia="Arial" w:hAnsi="Arial"/>
          <w:b/>
          <w:bCs/>
          <w:color w:val="1F3864"/>
          <w:sz w:val="26"/>
          <w:szCs w:val="26"/>
        </w:rPr>
        <w:t xml:space="preserve">2.2　機能要件</w:t>
      </w:r>
    </w:p>
    <w:p>
      <w:pPr>
        <w:pStyle w:val="Heading3"/>
        <w:spacing w:after="100" w:before="200"/>
      </w:pPr>
      <w:r>
        <w:rPr>
          <w:rFonts w:ascii="Arial" w:cs="Arial" w:eastAsia="Arial" w:hAnsi="Arial"/>
          <w:b/>
          <w:bCs/>
          <w:color w:val="2E75B6"/>
          <w:sz w:val="24"/>
          <w:szCs w:val="24"/>
        </w:rPr>
        <w:t xml:space="preserve">FR-01　問題表示</w:t>
      </w:r>
    </w:p>
    <w:p>
      <w:pPr>
        <w:pStyle w:val="ListParagraph"/>
        <w:numPr>
          <w:ilvl w:val="0"/>
          <w:numId w:val="2"/>
        </w:numPr>
        <w:spacing w:after="40" w:before="40"/>
      </w:pPr>
      <w:r>
        <w:rPr>
          <w:rFonts w:ascii="Arial" w:cs="Arial" w:eastAsia="Arial" w:hAnsi="Arial"/>
          <w:color w:val="4A4A4A"/>
          <w:sz w:val="22"/>
          <w:szCs w:val="22"/>
        </w:rPr>
        <w:t xml:space="preserve">全60問をスクロール可能なリスト形式で表示する</w:t>
      </w:r>
    </w:p>
    <w:p>
      <w:pPr>
        <w:pStyle w:val="ListParagraph"/>
        <w:numPr>
          <w:ilvl w:val="0"/>
          <w:numId w:val="2"/>
        </w:numPr>
        <w:spacing w:after="40" w:before="40"/>
      </w:pPr>
      <w:r>
        <w:rPr>
          <w:rFonts w:ascii="Arial" w:cs="Arial" w:eastAsia="Arial" w:hAnsi="Arial"/>
          <w:color w:val="4A4A4A"/>
          <w:sz w:val="22"/>
          <w:szCs w:val="22"/>
        </w:rPr>
        <w:t xml:space="preserve">問題番号・問題文・選択肢（またはテキスト入力欄）をカード単位で表示する</w:t>
      </w:r>
    </w:p>
    <w:p>
      <w:pPr>
        <w:pStyle w:val="ListParagraph"/>
        <w:numPr>
          <w:ilvl w:val="0"/>
          <w:numId w:val="2"/>
        </w:numPr>
        <w:spacing w:after="40" w:before="40"/>
      </w:pPr>
      <w:r>
        <w:rPr>
          <w:rFonts w:ascii="Arial" w:cs="Arial" w:eastAsia="Arial" w:hAnsi="Arial"/>
          <w:color w:val="4A4A4A"/>
          <w:sz w:val="22"/>
          <w:szCs w:val="22"/>
        </w:rPr>
        <w:t xml:space="preserve">複数選択問題には「（複数選択）」ラベルを表示する</w:t>
      </w:r>
    </w:p>
    <w:p>
      <w:pPr>
        <w:pStyle w:val="ListParagraph"/>
        <w:numPr>
          <w:ilvl w:val="0"/>
          <w:numId w:val="2"/>
        </w:numPr>
        <w:spacing w:after="40" w:before="40"/>
      </w:pPr>
      <w:r>
        <w:rPr>
          <w:rFonts w:ascii="Arial" w:cs="Arial" w:eastAsia="Arial" w:hAnsi="Arial"/>
          <w:color w:val="4A4A4A"/>
          <w:sz w:val="22"/>
          <w:szCs w:val="22"/>
        </w:rPr>
        <w:t xml:space="preserve">問題カードは回答状態（未回答/正解/不正解）に応じて左ボーダー色を変化させる</w:t>
      </w:r>
    </w:p>
    <w:p>
      <w:pPr>
        <w:spacing w:after="80" w:before="80"/>
      </w:pPr>
    </w:p>
    <w:p>
      <w:pPr>
        <w:pStyle w:val="Heading3"/>
        <w:spacing w:after="100" w:before="200"/>
      </w:pPr>
      <w:r>
        <w:rPr>
          <w:rFonts w:ascii="Arial" w:cs="Arial" w:eastAsia="Arial" w:hAnsi="Arial"/>
          <w:b/>
          <w:bCs/>
          <w:color w:val="2E75B6"/>
          <w:sz w:val="24"/>
          <w:szCs w:val="24"/>
        </w:rPr>
        <w:t xml:space="preserve">FR-02　解答・採点</w:t>
      </w:r>
    </w:p>
    <w:p>
      <w:pPr>
        <w:pStyle w:val="ListParagraph"/>
        <w:numPr>
          <w:ilvl w:val="0"/>
          <w:numId w:val="2"/>
        </w:numPr>
        <w:spacing w:after="40" w:before="40"/>
      </w:pPr>
      <w:r>
        <w:rPr>
          <w:rFonts w:ascii="Arial" w:cs="Arial" w:eastAsia="Arial" w:hAnsi="Arial"/>
          <w:color w:val="4A4A4A"/>
          <w:sz w:val="22"/>
          <w:szCs w:val="22"/>
        </w:rPr>
        <w:t xml:space="preserve">単一選択：選択肢クリックで選択、「回答を確認」で正誤判定</w:t>
      </w:r>
    </w:p>
    <w:p>
      <w:pPr>
        <w:pStyle w:val="ListParagraph"/>
        <w:numPr>
          <w:ilvl w:val="0"/>
          <w:numId w:val="2"/>
        </w:numPr>
        <w:spacing w:after="40" w:before="40"/>
      </w:pPr>
      <w:r>
        <w:rPr>
          <w:rFonts w:ascii="Arial" w:cs="Arial" w:eastAsia="Arial" w:hAnsi="Arial"/>
          <w:color w:val="4A4A4A"/>
          <w:sz w:val="22"/>
          <w:szCs w:val="22"/>
        </w:rPr>
        <w:t xml:space="preserve">複数選択：複数クリック後、「回答を確認」でソート比較による正誤判定</w:t>
      </w:r>
    </w:p>
    <w:p>
      <w:pPr>
        <w:pStyle w:val="ListParagraph"/>
        <w:numPr>
          <w:ilvl w:val="0"/>
          <w:numId w:val="2"/>
        </w:numPr>
        <w:spacing w:after="40" w:before="40"/>
      </w:pPr>
      <w:r>
        <w:rPr>
          <w:rFonts w:ascii="Arial" w:cs="Arial" w:eastAsia="Arial" w:hAnsi="Arial"/>
          <w:color w:val="4A4A4A"/>
          <w:sz w:val="22"/>
          <w:szCs w:val="22"/>
        </w:rPr>
        <w:t xml:space="preserve">記述式：テキスト入力、「回答を確認」で小文字化・trim後の文字列照合</w:t>
      </w:r>
    </w:p>
    <w:p>
      <w:pPr>
        <w:pStyle w:val="ListParagraph"/>
        <w:numPr>
          <w:ilvl w:val="0"/>
          <w:numId w:val="2"/>
        </w:numPr>
        <w:spacing w:after="40" w:before="40"/>
      </w:pPr>
      <w:r>
        <w:rPr>
          <w:rFonts w:ascii="Arial" w:cs="Arial" w:eastAsia="Arial" w:hAnsi="Arial"/>
          <w:color w:val="4A4A4A"/>
          <w:sz w:val="22"/>
          <w:szCs w:val="22"/>
        </w:rPr>
        <w:t xml:space="preserve">採点後は選択肢に正解（緑）・誤選択（赤）をビジュアルフィードバック表示</w:t>
      </w:r>
    </w:p>
    <w:p>
      <w:pPr>
        <w:spacing w:after="80" w:before="80"/>
      </w:pPr>
    </w:p>
    <w:p>
      <w:pPr>
        <w:pStyle w:val="Heading3"/>
        <w:spacing w:after="100" w:before="200"/>
      </w:pPr>
      <w:r>
        <w:rPr>
          <w:rFonts w:ascii="Arial" w:cs="Arial" w:eastAsia="Arial" w:hAnsi="Arial"/>
          <w:b/>
          <w:bCs/>
          <w:color w:val="2E75B6"/>
          <w:sz w:val="24"/>
          <w:szCs w:val="24"/>
        </w:rPr>
        <w:t xml:space="preserve">FR-03　解説表示</w:t>
      </w:r>
    </w:p>
    <w:p>
      <w:pPr>
        <w:pStyle w:val="ListParagraph"/>
        <w:numPr>
          <w:ilvl w:val="0"/>
          <w:numId w:val="2"/>
        </w:numPr>
        <w:spacing w:after="40" w:before="40"/>
      </w:pPr>
      <w:r>
        <w:rPr>
          <w:rFonts w:ascii="Arial" w:cs="Arial" w:eastAsia="Arial" w:hAnsi="Arial"/>
          <w:color w:val="4A4A4A"/>
          <w:sz w:val="22"/>
          <w:szCs w:val="22"/>
        </w:rPr>
        <w:t xml:space="preserve">採点後、解説ブロックを該当カードの下部にインライン展開する</w:t>
      </w:r>
    </w:p>
    <w:p>
      <w:pPr>
        <w:pStyle w:val="ListParagraph"/>
        <w:numPr>
          <w:ilvl w:val="0"/>
          <w:numId w:val="2"/>
        </w:numPr>
        <w:spacing w:after="40" w:before="40"/>
      </w:pPr>
      <w:r>
        <w:rPr>
          <w:rFonts w:ascii="Arial" w:cs="Arial" w:eastAsia="Arial" w:hAnsi="Arial"/>
          <w:color w:val="4A4A4A"/>
          <w:sz w:val="22"/>
          <w:szCs w:val="22"/>
        </w:rPr>
        <w:t xml:space="preserve">解説には HTML マークアップ（&lt;code&gt;、&lt;span class="tip|warn"&gt;）を使用する</w:t>
      </w:r>
    </w:p>
    <w:p>
      <w:pPr>
        <w:spacing w:after="80" w:before="80"/>
      </w:pPr>
    </w:p>
    <w:p>
      <w:pPr>
        <w:pStyle w:val="Heading3"/>
        <w:spacing w:after="100" w:before="200"/>
      </w:pPr>
      <w:r>
        <w:rPr>
          <w:rFonts w:ascii="Arial" w:cs="Arial" w:eastAsia="Arial" w:hAnsi="Arial"/>
          <w:b/>
          <w:bCs/>
          <w:color w:val="2E75B6"/>
          <w:sz w:val="24"/>
          <w:szCs w:val="24"/>
        </w:rPr>
        <w:t xml:space="preserve">FR-04　進捗管理・統計</w:t>
      </w:r>
    </w:p>
    <w:p>
      <w:pPr>
        <w:pStyle w:val="ListParagraph"/>
        <w:numPr>
          <w:ilvl w:val="0"/>
          <w:numId w:val="2"/>
        </w:numPr>
        <w:spacing w:after="40" w:before="40"/>
      </w:pPr>
      <w:r>
        <w:rPr>
          <w:rFonts w:ascii="Arial" w:cs="Arial" w:eastAsia="Arial" w:hAnsi="Arial"/>
          <w:color w:val="4A4A4A"/>
          <w:sz w:val="22"/>
          <w:szCs w:val="22"/>
        </w:rPr>
        <w:t xml:space="preserve">回答済み数・正解数・不正解数をリアルタイムに算出して表示する</w:t>
      </w:r>
    </w:p>
    <w:p>
      <w:pPr>
        <w:pStyle w:val="ListParagraph"/>
        <w:numPr>
          <w:ilvl w:val="0"/>
          <w:numId w:val="2"/>
        </w:numPr>
        <w:spacing w:after="40" w:before="40"/>
      </w:pPr>
      <w:r>
        <w:rPr>
          <w:rFonts w:ascii="Arial" w:cs="Arial" w:eastAsia="Arial" w:hAnsi="Arial"/>
          <w:color w:val="4A4A4A"/>
          <w:sz w:val="22"/>
          <w:szCs w:val="22"/>
        </w:rPr>
        <w:t xml:space="preserve">プログレスバーを（回答済み / 全60問 × 100）% で更新する</w:t>
      </w:r>
    </w:p>
    <w:p>
      <w:pPr>
        <w:spacing w:after="80" w:before="80"/>
      </w:pPr>
    </w:p>
    <w:p>
      <w:pPr>
        <w:pStyle w:val="Heading3"/>
        <w:spacing w:after="100" w:before="200"/>
      </w:pPr>
      <w:r>
        <w:rPr>
          <w:rFonts w:ascii="Arial" w:cs="Arial" w:eastAsia="Arial" w:hAnsi="Arial"/>
          <w:b/>
          <w:bCs/>
          <w:color w:val="2E75B6"/>
          <w:sz w:val="24"/>
          <w:szCs w:val="24"/>
        </w:rPr>
        <w:t xml:space="preserve">FR-05　カテゴリフィルタ</w:t>
      </w:r>
    </w:p>
    <w:p>
      <w:pPr>
        <w:pStyle w:val="ListParagraph"/>
        <w:numPr>
          <w:ilvl w:val="0"/>
          <w:numId w:val="2"/>
        </w:numPr>
        <w:spacing w:after="40" w:before="40"/>
      </w:pPr>
      <w:r>
        <w:rPr>
          <w:rFonts w:ascii="Arial" w:cs="Arial" w:eastAsia="Arial" w:hAnsi="Arial"/>
          <w:color w:val="4A4A4A"/>
          <w:sz w:val="22"/>
          <w:szCs w:val="22"/>
        </w:rPr>
        <w:t xml:space="preserve">カテゴリボタンクリックで対象カテゴリの問題のみ表示する</w:t>
      </w:r>
    </w:p>
    <w:p>
      <w:pPr>
        <w:pStyle w:val="ListParagraph"/>
        <w:numPr>
          <w:ilvl w:val="0"/>
          <w:numId w:val="2"/>
        </w:numPr>
        <w:spacing w:after="40" w:before="40"/>
      </w:pPr>
      <w:r>
        <w:rPr>
          <w:rFonts w:ascii="Arial" w:cs="Arial" w:eastAsia="Arial" w:hAnsi="Arial"/>
          <w:color w:val="4A4A4A"/>
          <w:sz w:val="22"/>
          <w:szCs w:val="22"/>
        </w:rPr>
        <w:t xml:space="preserve">統計・プログレスバーは全問題（60問）を分母として維持する</w:t>
      </w:r>
    </w:p>
    <w:p>
      <w:pPr>
        <w:spacing w:after="80" w:before="80"/>
      </w:pPr>
    </w:p>
    <w:p>
      <w:pPr>
        <w:pStyle w:val="Heading3"/>
        <w:spacing w:after="100" w:before="200"/>
      </w:pPr>
      <w:r>
        <w:rPr>
          <w:rFonts w:ascii="Arial" w:cs="Arial" w:eastAsia="Arial" w:hAnsi="Arial"/>
          <w:b/>
          <w:bCs/>
          <w:color w:val="2E75B6"/>
          <w:sz w:val="24"/>
          <w:szCs w:val="24"/>
        </w:rPr>
        <w:t xml:space="preserve">FR-06　リセット機能</w:t>
      </w:r>
    </w:p>
    <w:p>
      <w:pPr>
        <w:pStyle w:val="ListParagraph"/>
        <w:numPr>
          <w:ilvl w:val="0"/>
          <w:numId w:val="2"/>
        </w:numPr>
        <w:spacing w:after="40" w:before="40"/>
      </w:pPr>
      <w:r>
        <w:rPr>
          <w:rFonts w:ascii="Arial" w:cs="Arial" w:eastAsia="Arial" w:hAnsi="Arial"/>
          <w:color w:val="4A4A4A"/>
          <w:sz w:val="22"/>
          <w:szCs w:val="22"/>
        </w:rPr>
        <w:t xml:space="preserve">「最初からやり直す」ボタンで全回答状態をクリアし、初期状態に戻す</w:t>
      </w:r>
    </w:p>
    <w:p>
      <w:pPr>
        <w:spacing w:after="80" w:before="80"/>
      </w:pPr>
    </w:p>
    <w:p>
      <w:pPr>
        <w:pStyle w:val="Heading2"/>
        <w:pBdr>
          <w:bottom w:val="single" w:color="2E75B6" w:sz="6" w:space="1"/>
        </w:pBdr>
        <w:spacing w:after="140" w:before="280"/>
      </w:pPr>
      <w:r>
        <w:rPr>
          <w:rFonts w:ascii="Arial" w:cs="Arial" w:eastAsia="Arial" w:hAnsi="Arial"/>
          <w:b/>
          <w:bCs/>
          <w:color w:val="1F3864"/>
          <w:sz w:val="26"/>
          <w:szCs w:val="26"/>
        </w:rPr>
        <w:t xml:space="preserve">2.3　非機能要件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シングルファイル</w:t>
            </w:r>
          </w:p>
        </w:tc>
        <w:tc>
          <w:tcPr>
            <w:tcW w:type="dxa" w:w="6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外部 CDN・ライブラリ・サーバーへの依存なし。.html 1ファイルで完結</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レスポンシブ対応</w:t>
            </w:r>
          </w:p>
        </w:tc>
        <w:tc>
          <w:tcPr>
            <w:tcW w:type="dxa" w:w="6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flex-wrap を使用し、幅 320px 〜 1200px で崩れなく表示</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CSS カスタム変数</w:t>
            </w:r>
          </w:p>
        </w:tc>
        <w:tc>
          <w:tcPr>
            <w:tcW w:type="dxa" w:w="6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Claude Artifact のテーマ変数（--color-background-primary 等）に対応</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パフォーマンス</w:t>
            </w:r>
          </w:p>
        </w:tc>
        <w:tc>
          <w:tcPr>
            <w:tcW w:type="dxa" w:w="6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全60問を初期ロード時に一括レンダリング。遅延ロードなし</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アクセシビリティ</w:t>
            </w:r>
          </w:p>
        </w:tc>
        <w:tc>
          <w:tcPr>
            <w:tcW w:type="dxa" w:w="6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sr-only クラスで h2 を提供。opt は div+onclick（キーボード操作は対象外）</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状態永続化</w:t>
            </w:r>
          </w:p>
        </w:tc>
        <w:tc>
          <w:tcPr>
            <w:tcW w:type="dxa" w:w="6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非対応（セッション内メモリのみ）。ページリロードで初期化される仕様</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ブラウザ互換性</w:t>
            </w:r>
          </w:p>
        </w:tc>
        <w:tc>
          <w:tcPr>
            <w:tcW w:type="dxa" w:w="6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Chrome/Safari/Firefox 最新版。ES6+ 構文（const, arrow, template literal）使用</w:t>
            </w:r>
          </w:p>
        </w:tc>
      </w:tr>
    </w:tbl>
    <w:p>
      <w:pPr>
        <w:spacing w:after="80" w:before="80"/>
      </w:pPr>
    </w:p>
    <w:p>
      <w:pPr>
        <w:pStyle w:val="Heading2"/>
        <w:pBdr>
          <w:bottom w:val="single" w:color="2E75B6" w:sz="6" w:space="1"/>
        </w:pBdr>
        <w:spacing w:after="140" w:before="280"/>
      </w:pPr>
      <w:r>
        <w:rPr>
          <w:rFonts w:ascii="Arial" w:cs="Arial" w:eastAsia="Arial" w:hAnsi="Arial"/>
          <w:b/>
          <w:bCs/>
          <w:color w:val="1F3864"/>
          <w:sz w:val="26"/>
          <w:szCs w:val="26"/>
        </w:rPr>
        <w:t xml:space="preserve">2.4　制約・前提条件</w:t>
      </w:r>
    </w:p>
    <w:p>
      <w:pPr>
        <w:pStyle w:val="ListParagraph"/>
        <w:numPr>
          <w:ilvl w:val="0"/>
          <w:numId w:val="2"/>
        </w:numPr>
        <w:spacing w:after="40" w:before="40"/>
      </w:pPr>
      <w:r>
        <w:rPr>
          <w:rFonts w:ascii="Arial" w:cs="Arial" w:eastAsia="Arial" w:hAnsi="Arial"/>
          <w:color w:val="4A4A4A"/>
          <w:sz w:val="22"/>
          <w:szCs w:val="22"/>
        </w:rPr>
        <w:t xml:space="preserve">Claude Artifact 環境で動作する HTML/CSS/JS のみ使用可（外部スクリプト不可）</w:t>
      </w:r>
    </w:p>
    <w:p>
      <w:pPr>
        <w:pStyle w:val="ListParagraph"/>
        <w:numPr>
          <w:ilvl w:val="0"/>
          <w:numId w:val="2"/>
        </w:numPr>
        <w:spacing w:after="40" w:before="40"/>
      </w:pPr>
      <w:r>
        <w:rPr>
          <w:rFonts w:ascii="Arial" w:cs="Arial" w:eastAsia="Arial" w:hAnsi="Arial"/>
          <w:color w:val="4A4A4A"/>
          <w:sz w:val="22"/>
          <w:szCs w:val="22"/>
        </w:rPr>
        <w:t xml:space="preserve">localStorage や外部 API は利用しない（ステートレス設計）</w:t>
      </w:r>
    </w:p>
    <w:p>
      <w:pPr>
        <w:pStyle w:val="ListParagraph"/>
        <w:numPr>
          <w:ilvl w:val="0"/>
          <w:numId w:val="2"/>
        </w:numPr>
        <w:spacing w:after="40" w:before="40"/>
      </w:pPr>
      <w:r>
        <w:rPr>
          <w:rFonts w:ascii="Arial" w:cs="Arial" w:eastAsia="Arial" w:hAnsi="Arial"/>
          <w:color w:val="4A4A4A"/>
          <w:sz w:val="22"/>
          <w:szCs w:val="22"/>
        </w:rPr>
        <w:t xml:space="preserve">試験内容は LPIC-1 Exam 101（LPI 公式シラバス v5.0）に準拠</w:t>
      </w:r>
    </w:p>
    <w:p>
      <w:r>
        <w:br w:type="page"/>
      </w:r>
    </w:p>
    <w:p>
      <w:pPr>
        <w:pStyle w:val="Heading1"/>
        <w:shd w:fill="1F3864" w:val="clear"/>
        <w:spacing w:after="200" w:before="360"/>
      </w:pPr>
      <w:bookmarkStart w:name="3_アーキテクチャ仕様" w:id="7"/>
      <w:r>
        <w:rPr>
          <w:rFonts w:ascii="Arial" w:cs="Arial" w:eastAsia="Arial" w:hAnsi="Arial"/>
          <w:b/>
          <w:bCs/>
          <w:color w:val="FFFFFF"/>
          <w:sz w:val="32"/>
          <w:szCs w:val="32"/>
        </w:rPr>
        <w:t xml:space="preserve">3　アーキテクチャ仕様</w:t>
      </w:r>
      <w:bookmarkEnd w:id="8"/>
    </w:p>
    <w:p>
      <w:pPr>
        <w:pStyle w:val="Heading2"/>
        <w:pBdr>
          <w:bottom w:val="single" w:color="2E75B6" w:sz="6" w:space="1"/>
        </w:pBdr>
        <w:spacing w:after="140" w:before="280"/>
      </w:pPr>
      <w:r>
        <w:rPr>
          <w:rFonts w:ascii="Arial" w:cs="Arial" w:eastAsia="Arial" w:hAnsi="Arial"/>
          <w:b/>
          <w:bCs/>
          <w:color w:val="1F3864"/>
          <w:sz w:val="26"/>
          <w:szCs w:val="26"/>
        </w:rPr>
        <w:t xml:space="preserve">3.1　レイヤー構成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360"/>
        <w:gridCol w:w="12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レイヤー名</w:t>
            </w:r>
          </w:p>
        </w:tc>
        <w:tc>
          <w:tcPr>
            <w:tcW w:type="dxa" w:w="26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実装技術</w:t>
            </w:r>
          </w:p>
        </w:tc>
        <w:tc>
          <w:tcPr>
            <w:tcW w:type="dxa" w:w="3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責務</w:t>
            </w:r>
          </w:p>
        </w:tc>
        <w:tc>
          <w:tcPr>
            <w:tcW w:type="dxa" w:w="1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カラー識別</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Presentation Layer</w:t>
            </w:r>
          </w:p>
        </w:tc>
        <w:tc>
          <w:tcPr>
            <w:tcW w:type="dxa" w:w="260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pPr>
              <w:spacing w:after="40" w:before="40"/>
            </w:pPr>
            <w:r>
              <w:rPr>
                <w:rFonts w:ascii="Courier New" w:cs="Courier New" w:eastAsia="Courier New" w:hAnsi="Courier New"/>
                <w:color w:val="1F3864"/>
                <w:sz w:val="19"/>
                <w:szCs w:val="19"/>
              </w:rPr>
              <w:t xml:space="preserve">HTML/CSS (Artifact shell)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Claude.ai が提供するホスト環境</w:t>
            </w:r>
          </w:p>
        </w:tc>
        <w:tc>
          <w:tcPr>
            <w:tcW w:type="dxa" w:w="120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pPr>
              <w:jc w:val="center"/>
            </w:pPr>
            <w:r>
              <w:rPr>
                <w:rFonts w:ascii="Arial" w:cs="Arial" w:eastAsia="Arial" w:hAnsi="Arial"/>
                <w:color w:val="D6E4F0"/>
                <w:sz w:val="20"/>
                <w:szCs w:val="20"/>
              </w:rPr>
              <w:t xml:space="preserve"> ████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UI Component Layer</w:t>
            </w:r>
          </w:p>
        </w:tc>
        <w:tc>
          <w:tcPr>
            <w:tcW w:type="dxa" w:w="2600"/>
            <w:tcBorders>
              <w:top w:val="single" w:color="CCCCCC" w:sz="1"/>
              <w:left w:val="single" w:color="CCCCCC" w:sz="1"/>
              <w:bottom w:val="single" w:color="CCCCCC" w:sz="1"/>
              <w:right w:val="single" w:color="CCCCCC" w:sz="1"/>
            </w:tcBorders>
            <w:shd w:fill="E8F4FD" w:val="clear"/>
            <w:tcMar>
              <w:top w:type="dxa" w:w="60"/>
              <w:left w:type="dxa" w:w="160"/>
              <w:bottom w:type="dxa" w:w="60"/>
              <w:right w:type="dxa" w:w="160"/>
            </w:tcMar>
          </w:tcPr>
          <w:p>
            <w:pPr>
              <w:spacing w:after="40" w:before="40"/>
            </w:pPr>
            <w:r>
              <w:rPr>
                <w:rFonts w:ascii="Courier New" w:cs="Courier New" w:eastAsia="Courier New" w:hAnsi="Courier New"/>
                <w:color w:val="1F3864"/>
                <w:sz w:val="19"/>
                <w:szCs w:val="19"/>
              </w:rPr>
              <w:t xml:space="preserve">&lt;style&gt; + .qcard / .opts / .explain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CSS カスタムプロパティベース、レスポンシブ</w:t>
            </w:r>
          </w:p>
        </w:tc>
        <w:tc>
          <w:tcPr>
            <w:tcW w:type="dxa" w:w="1200"/>
            <w:tcBorders>
              <w:top w:val="single" w:color="CCCCCC" w:sz="1"/>
              <w:left w:val="single" w:color="CCCCCC" w:sz="1"/>
              <w:bottom w:val="single" w:color="CCCCCC" w:sz="1"/>
              <w:right w:val="single" w:color="CCCCCC" w:sz="1"/>
            </w:tcBorders>
            <w:shd w:fill="E8F4FD" w:val="clear"/>
            <w:tcMar>
              <w:top w:type="dxa" w:w="60"/>
              <w:left w:type="dxa" w:w="160"/>
              <w:bottom w:type="dxa" w:w="60"/>
              <w:right w:type="dxa" w:w="160"/>
            </w:tcMar>
          </w:tcPr>
          <w:p>
            <w:pPr>
              <w:jc w:val="center"/>
            </w:pPr>
            <w:r>
              <w:rPr>
                <w:rFonts w:ascii="Arial" w:cs="Arial" w:eastAsia="Arial" w:hAnsi="Arial"/>
                <w:color w:val="E8F4FD"/>
                <w:sz w:val="20"/>
                <w:szCs w:val="20"/>
              </w:rPr>
              <w:t xml:space="preserve"> ████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State Management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pPr>
              <w:spacing w:after="40" w:before="40"/>
            </w:pPr>
            <w:r>
              <w:rPr>
                <w:rFonts w:ascii="Courier New" w:cs="Courier New" w:eastAsia="Courier New" w:hAnsi="Courier New"/>
                <w:color w:val="1F3864"/>
                <w:sz w:val="19"/>
                <w:szCs w:val="19"/>
              </w:rPr>
              <w:t xml:space="preserve">JavaScript Object: state{}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セッション内メモリ保持、key-value ストア</w:t>
            </w:r>
          </w:p>
        </w:tc>
        <w:tc>
          <w:tcPr>
            <w:tcW w:type="dxa" w:w="12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pPr>
              <w:jc w:val="center"/>
            </w:pPr>
            <w:r>
              <w:rPr>
                <w:rFonts w:ascii="Arial" w:cs="Arial" w:eastAsia="Arial" w:hAnsi="Arial"/>
                <w:color w:val="F2F2F2"/>
                <w:sz w:val="20"/>
                <w:szCs w:val="20"/>
              </w:rPr>
              <w:t xml:space="preserve"> ████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Data Layer</w:t>
            </w:r>
          </w:p>
        </w:tc>
        <w:tc>
          <w:tcPr>
            <w:tcW w:type="dxa" w:w="2600"/>
            <w:tcBorders>
              <w:top w:val="single" w:color="CCCCCC" w:sz="1"/>
              <w:left w:val="single" w:color="CCCCCC" w:sz="1"/>
              <w:bottom w:val="single" w:color="CCCCCC" w:sz="1"/>
              <w:right w:val="single" w:color="CCCCCC" w:sz="1"/>
            </w:tcBorders>
            <w:shd w:fill="F0F7ED" w:val="clear"/>
            <w:tcMar>
              <w:top w:type="dxa" w:w="60"/>
              <w:left w:type="dxa" w:w="160"/>
              <w:bottom w:type="dxa" w:w="60"/>
              <w:right w:type="dxa" w:w="160"/>
            </w:tcMar>
          </w:tcPr>
          <w:p>
            <w:pPr>
              <w:spacing w:after="40" w:before="40"/>
            </w:pPr>
            <w:r>
              <w:rPr>
                <w:rFonts w:ascii="Courier New" w:cs="Courier New" w:eastAsia="Courier New" w:hAnsi="Courier New"/>
                <w:color w:val="1F3864"/>
                <w:sz w:val="19"/>
                <w:szCs w:val="19"/>
              </w:rPr>
              <w:t xml:space="preserve">const QS = [...]</w:t>
            </w:r>
          </w:p>
        </w:tc>
        <w:tc>
          <w:tcPr>
            <w:tcW w:type="dxa" w:w="3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60問オブジェクト配列（インライン定義）</w:t>
            </w:r>
          </w:p>
        </w:tc>
        <w:tc>
          <w:tcPr>
            <w:tcW w:type="dxa" w:w="1200"/>
            <w:tcBorders>
              <w:top w:val="single" w:color="CCCCCC" w:sz="1"/>
              <w:left w:val="single" w:color="CCCCCC" w:sz="1"/>
              <w:bottom w:val="single" w:color="CCCCCC" w:sz="1"/>
              <w:right w:val="single" w:color="CCCCCC" w:sz="1"/>
            </w:tcBorders>
            <w:shd w:fill="F0F7ED" w:val="clear"/>
            <w:tcMar>
              <w:top w:type="dxa" w:w="60"/>
              <w:left w:type="dxa" w:w="160"/>
              <w:bottom w:type="dxa" w:w="60"/>
              <w:right w:type="dxa" w:w="160"/>
            </w:tcMar>
          </w:tcPr>
          <w:p>
            <w:pPr>
              <w:jc w:val="center"/>
            </w:pPr>
            <w:r>
              <w:rPr>
                <w:rFonts w:ascii="Arial" w:cs="Arial" w:eastAsia="Arial" w:hAnsi="Arial"/>
                <w:color w:val="F0F7ED"/>
                <w:sz w:val="20"/>
                <w:szCs w:val="20"/>
              </w:rPr>
              <w:t xml:space="preserve"> ████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Logic Layer</w:t>
            </w:r>
          </w:p>
        </w:tc>
        <w:tc>
          <w:tcPr>
            <w:tcW w:type="dxa" w:w="2600"/>
            <w:tcBorders>
              <w:top w:val="single" w:color="CCCCCC" w:sz="1"/>
              <w:left w:val="single" w:color="CCCCCC" w:sz="1"/>
              <w:bottom w:val="single" w:color="CCCCCC" w:sz="1"/>
              <w:right w:val="single" w:color="CCCCCC" w:sz="1"/>
            </w:tcBorders>
            <w:shd w:fill="FEF9E7" w:val="clear"/>
            <w:tcMar>
              <w:top w:type="dxa" w:w="60"/>
              <w:left w:type="dxa" w:w="160"/>
              <w:bottom w:type="dxa" w:w="60"/>
              <w:right w:type="dxa" w:w="160"/>
            </w:tcMar>
          </w:tcPr>
          <w:p>
            <w:pPr>
              <w:spacing w:after="40" w:before="40"/>
            </w:pPr>
            <w:r>
              <w:rPr>
                <w:rFonts w:ascii="Courier New" w:cs="Courier New" w:eastAsia="Courier New" w:hAnsi="Courier New"/>
                <w:color w:val="1F3864"/>
                <w:sz w:val="19"/>
                <w:szCs w:val="19"/>
              </w:rPr>
              <w:t xml:space="preserve">renderList / buildCard / checkAns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DOM生成・採点・フィルタリング</w:t>
            </w:r>
          </w:p>
        </w:tc>
        <w:tc>
          <w:tcPr>
            <w:tcW w:type="dxa" w:w="1200"/>
            <w:tcBorders>
              <w:top w:val="single" w:color="CCCCCC" w:sz="1"/>
              <w:left w:val="single" w:color="CCCCCC" w:sz="1"/>
              <w:bottom w:val="single" w:color="CCCCCC" w:sz="1"/>
              <w:right w:val="single" w:color="CCCCCC" w:sz="1"/>
            </w:tcBorders>
            <w:shd w:fill="FEF9E7" w:val="clear"/>
            <w:tcMar>
              <w:top w:type="dxa" w:w="60"/>
              <w:left w:type="dxa" w:w="160"/>
              <w:bottom w:type="dxa" w:w="60"/>
              <w:right w:type="dxa" w:w="160"/>
            </w:tcMar>
          </w:tcPr>
          <w:p>
            <w:pPr>
              <w:jc w:val="center"/>
            </w:pPr>
            <w:r>
              <w:rPr>
                <w:rFonts w:ascii="Arial" w:cs="Arial" w:eastAsia="Arial" w:hAnsi="Arial"/>
                <w:color w:val="FEF9E7"/>
                <w:sz w:val="20"/>
                <w:szCs w:val="20"/>
              </w:rPr>
              <w:t xml:space="preserve"> ████ </w:t>
            </w:r>
          </w:p>
        </w:tc>
      </w:tr>
    </w:tbl>
    <w:p>
      <w:pPr>
        <w:spacing w:after="80" w:before="120"/>
      </w:pPr>
    </w:p>
    <w:p>
      <w:pPr>
        <w:pBdr>
          <w:left w:val="single" w:color="1E8449" w:sz="16" w:space="4"/>
        </w:pBdr>
        <w:shd w:fill="E9F7EF" w:val="clear"/>
        <w:spacing w:after="80" w:before="80"/>
        <w:ind w:left="280" w:right="280"/>
      </w:pPr>
      <w:r>
        <w:rPr>
          <w:rFonts w:ascii="Arial" w:cs="Arial" w:eastAsia="Arial" w:hAnsi="Arial"/>
          <w:color w:val="4A4A4A"/>
          <w:sz w:val="20"/>
          <w:szCs w:val="20"/>
        </w:rPr>
        <w:t xml:space="preserve">✅  本ツールはサーバーサイドを持たない Pure Client-Side Single-Page Application（SPA）です。ビルドプロセスも不要で、HTML ファイル1つをブラウザで開くだけで動作します。</w:t>
      </w:r>
    </w:p>
    <w:p>
      <w:pPr>
        <w:spacing w:after="80" w:before="80"/>
      </w:pPr>
    </w:p>
    <w:p>
      <w:pPr>
        <w:pStyle w:val="Heading2"/>
        <w:pBdr>
          <w:bottom w:val="single" w:color="2E75B6" w:sz="6" w:space="1"/>
        </w:pBdr>
        <w:spacing w:after="140" w:before="280"/>
      </w:pPr>
      <w:r>
        <w:rPr>
          <w:rFonts w:ascii="Arial" w:cs="Arial" w:eastAsia="Arial" w:hAnsi="Arial"/>
          <w:b/>
          <w:bCs/>
          <w:color w:val="1F3864"/>
          <w:sz w:val="26"/>
          <w:szCs w:val="26"/>
        </w:rPr>
        <w:t xml:space="preserve">3.2　コンポーネント関係図</w:t>
      </w:r>
    </w:p>
    <w:p>
      <w:pPr>
        <w:spacing w:after="60" w:before="60"/>
      </w:pPr>
      <w:r>
        <w:rPr>
          <w:rFonts w:ascii="Arial" w:cs="Arial" w:eastAsia="Arial" w:hAnsi="Arial"/>
          <w:color w:val="4A4A4A"/>
          <w:sz w:val="22"/>
          <w:szCs w:val="22"/>
        </w:rPr>
        <w:t xml:space="preserve">以下にコンポーネント間の依存関係を示します（テキスト表記）：</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A1628" w:val="clear"/>
            <w:tcMar>
              <w:top w:type="dxa" w:w="160"/>
              <w:left w:type="dxa" w:w="360"/>
              <w:bottom w:type="dxa" w:w="160"/>
              <w:right w:type="dxa" w:w="360"/>
            </w:tcMar>
          </w:tcPr>
          <w:p>
            <w:pPr>
              <w:spacing w:after="20" w:before="40"/>
            </w:pPr>
            <w:r>
              <w:rPr>
                <w:rFonts w:ascii="Courier New" w:cs="Courier New" w:eastAsia="Courier New" w:hAnsi="Courier New"/>
                <w:color w:val="A0C4E8"/>
                <w:sz w:val="20"/>
                <w:szCs w:val="20"/>
              </w:rPr>
              <w:t xml:space="preserve">[ HTML Document ]</w:t>
            </w:r>
          </w:p>
          <w:p>
            <w:pPr>
              <w:spacing w:after="0" w:before="0"/>
            </w:pPr>
            <w:r>
              <w:rPr>
                <w:rFonts w:ascii="Courier New" w:cs="Courier New" w:eastAsia="Courier New" w:hAnsi="Courier New"/>
                <w:color w:val="5A8A6A"/>
                <w:sz w:val="20"/>
                <w:szCs w:val="20"/>
              </w:rPr>
              <w:t xml:space="preserve">    │</w:t>
            </w:r>
          </w:p>
          <w:p>
            <w:pPr>
              <w:spacing w:after="0" w:before="0"/>
            </w:pPr>
            <w:r>
              <w:rPr>
                <w:rFonts w:ascii="Courier New" w:cs="Courier New" w:eastAsia="Courier New" w:hAnsi="Courier New"/>
                <w:color w:val="C0C0C0"/>
                <w:sz w:val="18"/>
                <w:szCs w:val="18"/>
              </w:rPr>
              <w:t xml:space="preserve">    ├─ &lt;style&gt;  ─────── CSS Custom Properties (Claude Artifact theme)</w:t>
            </w:r>
          </w:p>
          <w:p>
            <w:pPr>
              <w:spacing w:after="0" w:before="0"/>
            </w:pPr>
            <w:r>
              <w:rPr>
                <w:rFonts w:ascii="Courier New" w:cs="Courier New" w:eastAsia="Courier New" w:hAnsi="Courier New"/>
                <w:color w:val="888888"/>
                <w:sz w:val="18"/>
                <w:szCs w:val="18"/>
              </w:rPr>
              <w:t xml:space="preserve">    │                   └─ .qcard / .opt / .explain / .stats-row ...</w:t>
            </w:r>
          </w:p>
          <w:p>
            <w:pPr>
              <w:spacing w:after="0" w:before="0"/>
            </w:pPr>
            <w:r>
              <w:rPr>
                <w:rFonts w:ascii="Courier New" w:cs="Courier New" w:eastAsia="Courier New" w:hAnsi="Courier New"/>
                <w:color w:val="C0C0C0"/>
                <w:sz w:val="18"/>
                <w:szCs w:val="18"/>
              </w:rPr>
              <w:t xml:space="preserve">    ├─ &lt;div.wrap&gt;  ──── Root Container</w:t>
            </w:r>
          </w:p>
          <w:p>
            <w:pPr>
              <w:spacing w:after="0" w:before="0"/>
            </w:pPr>
            <w:r>
              <w:rPr>
                <w:rFonts w:ascii="Courier New" w:cs="Courier New" w:eastAsia="Courier New" w:hAnsi="Courier New"/>
                <w:color w:val="888888"/>
                <w:sz w:val="18"/>
                <w:szCs w:val="18"/>
              </w:rPr>
              <w:t xml:space="preserve">    │   ├─ .top-bar     (title + reset button)</w:t>
            </w:r>
          </w:p>
          <w:p>
            <w:pPr>
              <w:spacing w:after="0" w:before="0"/>
            </w:pPr>
            <w:r>
              <w:rPr>
                <w:rFonts w:ascii="Courier New" w:cs="Courier New" w:eastAsia="Courier New" w:hAnsi="Courier New"/>
                <w:color w:val="888888"/>
                <w:sz w:val="18"/>
                <w:szCs w:val="18"/>
              </w:rPr>
              <w:t xml:space="preserve">    │   ├─ #stats-row   (s-total / s-done / s-ok / s-ng)</w:t>
            </w:r>
          </w:p>
          <w:p>
            <w:pPr>
              <w:spacing w:after="0" w:before="0"/>
            </w:pPr>
            <w:r>
              <w:rPr>
                <w:rFonts w:ascii="Courier New" w:cs="Courier New" w:eastAsia="Courier New" w:hAnsi="Courier New"/>
                <w:color w:val="888888"/>
                <w:sz w:val="18"/>
                <w:szCs w:val="18"/>
              </w:rPr>
              <w:t xml:space="preserve">    │   ├─ .progress-bar → #prog</w:t>
            </w:r>
          </w:p>
          <w:p>
            <w:pPr>
              <w:spacing w:after="0" w:before="0"/>
            </w:pPr>
            <w:r>
              <w:rPr>
                <w:rFonts w:ascii="Courier New" w:cs="Courier New" w:eastAsia="Courier New" w:hAnsi="Courier New"/>
                <w:color w:val="888888"/>
                <w:sz w:val="18"/>
                <w:szCs w:val="18"/>
              </w:rPr>
              <w:t xml:space="preserve">    │   ├─ .filter-bar   → .fbtn × 8</w:t>
            </w:r>
          </w:p>
          <w:p>
            <w:pPr>
              <w:spacing w:after="0" w:before="0"/>
            </w:pPr>
            <w:r>
              <w:rPr>
                <w:rFonts w:ascii="Courier New" w:cs="Courier New" w:eastAsia="Courier New" w:hAnsi="Courier New"/>
                <w:color w:val="888888"/>
                <w:sz w:val="18"/>
                <w:szCs w:val="18"/>
              </w:rPr>
              <w:t xml:space="preserve">    │   └─ #qlist  ─────── Dynamic Card Container</w:t>
            </w:r>
          </w:p>
          <w:p>
            <w:pPr>
              <w:spacing w:after="0" w:before="0"/>
            </w:pPr>
            <w:r>
              <w:rPr>
                <w:rFonts w:ascii="Courier New" w:cs="Courier New" w:eastAsia="Courier New" w:hAnsi="Courier New"/>
                <w:color w:val="666666"/>
                <w:sz w:val="18"/>
                <w:szCs w:val="18"/>
              </w:rPr>
              <w:t xml:space="preserve">    │                       └─ .qcard × N</w:t>
            </w:r>
          </w:p>
          <w:p>
            <w:pPr>
              <w:spacing w:after="0" w:before="0"/>
            </w:pPr>
            <w:r>
              <w:rPr>
                <w:rFonts w:ascii="Courier New" w:cs="Courier New" w:eastAsia="Courier New" w:hAnsi="Courier New"/>
                <w:color w:val="666666"/>
                <w:sz w:val="18"/>
                <w:szCs w:val="18"/>
              </w:rPr>
              <w:t xml:space="preserve">    │                           ├─ .q-head (.q-num + .q-text)</w:t>
            </w:r>
          </w:p>
          <w:p>
            <w:pPr>
              <w:spacing w:after="0" w:before="0"/>
            </w:pPr>
            <w:r>
              <w:rPr>
                <w:rFonts w:ascii="Courier New" w:cs="Courier New" w:eastAsia="Courier New" w:hAnsi="Courier New"/>
                <w:color w:val="666666"/>
                <w:sz w:val="18"/>
                <w:szCs w:val="18"/>
              </w:rPr>
              <w:t xml:space="preserve">    │                           ├─ .opts (.opt × M)  or  .inp-ans</w:t>
            </w:r>
          </w:p>
          <w:p>
            <w:pPr>
              <w:spacing w:after="0" w:before="0"/>
            </w:pPr>
            <w:r>
              <w:rPr>
                <w:rFonts w:ascii="Courier New" w:cs="Courier New" w:eastAsia="Courier New" w:hAnsi="Courier New"/>
                <w:color w:val="666666"/>
                <w:sz w:val="18"/>
                <w:szCs w:val="18"/>
              </w:rPr>
              <w:t xml:space="preserve">    │                           ├─ .check-btn</w:t>
            </w:r>
          </w:p>
          <w:p>
            <w:pPr>
              <w:spacing w:after="0" w:before="0"/>
            </w:pPr>
            <w:r>
              <w:rPr>
                <w:rFonts w:ascii="Courier New" w:cs="Courier New" w:eastAsia="Courier New" w:hAnsi="Courier New"/>
                <w:color w:val="666666"/>
                <w:sz w:val="18"/>
                <w:szCs w:val="18"/>
              </w:rPr>
              <w:t xml:space="preserve">    │                           └─ .explain (revealed only)</w:t>
            </w:r>
          </w:p>
          <w:p>
            <w:pPr>
              <w:spacing w:after="0" w:before="0"/>
            </w:pPr>
            <w:r>
              <w:rPr>
                <w:rFonts w:ascii="Courier New" w:cs="Courier New" w:eastAsia="Courier New" w:hAnsi="Courier New"/>
                <w:color w:val="C0C0C0"/>
                <w:sz w:val="18"/>
                <w:szCs w:val="18"/>
              </w:rPr>
              <w:t xml:space="preserve">    └─ &lt;script&gt;</w:t>
            </w:r>
          </w:p>
          <w:p>
            <w:pPr>
              <w:spacing w:after="0" w:before="0"/>
            </w:pPr>
            <w:r>
              <w:rPr>
                <w:rFonts w:ascii="Courier New" w:cs="Courier New" w:eastAsia="Courier New" w:hAnsi="Courier New"/>
                <w:color w:val="888888"/>
                <w:sz w:val="18"/>
                <w:szCs w:val="18"/>
              </w:rPr>
              <w:t xml:space="preserve">        ├─ const QS = [...]         // 問題データ (60問)</w:t>
            </w:r>
          </w:p>
          <w:p>
            <w:pPr>
              <w:spacing w:after="0" w:before="0"/>
            </w:pPr>
            <w:r>
              <w:rPr>
                <w:rFonts w:ascii="Courier New" w:cs="Courier New" w:eastAsia="Courier New" w:hAnsi="Courier New"/>
                <w:color w:val="888888"/>
                <w:sz w:val="18"/>
                <w:szCs w:val="18"/>
              </w:rPr>
              <w:t xml:space="preserve">        ├─ let state = {}           // 回答状態管理</w:t>
            </w:r>
          </w:p>
          <w:p>
            <w:pPr>
              <w:spacing w:after="0" w:before="0"/>
            </w:pPr>
            <w:r>
              <w:rPr>
                <w:rFonts w:ascii="Courier New" w:cs="Courier New" w:eastAsia="Courier New" w:hAnsi="Courier New"/>
                <w:color w:val="888888"/>
                <w:sz w:val="18"/>
                <w:szCs w:val="18"/>
              </w:rPr>
              <w:t xml:space="preserve">        ├─ let curCat = "all"       // フィルタ状態</w:t>
            </w:r>
          </w:p>
          <w:p>
            <w:pPr>
              <w:spacing w:after="0" w:before="0"/>
            </w:pPr>
            <w:r>
              <w:rPr>
                <w:rFonts w:ascii="Courier New" w:cs="Courier New" w:eastAsia="Courier New" w:hAnsi="Courier New"/>
                <w:color w:val="888888"/>
                <w:sz w:val="18"/>
                <w:szCs w:val="18"/>
              </w:rPr>
              <w:t xml:space="preserve">        ├─ renderStats()            // 統計 DOM 更新</w:t>
            </w:r>
          </w:p>
          <w:p>
            <w:pPr>
              <w:spacing w:after="0" w:before="0"/>
            </w:pPr>
            <w:r>
              <w:rPr>
                <w:rFonts w:ascii="Courier New" w:cs="Courier New" w:eastAsia="Courier New" w:hAnsi="Courier New"/>
                <w:color w:val="888888"/>
                <w:sz w:val="18"/>
                <w:szCs w:val="18"/>
              </w:rPr>
              <w:t xml:space="preserve">        ├─ renderList()             // 問題一覧 DOM 再構築</w:t>
            </w:r>
          </w:p>
          <w:p>
            <w:pPr>
              <w:spacing w:after="0" w:before="0"/>
            </w:pPr>
            <w:r>
              <w:rPr>
                <w:rFonts w:ascii="Courier New" w:cs="Courier New" w:eastAsia="Courier New" w:hAnsi="Courier New"/>
                <w:color w:val="888888"/>
                <w:sz w:val="18"/>
                <w:szCs w:val="18"/>
              </w:rPr>
              <w:t xml:space="preserve">        ├─ buildCard(q)             // カード HTML 生成</w:t>
            </w:r>
          </w:p>
          <w:p>
            <w:pPr>
              <w:spacing w:after="0" w:before="0"/>
            </w:pPr>
            <w:r>
              <w:rPr>
                <w:rFonts w:ascii="Courier New" w:cs="Courier New" w:eastAsia="Courier New" w:hAnsi="Courier New"/>
                <w:color w:val="888888"/>
                <w:sz w:val="18"/>
                <w:szCs w:val="18"/>
              </w:rPr>
              <w:t xml:space="preserve">        ├─ toggleOpt / checkAns / checkInputAns</w:t>
            </w:r>
          </w:p>
          <w:p>
            <w:pPr>
              <w:spacing w:after="20" w:before="0"/>
            </w:pPr>
            <w:r>
              <w:rPr>
                <w:rFonts w:ascii="Courier New" w:cs="Courier New" w:eastAsia="Courier New" w:hAnsi="Courier New"/>
                <w:color w:val="888888"/>
                <w:sz w:val="18"/>
                <w:szCs w:val="18"/>
              </w:rPr>
              <w:t xml:space="preserve">        └─ filterCat / resetAll / refreshCard</w:t>
            </w:r>
          </w:p>
        </w:tc>
      </w:tr>
    </w:tbl>
    <w:p>
      <w:pPr>
        <w:spacing w:after="80" w:before="120"/>
      </w:pPr>
    </w:p>
    <w:p>
      <w:pPr>
        <w:pStyle w:val="Heading2"/>
        <w:pBdr>
          <w:bottom w:val="single" w:color="2E75B6" w:sz="6" w:space="1"/>
        </w:pBdr>
        <w:spacing w:after="140" w:before="280"/>
      </w:pPr>
      <w:r>
        <w:rPr>
          <w:rFonts w:ascii="Arial" w:cs="Arial" w:eastAsia="Arial" w:hAnsi="Arial"/>
          <w:b/>
          <w:bCs/>
          <w:color w:val="1F3864"/>
          <w:sz w:val="26"/>
          <w:szCs w:val="26"/>
        </w:rPr>
        <w:t xml:space="preserve">3.3　データフロー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ユーザー操作</w:t>
            </w:r>
          </w:p>
        </w:tc>
        <w:tc>
          <w:tcPr>
            <w:tcW w:type="dxa" w:w="61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 onclick ハンドラ（toggleOpt / checkAns / filterCat / resetAll）が呼ばれる</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state オブジェクト更新</w:t>
            </w:r>
          </w:p>
        </w:tc>
        <w:tc>
          <w:tcPr>
            <w:tcW w:type="dxa" w:w="61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 グローバル変数 state{} のキーを追加・変更する</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DOM 再描画</w:t>
            </w:r>
          </w:p>
        </w:tc>
        <w:tc>
          <w:tcPr>
            <w:tcW w:type="dxa" w:w="61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 refreshCard(n) または renderList() で対象要素を innerHTML で上書き</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統計更新</w:t>
            </w:r>
          </w:p>
        </w:tc>
        <w:tc>
          <w:tcPr>
            <w:tcW w:type="dxa" w:w="61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 renderStats() が state を走査して s-done / s-ok / s-ng / prog を更新</w:t>
            </w:r>
          </w:p>
        </w:tc>
      </w:tr>
    </w:tbl>
    <w:p>
      <w:pPr>
        <w:spacing w:after="80" w:before="80"/>
      </w:pPr>
    </w:p>
    <w:p>
      <w:pPr>
        <w:pStyle w:val="Heading2"/>
        <w:pBdr>
          <w:bottom w:val="single" w:color="2E75B6" w:sz="6" w:space="1"/>
        </w:pBdr>
        <w:spacing w:after="140" w:before="280"/>
      </w:pPr>
      <w:r>
        <w:rPr>
          <w:rFonts w:ascii="Arial" w:cs="Arial" w:eastAsia="Arial" w:hAnsi="Arial"/>
          <w:b/>
          <w:bCs/>
          <w:color w:val="1F3864"/>
          <w:sz w:val="26"/>
          <w:szCs w:val="26"/>
        </w:rPr>
        <w:t xml:space="preserve">3.4　状態管理設計</w:t>
      </w:r>
    </w:p>
    <w:p>
      <w:pPr>
        <w:spacing w:after="60" w:before="60"/>
      </w:pPr>
      <w:r>
        <w:rPr>
          <w:rFonts w:ascii="Arial" w:cs="Arial" w:eastAsia="Arial" w:hAnsi="Arial"/>
          <w:color w:val="4A4A4A"/>
          <w:sz w:val="22"/>
          <w:szCs w:val="22"/>
        </w:rPr>
        <w:t xml:space="preserve">グローバル変数 state は単純な JavaScript Object をキーバリューストアとして使用します。Redux や MobX 等の状態管理ライブラリは一切不使用です。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キー形式</w:t>
            </w:r>
          </w:p>
        </w:tc>
        <w:tc>
          <w:tcPr>
            <w:tcW w:type="dxa" w:w="16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型</w:t>
            </w:r>
          </w:p>
        </w:tc>
        <w:tc>
          <w:tcPr>
            <w:tcW w:type="dxa" w:w="55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意味</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60"/>
              <w:bottom w:type="dxa" w:w="60"/>
              <w:right w:type="dxa" w:w="160"/>
            </w:tcMar>
          </w:tcPr>
          <w:p>
            <w:pPr>
              <w:spacing w:after="40" w:before="40"/>
            </w:pPr>
            <w:r>
              <w:rPr>
                <w:rFonts w:ascii="Courier New" w:cs="Courier New" w:eastAsia="Courier New" w:hAnsi="Courier New"/>
                <w:color w:val="1F3864"/>
                <w:sz w:val="19"/>
                <w:szCs w:val="19"/>
              </w:rPr>
              <w:t xml:space="preserve">state[n]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boolean | undefined</w:t>
            </w:r>
          </w:p>
        </w:tc>
        <w:tc>
          <w:tcPr>
            <w:tcW w:type="dxa" w:w="5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問n の正誤結果。true=正解, false=不正解, undefined=未回答</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40"/>
            </w:pPr>
            <w:r>
              <w:rPr>
                <w:rFonts w:ascii="Courier New" w:cs="Courier New" w:eastAsia="Courier New" w:hAnsi="Courier New"/>
                <w:color w:val="1F3864"/>
                <w:sz w:val="19"/>
                <w:szCs w:val="19"/>
              </w:rPr>
              <w:t xml:space="preserve">state["sel-n"]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number[]</w:t>
            </w:r>
          </w:p>
        </w:tc>
        <w:tc>
          <w:tcPr>
            <w:tcW w:type="dxa" w:w="5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問n の選択中の選択肢インデックス配列（single/multi 型）</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60"/>
              <w:bottom w:type="dxa" w:w="60"/>
              <w:right w:type="dxa" w:w="160"/>
            </w:tcMar>
          </w:tcPr>
          <w:p>
            <w:pPr>
              <w:spacing w:after="40" w:before="40"/>
            </w:pPr>
            <w:r>
              <w:rPr>
                <w:rFonts w:ascii="Courier New" w:cs="Courier New" w:eastAsia="Courier New" w:hAnsi="Courier New"/>
                <w:color w:val="1F3864"/>
                <w:sz w:val="19"/>
                <w:szCs w:val="19"/>
              </w:rPr>
              <w:t xml:space="preserve">state["rev-n"]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boolean</w:t>
            </w:r>
          </w:p>
        </w:tc>
        <w:tc>
          <w:tcPr>
            <w:tcW w:type="dxa" w:w="5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問n の解説が表示済みか（回答確認ボタン押下後に true）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40"/>
            </w:pPr>
            <w:r>
              <w:rPr>
                <w:rFonts w:ascii="Courier New" w:cs="Courier New" w:eastAsia="Courier New" w:hAnsi="Courier New"/>
                <w:color w:val="1F3864"/>
                <w:sz w:val="19"/>
                <w:szCs w:val="19"/>
              </w:rPr>
              <w:t xml:space="preserve">state["inp-n"]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問n の記述式回答テキスト（trim・toLowerCase 後）</w:t>
            </w:r>
          </w:p>
        </w:tc>
      </w:tr>
    </w:tbl>
    <w:p>
      <w:pPr>
        <w:spacing w:after="80" w:before="120"/>
      </w:pPr>
    </w:p>
    <w:p>
      <w:pPr>
        <w:pBdr>
          <w:left w:val="single" w:color="2E75B6" w:sz="16" w:space="4"/>
        </w:pBdr>
        <w:shd w:fill="D6E4F0" w:val="clear"/>
        <w:spacing w:after="80" w:before="80"/>
        <w:ind w:left="280" w:right="280"/>
      </w:pPr>
      <w:r>
        <w:rPr>
          <w:rFonts w:ascii="Arial" w:cs="Arial" w:eastAsia="Arial" w:hAnsi="Arial"/>
          <w:color w:val="4A4A4A"/>
          <w:sz w:val="20"/>
          <w:szCs w:val="20"/>
        </w:rPr>
        <w:t xml:space="preserve">📌  state オブジェクトへの書き込みは checkAns / checkInputAns / toggleOpt / resetAll の4関数に限定されます。読み取りは buildCard / renderStats が行います。副作用の局所化により保守性を確保しています。</w:t>
      </w:r>
    </w:p>
    <w:p>
      <w:r>
        <w:br w:type="page"/>
      </w:r>
    </w:p>
    <w:p>
      <w:pPr>
        <w:pStyle w:val="Heading1"/>
        <w:shd w:fill="1F3864" w:val="clear"/>
        <w:spacing w:after="200" w:before="360"/>
      </w:pPr>
      <w:bookmarkStart w:name="4_詳細設計" w:id="9"/>
      <w:r>
        <w:rPr>
          <w:rFonts w:ascii="Arial" w:cs="Arial" w:eastAsia="Arial" w:hAnsi="Arial"/>
          <w:b/>
          <w:bCs/>
          <w:color w:val="FFFFFF"/>
          <w:sz w:val="32"/>
          <w:szCs w:val="32"/>
        </w:rPr>
        <w:t xml:space="preserve">4　詳細設計</w:t>
      </w:r>
      <w:bookmarkEnd w:id="10"/>
    </w:p>
    <w:p>
      <w:pPr>
        <w:pStyle w:val="Heading2"/>
        <w:pBdr>
          <w:bottom w:val="single" w:color="2E75B6" w:sz="6" w:space="1"/>
        </w:pBdr>
        <w:spacing w:after="140" w:before="280"/>
      </w:pPr>
      <w:r>
        <w:rPr>
          <w:rFonts w:ascii="Arial" w:cs="Arial" w:eastAsia="Arial" w:hAnsi="Arial"/>
          <w:b/>
          <w:bCs/>
          <w:color w:val="1F3864"/>
          <w:sz w:val="26"/>
          <w:szCs w:val="26"/>
        </w:rPr>
        <w:t xml:space="preserve">4.1　問題データ構造（QS 配列）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900"/>
        <w:gridCol w:w="56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フィールド</w:t>
            </w:r>
          </w:p>
        </w:tc>
        <w:tc>
          <w:tcPr>
            <w:tcW w:type="dxa" w:w="18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型</w:t>
            </w:r>
          </w:p>
        </w:tc>
        <w:tc>
          <w:tcPr>
            <w:tcW w:type="dxa" w:w="9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必須/任意</w:t>
            </w:r>
          </w:p>
        </w:tc>
        <w:tc>
          <w:tcPr>
            <w:tcW w:type="dxa" w:w="56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説明</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60"/>
              <w:bottom w:type="dxa" w:w="60"/>
              <w:right w:type="dxa" w:w="160"/>
            </w:tcMar>
          </w:tcPr>
          <w:p>
            <w:pPr>
              <w:spacing w:after="40" w:before="40"/>
            </w:pPr>
            <w:r>
              <w:rPr>
                <w:rFonts w:ascii="Courier New" w:cs="Courier New" w:eastAsia="Courier New" w:hAnsi="Courier New"/>
                <w:color w:val="1F3864"/>
                <w:sz w:val="19"/>
                <w:szCs w:val="19"/>
              </w:rPr>
              <w:t xml:space="preserve">n</w:t>
            </w:r>
          </w:p>
        </w:tc>
        <w:tc>
          <w:tcPr>
            <w:tcW w:type="dxa" w:w="1800"/>
            <w:tcBorders>
              <w:top w:val="single" w:color="CCCCCC" w:sz="1"/>
              <w:left w:val="single" w:color="CCCCCC" w:sz="1"/>
              <w:bottom w:val="single" w:color="CCCCCC" w:sz="1"/>
              <w:right w:val="single" w:color="CCCCCC" w:sz="1"/>
            </w:tcBorders>
            <w:shd w:fill="F0F4F8" w:val="clear"/>
            <w:tcMar>
              <w:top w:type="dxa" w:w="60"/>
              <w:left w:type="dxa" w:w="160"/>
              <w:bottom w:type="dxa" w:w="60"/>
              <w:right w:type="dxa" w:w="160"/>
            </w:tcMar>
          </w:tcPr>
          <w:p>
            <w:pPr>
              <w:spacing w:after="40" w:before="40"/>
            </w:pPr>
            <w:r>
              <w:rPr>
                <w:rFonts w:ascii="Courier New" w:cs="Courier New" w:eastAsia="Courier New" w:hAnsi="Courier New"/>
                <w:color w:val="17A589"/>
                <w:sz w:val="18"/>
                <w:szCs w:val="18"/>
              </w:rPr>
              <w:t xml:space="preserve">number</w:t>
            </w:r>
          </w:p>
        </w:tc>
        <w:tc>
          <w:tcPr>
            <w:tcW w:type="dxa" w:w="9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必須</w:t>
            </w:r>
          </w:p>
        </w:tc>
        <w:tc>
          <w:tcPr>
            <w:tcW w:type="dxa" w:w="56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問題番号（1〜60）。DOM ID / state key に使用</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40"/>
            </w:pPr>
            <w:r>
              <w:rPr>
                <w:rFonts w:ascii="Courier New" w:cs="Courier New" w:eastAsia="Courier New" w:hAnsi="Courier New"/>
                <w:color w:val="1F3864"/>
                <w:sz w:val="19"/>
                <w:szCs w:val="19"/>
              </w:rPr>
              <w:t xml:space="preserve">cat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40"/>
            </w:pPr>
            <w:r>
              <w:rPr>
                <w:rFonts w:ascii="Courier New" w:cs="Courier New" w:eastAsia="Courier New" w:hAnsi="Courier New"/>
                <w:color w:val="17A589"/>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必須</w:t>
            </w:r>
          </w:p>
        </w:tc>
        <w:tc>
          <w:tcPr>
            <w:tcW w:type="dxa" w:w="56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カテゴリキー: cmd / vi / regex / redir / perm / proc / user</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60"/>
              <w:bottom w:type="dxa" w:w="60"/>
              <w:right w:type="dxa" w:w="160"/>
            </w:tcMar>
          </w:tcPr>
          <w:p>
            <w:pPr>
              <w:spacing w:after="40" w:before="40"/>
            </w:pPr>
            <w:r>
              <w:rPr>
                <w:rFonts w:ascii="Courier New" w:cs="Courier New" w:eastAsia="Courier New" w:hAnsi="Courier New"/>
                <w:color w:val="1F3864"/>
                <w:sz w:val="19"/>
                <w:szCs w:val="19"/>
              </w:rPr>
              <w:t xml:space="preserve">text</w:t>
            </w:r>
          </w:p>
        </w:tc>
        <w:tc>
          <w:tcPr>
            <w:tcW w:type="dxa" w:w="1800"/>
            <w:tcBorders>
              <w:top w:val="single" w:color="CCCCCC" w:sz="1"/>
              <w:left w:val="single" w:color="CCCCCC" w:sz="1"/>
              <w:bottom w:val="single" w:color="CCCCCC" w:sz="1"/>
              <w:right w:val="single" w:color="CCCCCC" w:sz="1"/>
            </w:tcBorders>
            <w:shd w:fill="F0F4F8" w:val="clear"/>
            <w:tcMar>
              <w:top w:type="dxa" w:w="60"/>
              <w:left w:type="dxa" w:w="160"/>
              <w:bottom w:type="dxa" w:w="60"/>
              <w:right w:type="dxa" w:w="160"/>
            </w:tcMar>
          </w:tcPr>
          <w:p>
            <w:pPr>
              <w:spacing w:after="40" w:before="40"/>
            </w:pPr>
            <w:r>
              <w:rPr>
                <w:rFonts w:ascii="Courier New" w:cs="Courier New" w:eastAsia="Courier New" w:hAnsi="Courier New"/>
                <w:color w:val="17A589"/>
                <w:sz w:val="18"/>
                <w:szCs w:val="18"/>
              </w:rPr>
              <w:t xml:space="preserve">string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必須</w:t>
            </w:r>
          </w:p>
        </w:tc>
        <w:tc>
          <w:tcPr>
            <w:tcW w:type="dxa" w:w="56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問題文（HTML 非エスケープ、日本語）</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40"/>
            </w:pPr>
            <w:r>
              <w:rPr>
                <w:rFonts w:ascii="Courier New" w:cs="Courier New" w:eastAsia="Courier New" w:hAnsi="Courier New"/>
                <w:color w:val="1F3864"/>
                <w:sz w:val="19"/>
                <w:szCs w:val="19"/>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40"/>
            </w:pPr>
            <w:r>
              <w:rPr>
                <w:rFonts w:ascii="Courier New" w:cs="Courier New" w:eastAsia="Courier New" w:hAnsi="Courier New"/>
                <w:color w:val="17A589"/>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必須</w:t>
            </w:r>
          </w:p>
        </w:tc>
        <w:tc>
          <w:tcPr>
            <w:tcW w:type="dxa" w:w="56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single | multi | input （回答方式を制御）</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60"/>
              <w:bottom w:type="dxa" w:w="60"/>
              <w:right w:type="dxa" w:w="160"/>
            </w:tcMar>
          </w:tcPr>
          <w:p>
            <w:pPr>
              <w:spacing w:after="40" w:before="40"/>
            </w:pPr>
            <w:r>
              <w:rPr>
                <w:rFonts w:ascii="Courier New" w:cs="Courier New" w:eastAsia="Courier New" w:hAnsi="Courier New"/>
                <w:color w:val="1F3864"/>
                <w:sz w:val="19"/>
                <w:szCs w:val="19"/>
              </w:rPr>
              <w:t xml:space="preserve">opts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60"/>
              <w:bottom w:type="dxa" w:w="60"/>
              <w:right w:type="dxa" w:w="160"/>
            </w:tcMar>
          </w:tcPr>
          <w:p>
            <w:pPr>
              <w:spacing w:after="40" w:before="40"/>
            </w:pPr>
            <w:r>
              <w:rPr>
                <w:rFonts w:ascii="Courier New" w:cs="Courier New" w:eastAsia="Courier New" w:hAnsi="Courier New"/>
                <w:color w:val="17A589"/>
                <w:sz w:val="18"/>
                <w:szCs w:val="18"/>
              </w:rPr>
              <w:t xml:space="preserve">string[]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条件付き</w:t>
            </w:r>
          </w:p>
        </w:tc>
        <w:tc>
          <w:tcPr>
            <w:tcW w:type="dxa" w:w="56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single/multi 型のみ。選択肢テキスト配列（インデックス 0 始まり）</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40"/>
            </w:pPr>
            <w:r>
              <w:rPr>
                <w:rFonts w:ascii="Courier New" w:cs="Courier New" w:eastAsia="Courier New" w:hAnsi="Courier New"/>
                <w:color w:val="1F3864"/>
                <w:sz w:val="19"/>
                <w:szCs w:val="19"/>
              </w:rPr>
              <w:t xml:space="preserve">ans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40"/>
            </w:pPr>
            <w:r>
              <w:rPr>
                <w:rFonts w:ascii="Courier New" w:cs="Courier New" w:eastAsia="Courier New" w:hAnsi="Courier New"/>
                <w:color w:val="17A589"/>
                <w:sz w:val="18"/>
                <w:szCs w:val="18"/>
              </w:rPr>
              <w:t xml:space="preserve">number[] | string[]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必須</w:t>
            </w:r>
          </w:p>
        </w:tc>
        <w:tc>
          <w:tcPr>
            <w:tcW w:type="dxa" w:w="56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type=single/multi: 正解インデックス配列。type=input: 正解文字列配列（複数許容）</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60"/>
              <w:bottom w:type="dxa" w:w="60"/>
              <w:right w:type="dxa" w:w="160"/>
            </w:tcMar>
          </w:tcPr>
          <w:p>
            <w:pPr>
              <w:spacing w:after="40" w:before="40"/>
            </w:pPr>
            <w:r>
              <w:rPr>
                <w:rFonts w:ascii="Courier New" w:cs="Courier New" w:eastAsia="Courier New" w:hAnsi="Courier New"/>
                <w:color w:val="1F3864"/>
                <w:sz w:val="19"/>
                <w:szCs w:val="19"/>
              </w:rPr>
              <w:t xml:space="preserve">explain</w:t>
            </w:r>
          </w:p>
        </w:tc>
        <w:tc>
          <w:tcPr>
            <w:tcW w:type="dxa" w:w="1800"/>
            <w:tcBorders>
              <w:top w:val="single" w:color="CCCCCC" w:sz="1"/>
              <w:left w:val="single" w:color="CCCCCC" w:sz="1"/>
              <w:bottom w:val="single" w:color="CCCCCC" w:sz="1"/>
              <w:right w:val="single" w:color="CCCCCC" w:sz="1"/>
            </w:tcBorders>
            <w:shd w:fill="F0F4F8" w:val="clear"/>
            <w:tcMar>
              <w:top w:type="dxa" w:w="60"/>
              <w:left w:type="dxa" w:w="160"/>
              <w:bottom w:type="dxa" w:w="60"/>
              <w:right w:type="dxa" w:w="160"/>
            </w:tcMar>
          </w:tcPr>
          <w:p>
            <w:pPr>
              <w:spacing w:after="40" w:before="40"/>
            </w:pPr>
            <w:r>
              <w:rPr>
                <w:rFonts w:ascii="Courier New" w:cs="Courier New" w:eastAsia="Courier New" w:hAnsi="Courier New"/>
                <w:color w:val="17A589"/>
                <w:sz w:val="18"/>
                <w:szCs w:val="18"/>
              </w:rPr>
              <w:t xml:space="preserve">string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任意</w:t>
            </w:r>
          </w:p>
        </w:tc>
        <w:tc>
          <w:tcPr>
            <w:tcW w:type="dxa" w:w="56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解説 HTML 文字列。&lt;span class="point"&gt;, &lt;code&gt;, &lt;span class="tip|warn"&gt; を使用可</w:t>
            </w:r>
          </w:p>
        </w:tc>
      </w:tr>
    </w:tbl>
    <w:p>
      <w:pPr>
        <w:spacing w:after="80" w:before="120"/>
      </w:pPr>
    </w:p>
    <w:p>
      <w:pPr>
        <w:pStyle w:val="Heading3"/>
        <w:spacing w:after="100" w:before="200"/>
      </w:pPr>
      <w:r>
        <w:rPr>
          <w:rFonts w:ascii="Arial" w:cs="Arial" w:eastAsia="Arial" w:hAnsi="Arial"/>
          <w:b/>
          <w:bCs/>
          <w:color w:val="2E75B6"/>
          <w:sz w:val="24"/>
          <w:szCs w:val="24"/>
        </w:rPr>
        <w:t xml:space="preserve">4.1.1　問題タイプ別データ例</w:t>
      </w:r>
    </w:p>
    <w:p>
      <w:pPr>
        <w:spacing w:after="60" w:before="60"/>
      </w:pPr>
      <w:r>
        <w:rPr>
          <w:rFonts w:ascii="Arial" w:cs="Arial" w:eastAsia="Arial" w:hAnsi="Arial"/>
          <w:color w:val="4A4A4A"/>
          <w:sz w:val="22"/>
          <w:szCs w:val="22"/>
        </w:rPr>
        <w:t xml:space="preserve">▶ type: "single"（単一選択）</w:t>
      </w:r>
    </w:p>
    <w:p>
      <w:pPr>
        <w:pBdr>
          <w:left w:val="single" w:color="2E75B6" w:sz="12" w:space="4"/>
        </w:pBdr>
        <w:shd w:fill="F0F4F8" w:val="clear"/>
        <w:spacing w:after="80" w:before="80"/>
        <w:ind w:left="360"/>
      </w:pPr>
      <w:r>
        <w:rPr>
          <w:rFonts w:ascii="Courier New" w:cs="Courier New" w:eastAsia="Courier New" w:hAnsi="Courier New"/>
          <w:color w:val="1F3864"/>
          <w:sz w:val="20"/>
          <w:szCs w:val="20"/>
        </w:rPr>
        <w:t xml:space="preserve">{ n: 2, cat: "cmd", type: "single",</w:t>
      </w:r>
    </w:p>
    <w:p>
      <w:pPr>
        <w:pBdr>
          <w:left w:val="single" w:color="2E75B6" w:sz="12" w:space="4"/>
        </w:pBdr>
        <w:shd w:fill="F0F4F8" w:val="clear"/>
        <w:spacing w:after="80" w:before="80"/>
        <w:ind w:left="360"/>
      </w:pPr>
      <w:r>
        <w:rPr>
          <w:rFonts w:ascii="Courier New" w:cs="Courier New" w:eastAsia="Courier New" w:hAnsi="Courier New"/>
          <w:color w:val="1F3864"/>
          <w:sz w:val="20"/>
          <w:szCs w:val="20"/>
        </w:rPr>
        <w:t xml:space="preserve">  text: "セクション 1 のマニュアルページを表示するコマンドはどれですか。",</w:t>
      </w:r>
    </w:p>
    <w:p>
      <w:pPr>
        <w:pBdr>
          <w:left w:val="single" w:color="2E75B6" w:sz="12" w:space="4"/>
        </w:pBdr>
        <w:shd w:fill="F0F4F8" w:val="clear"/>
        <w:spacing w:after="80" w:before="80"/>
        <w:ind w:left="360"/>
      </w:pPr>
      <w:r>
        <w:rPr>
          <w:rFonts w:ascii="Courier New" w:cs="Courier New" w:eastAsia="Courier New" w:hAnsi="Courier New"/>
          <w:color w:val="1F3864"/>
          <w:sz w:val="20"/>
          <w:szCs w:val="20"/>
        </w:rPr>
        <w:t xml:space="preserve">  opts: ["man command(1)", "man 1.command", "man -s 1 command",</w:t>
      </w:r>
    </w:p>
    <w:p>
      <w:pPr>
        <w:pBdr>
          <w:left w:val="single" w:color="2E75B6" w:sz="12" w:space="4"/>
        </w:pBdr>
        <w:shd w:fill="F0F4F8" w:val="clear"/>
        <w:spacing w:after="80" w:before="80"/>
        <w:ind w:left="360"/>
      </w:pPr>
      <w:r>
        <w:rPr>
          <w:rFonts w:ascii="Courier New" w:cs="Courier New" w:eastAsia="Courier New" w:hAnsi="Courier New"/>
          <w:color w:val="1F3864"/>
          <w:sz w:val="20"/>
          <w:szCs w:val="20"/>
        </w:rPr>
        <w:t xml:space="preserve">         "man 1 command", "man command@1"],</w:t>
      </w:r>
    </w:p>
    <w:p>
      <w:pPr>
        <w:pBdr>
          <w:left w:val="single" w:color="2E75B6" w:sz="12" w:space="4"/>
        </w:pBdr>
        <w:shd w:fill="F0F4F8" w:val="clear"/>
        <w:spacing w:after="80" w:before="80"/>
        <w:ind w:left="360"/>
      </w:pPr>
      <w:r>
        <w:rPr>
          <w:rFonts w:ascii="Courier New" w:cs="Courier New" w:eastAsia="Courier New" w:hAnsi="Courier New"/>
          <w:color w:val="1F3864"/>
          <w:sz w:val="20"/>
          <w:szCs w:val="20"/>
        </w:rPr>
        <w:t xml:space="preserve">  ans: [3],   // インデックス 3 = "man 1 command" が正解</w:t>
      </w:r>
    </w:p>
    <w:p>
      <w:pPr>
        <w:pBdr>
          <w:left w:val="single" w:color="2E75B6" w:sz="12" w:space="4"/>
        </w:pBdr>
        <w:shd w:fill="F0F4F8" w:val="clear"/>
        <w:spacing w:after="80" w:before="80"/>
        <w:ind w:left="360"/>
      </w:pPr>
      <w:r>
        <w:rPr>
          <w:rFonts w:ascii="Courier New" w:cs="Courier New" w:eastAsia="Courier New" w:hAnsi="Courier New"/>
          <w:color w:val="1F3864"/>
          <w:sz w:val="20"/>
          <w:szCs w:val="20"/>
        </w:rPr>
        <w:t xml:space="preserve">  explain: "&lt;span class=\"point\"&gt;man コマンドのセクション指定：&lt;/span&gt;..." }</w:t>
      </w:r>
    </w:p>
    <w:p>
      <w:pPr>
        <w:spacing w:after="40" w:before="80"/>
      </w:pPr>
    </w:p>
    <w:p>
      <w:pPr>
        <w:spacing w:after="60" w:before="60"/>
      </w:pPr>
      <w:r>
        <w:rPr>
          <w:rFonts w:ascii="Arial" w:cs="Arial" w:eastAsia="Arial" w:hAnsi="Arial"/>
          <w:color w:val="4A4A4A"/>
          <w:sz w:val="22"/>
          <w:szCs w:val="22"/>
        </w:rPr>
        <w:t xml:space="preserve">▶ type: "multi"（複数選択）</w:t>
      </w:r>
    </w:p>
    <w:p>
      <w:pPr>
        <w:pBdr>
          <w:left w:val="single" w:color="2E75B6" w:sz="12" w:space="4"/>
        </w:pBdr>
        <w:shd w:fill="F0F4F8" w:val="clear"/>
        <w:spacing w:after="80" w:before="80"/>
        <w:ind w:left="360"/>
      </w:pPr>
      <w:r>
        <w:rPr>
          <w:rFonts w:ascii="Courier New" w:cs="Courier New" w:eastAsia="Courier New" w:hAnsi="Courier New"/>
          <w:color w:val="1F3864"/>
          <w:sz w:val="20"/>
          <w:szCs w:val="20"/>
        </w:rPr>
        <w:t xml:space="preserve">{ n: 1, cat: "cmd", type: "multi",</w:t>
      </w:r>
    </w:p>
    <w:p>
      <w:pPr>
        <w:pBdr>
          <w:left w:val="single" w:color="2E75B6" w:sz="12" w:space="4"/>
        </w:pBdr>
        <w:shd w:fill="F0F4F8" w:val="clear"/>
        <w:spacing w:after="80" w:before="80"/>
        <w:ind w:left="360"/>
      </w:pPr>
      <w:r>
        <w:rPr>
          <w:rFonts w:ascii="Courier New" w:cs="Courier New" w:eastAsia="Courier New" w:hAnsi="Courier New"/>
          <w:color w:val="1F3864"/>
          <w:sz w:val="20"/>
          <w:szCs w:val="20"/>
        </w:rPr>
        <w:t xml:space="preserve">  text: "次のファイル名すべてに一致するワイルドカードはどれですか。",</w:t>
      </w:r>
    </w:p>
    <w:p>
      <w:pPr>
        <w:pBdr>
          <w:left w:val="single" w:color="2E75B6" w:sz="12" w:space="4"/>
        </w:pBdr>
        <w:shd w:fill="F0F4F8" w:val="clear"/>
        <w:spacing w:after="80" w:before="80"/>
        <w:ind w:left="360"/>
      </w:pPr>
      <w:r>
        <w:rPr>
          <w:rFonts w:ascii="Courier New" w:cs="Courier New" w:eastAsia="Courier New" w:hAnsi="Courier New"/>
          <w:color w:val="1F3864"/>
          <w:sz w:val="20"/>
          <w:szCs w:val="20"/>
        </w:rPr>
        <w:t xml:space="preserve">  opts: ["tty?[0-5]", "tty[A-Z][012]", "ttyS[1-5]", "tty*2", "tty[Ss][02]"],</w:t>
      </w:r>
    </w:p>
    <w:p>
      <w:pPr>
        <w:pBdr>
          <w:left w:val="single" w:color="2E75B6" w:sz="12" w:space="4"/>
        </w:pBdr>
        <w:shd w:fill="F0F4F8" w:val="clear"/>
        <w:spacing w:after="80" w:before="80"/>
        <w:ind w:left="360"/>
      </w:pPr>
      <w:r>
        <w:rPr>
          <w:rFonts w:ascii="Courier New" w:cs="Courier New" w:eastAsia="Courier New" w:hAnsi="Courier New"/>
          <w:color w:val="1F3864"/>
          <w:sz w:val="20"/>
          <w:szCs w:val="20"/>
        </w:rPr>
        <w:t xml:space="preserve">  ans: [0, 4],   // インデックス 0 と 4 の両方を選択で正解 }</w:t>
      </w:r>
    </w:p>
    <w:p>
      <w:pPr>
        <w:spacing w:after="40" w:before="80"/>
      </w:pPr>
    </w:p>
    <w:p>
      <w:pPr>
        <w:spacing w:after="60" w:before="60"/>
      </w:pPr>
      <w:r>
        <w:rPr>
          <w:rFonts w:ascii="Arial" w:cs="Arial" w:eastAsia="Arial" w:hAnsi="Arial"/>
          <w:color w:val="4A4A4A"/>
          <w:sz w:val="22"/>
          <w:szCs w:val="22"/>
        </w:rPr>
        <w:t xml:space="preserve">▶ type: "input"（記述式）</w:t>
      </w:r>
    </w:p>
    <w:p>
      <w:pPr>
        <w:pBdr>
          <w:left w:val="single" w:color="2E75B6" w:sz="12" w:space="4"/>
        </w:pBdr>
        <w:shd w:fill="F0F4F8" w:val="clear"/>
        <w:spacing w:after="80" w:before="80"/>
        <w:ind w:left="360"/>
      </w:pPr>
      <w:r>
        <w:rPr>
          <w:rFonts w:ascii="Courier New" w:cs="Courier New" w:eastAsia="Courier New" w:hAnsi="Courier New"/>
          <w:color w:val="1F3864"/>
          <w:sz w:val="20"/>
          <w:szCs w:val="20"/>
        </w:rPr>
        <w:t xml:space="preserve">{ n: 4, cat: "cmd", type: "input",</w:t>
      </w:r>
    </w:p>
    <w:p>
      <w:pPr>
        <w:pBdr>
          <w:left w:val="single" w:color="2E75B6" w:sz="12" w:space="4"/>
        </w:pBdr>
        <w:shd w:fill="F0F4F8" w:val="clear"/>
        <w:spacing w:after="80" w:before="80"/>
        <w:ind w:left="360"/>
      </w:pPr>
      <w:r>
        <w:rPr>
          <w:rFonts w:ascii="Courier New" w:cs="Courier New" w:eastAsia="Courier New" w:hAnsi="Courier New"/>
          <w:color w:val="1F3864"/>
          <w:sz w:val="20"/>
          <w:szCs w:val="20"/>
        </w:rPr>
        <w:t xml:space="preserve">  text: "locate コマンドで使用されるデータベースを更新するプログラムを答えなさい。",</w:t>
      </w:r>
    </w:p>
    <w:p>
      <w:pPr>
        <w:pBdr>
          <w:left w:val="single" w:color="2E75B6" w:sz="12" w:space="4"/>
        </w:pBdr>
        <w:shd w:fill="F0F4F8" w:val="clear"/>
        <w:spacing w:after="80" w:before="80"/>
        <w:ind w:left="360"/>
      </w:pPr>
      <w:r>
        <w:rPr>
          <w:rFonts w:ascii="Courier New" w:cs="Courier New" w:eastAsia="Courier New" w:hAnsi="Courier New"/>
          <w:color w:val="1F3864"/>
          <w:sz w:val="20"/>
          <w:szCs w:val="20"/>
        </w:rPr>
        <w:t xml:space="preserve">  ans: ["updatedb"],   // 文字列配列。複数正解があれば複数要素 }</w:t>
      </w:r>
    </w:p>
    <w:p>
      <w:pPr>
        <w:spacing w:after="80" w:before="80"/>
      </w:pPr>
    </w:p>
    <w:p>
      <w:pPr>
        <w:pStyle w:val="Heading2"/>
        <w:pBdr>
          <w:bottom w:val="single" w:color="2E75B6" w:sz="6" w:space="1"/>
        </w:pBdr>
        <w:spacing w:after="140" w:before="280"/>
      </w:pPr>
      <w:r>
        <w:rPr>
          <w:rFonts w:ascii="Arial" w:cs="Arial" w:eastAsia="Arial" w:hAnsi="Arial"/>
          <w:b/>
          <w:bCs/>
          <w:color w:val="1F3864"/>
          <w:sz w:val="26"/>
          <w:szCs w:val="26"/>
        </w:rPr>
        <w:t xml:space="preserve">4.2　関数仕様一覧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000"/>
        <w:gridCol w:w="2300"/>
        <w:gridCol w:w="246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関数名</w:t>
            </w:r>
          </w:p>
        </w:tc>
        <w:tc>
          <w:tcPr>
            <w:tcW w:type="dxa" w:w="9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戻り値</w:t>
            </w:r>
          </w:p>
        </w:tc>
        <w:tc>
          <w:tcPr>
            <w:tcW w:type="dxa" w:w="2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引数</w:t>
            </w:r>
          </w:p>
        </w:tc>
        <w:tc>
          <w:tcPr>
            <w:tcW w:type="dxa" w:w="23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副作用</w:t>
            </w:r>
          </w:p>
        </w:tc>
        <w:tc>
          <w:tcPr>
            <w:tcW w:type="dxa" w:w="24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実装メモ</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renderStats()</w:t>
            </w:r>
          </w:p>
        </w:tc>
        <w:tc>
          <w:tcPr>
            <w:tcW w:type="dxa" w:w="9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void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なし</w:t>
            </w:r>
          </w:p>
        </w:tc>
        <w:tc>
          <w:tcPr>
            <w:tcW w:type="dxa" w:w="23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DOM更新（s-total/s-done/s-ok/s-ng/prog）</w:t>
            </w:r>
          </w:p>
        </w:tc>
        <w:tc>
          <w:tcPr>
            <w:tcW w:type="dxa" w:w="24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グローバル state を走査して集計</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renderList()</w:t>
            </w:r>
          </w:p>
        </w:tc>
        <w:tc>
          <w:tcPr>
            <w:tcW w:type="dxa" w:w="9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void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なし</w:t>
            </w:r>
          </w:p>
        </w:tc>
        <w:tc>
          <w:tcPr>
            <w:tcW w:type="dxa" w:w="23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qlist の innerHTML を全再構築</w:t>
            </w:r>
          </w:p>
        </w:tc>
        <w:tc>
          <w:tcPr>
            <w:tcW w:type="dxa" w:w="24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curCat でフィルタ後、buildCard() を map</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buildCard(q)</w:t>
            </w:r>
          </w:p>
        </w:tc>
        <w:tc>
          <w:tcPr>
            <w:tcW w:type="dxa" w:w="9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string</w:t>
            </w:r>
          </w:p>
        </w:tc>
        <w:tc>
          <w:tcPr>
            <w:tcW w:type="dxa" w:w="2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QS 要素オブジェクト</w:t>
            </w:r>
          </w:p>
        </w:tc>
        <w:tc>
          <w:tcPr>
            <w:tcW w:type="dxa" w:w="23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問題カードの HTML 文字列</w:t>
            </w:r>
          </w:p>
        </w:tc>
        <w:tc>
          <w:tcPr>
            <w:tcW w:type="dxa" w:w="24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選択状態・解説・バッジを含む完全 HTML</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toggleOpt(qn,i,m)</w:t>
            </w:r>
          </w:p>
        </w:tc>
        <w:tc>
          <w:tcPr>
            <w:tcW w:type="dxa" w:w="9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void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qn:number, i:number, m:boolean</w:t>
            </w:r>
          </w:p>
        </w:tc>
        <w:tc>
          <w:tcPr>
            <w:tcW w:type="dxa" w:w="23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なし（state 更新 + refreshCard）</w:t>
            </w:r>
          </w:p>
        </w:tc>
        <w:tc>
          <w:tcPr>
            <w:tcW w:type="dxa" w:w="24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multi=trueなら配列トグル、falseなら単一選択</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checkAns(qn)</w:t>
            </w:r>
          </w:p>
        </w:tc>
        <w:tc>
          <w:tcPr>
            <w:tcW w:type="dxa" w:w="9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void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qn:number</w:t>
            </w:r>
          </w:p>
        </w:tc>
        <w:tc>
          <w:tcPr>
            <w:tcW w:type="dxa" w:w="23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なし（state 更新 + DOM更新）</w:t>
            </w:r>
          </w:p>
        </w:tc>
        <w:tc>
          <w:tcPr>
            <w:tcW w:type="dxa" w:w="24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ans配列とsel配列をsort().toString()で比較</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checkInputAns(qn)</w:t>
            </w:r>
          </w:p>
        </w:tc>
        <w:tc>
          <w:tcPr>
            <w:tcW w:type="dxa" w:w="9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void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qn:number</w:t>
            </w:r>
          </w:p>
        </w:tc>
        <w:tc>
          <w:tcPr>
            <w:tcW w:type="dxa" w:w="23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なし（state 更新 + DOM更新）</w:t>
            </w:r>
          </w:p>
        </w:tc>
        <w:tc>
          <w:tcPr>
            <w:tcW w:type="dxa" w:w="24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trim+toLowerCase後、ans配列に includes 判定</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filterCat(cat,btn)</w:t>
            </w:r>
          </w:p>
        </w:tc>
        <w:tc>
          <w:tcPr>
            <w:tcW w:type="dxa" w:w="9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void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cat:string, btn:Element</w:t>
            </w:r>
          </w:p>
        </w:tc>
        <w:tc>
          <w:tcPr>
            <w:tcW w:type="dxa" w:w="23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なし（curCat 更新 + renderList）</w:t>
            </w:r>
          </w:p>
        </w:tc>
        <w:tc>
          <w:tcPr>
            <w:tcW w:type="dxa" w:w="24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filterBar の活性クラスを付け替え</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resetAll()</w:t>
            </w:r>
          </w:p>
        </w:tc>
        <w:tc>
          <w:tcPr>
            <w:tcW w:type="dxa" w:w="9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void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なし</w:t>
            </w:r>
          </w:p>
        </w:tc>
        <w:tc>
          <w:tcPr>
            <w:tcW w:type="dxa" w:w="23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なし（state リセット + DOM全再描画）</w:t>
            </w:r>
          </w:p>
        </w:tc>
        <w:tc>
          <w:tcPr>
            <w:tcW w:type="dxa" w:w="24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state={} + 全input.value="" + 再描画</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refreshCard(qn)</w:t>
            </w:r>
          </w:p>
        </w:tc>
        <w:tc>
          <w:tcPr>
            <w:tcW w:type="dxa" w:w="9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void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qn:number</w:t>
            </w:r>
          </w:p>
        </w:tc>
        <w:tc>
          <w:tcPr>
            <w:tcW w:type="dxa" w:w="23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なし（単一カード DOM 差し替え）</w:t>
            </w:r>
          </w:p>
        </w:tc>
        <w:tc>
          <w:tcPr>
            <w:tcW w:type="dxa" w:w="24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qcard-{n} を新しい HTML で replaceWith</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getFiltered()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QS 要素[]</w:t>
            </w:r>
          </w:p>
        </w:tc>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なし</w:t>
            </w:r>
          </w:p>
        </w:tc>
        <w:tc>
          <w:tcPr>
            <w:tcW w:type="dxa" w:w="23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フィルタ済み問題配列</w:t>
            </w:r>
          </w:p>
        </w:tc>
        <w:tc>
          <w:tcPr>
            <w:tcW w:type="dxa" w:w="24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curCat==="all" なら全件、それ以外は cat 一致</w:t>
            </w:r>
          </w:p>
        </w:tc>
      </w:tr>
    </w:tbl>
    <w:p>
      <w:pPr>
        <w:spacing w:after="80" w:before="120"/>
      </w:pPr>
    </w:p>
    <w:p>
      <w:pPr>
        <w:pStyle w:val="Heading2"/>
        <w:pBdr>
          <w:bottom w:val="single" w:color="2E75B6" w:sz="6" w:space="1"/>
        </w:pBdr>
        <w:spacing w:after="140" w:before="280"/>
      </w:pPr>
      <w:r>
        <w:rPr>
          <w:rFonts w:ascii="Arial" w:cs="Arial" w:eastAsia="Arial" w:hAnsi="Arial"/>
          <w:b/>
          <w:bCs/>
          <w:color w:val="1F3864"/>
          <w:sz w:val="26"/>
          <w:szCs w:val="26"/>
        </w:rPr>
        <w:t xml:space="preserve">4.3　採点ロジック詳細</w:t>
      </w:r>
    </w:p>
    <w:p>
      <w:pPr>
        <w:pStyle w:val="Heading3"/>
        <w:spacing w:after="100" w:before="200"/>
      </w:pPr>
      <w:r>
        <w:rPr>
          <w:rFonts w:ascii="Arial" w:cs="Arial" w:eastAsia="Arial" w:hAnsi="Arial"/>
          <w:b/>
          <w:bCs/>
          <w:color w:val="2E75B6"/>
          <w:sz w:val="24"/>
          <w:szCs w:val="24"/>
        </w:rPr>
        <w:t xml:space="preserve">4.3.1　単一・複数選択の採点</w:t>
      </w:r>
    </w:p>
    <w:p>
      <w:pPr>
        <w:spacing w:after="60" w:before="60"/>
      </w:pPr>
      <w:r>
        <w:rPr>
          <w:rFonts w:ascii="Arial" w:cs="Arial" w:eastAsia="Arial" w:hAnsi="Arial"/>
          <w:color w:val="4A4A4A"/>
          <w:sz w:val="22"/>
          <w:szCs w:val="22"/>
        </w:rPr>
        <w:t xml:space="preserve">checkAns(qn) の採点処理：</w:t>
      </w:r>
    </w:p>
    <w:p>
      <w:pPr>
        <w:pStyle w:val="ListParagraph"/>
        <w:numPr>
          <w:ilvl w:val="0"/>
          <w:numId w:val="3"/>
        </w:numPr>
        <w:spacing w:after="40" w:before="40"/>
      </w:pPr>
      <w:r>
        <w:rPr>
          <w:rFonts w:ascii="Arial" w:cs="Arial" w:eastAsia="Arial" w:hAnsi="Arial"/>
          <w:color w:val="4A4A4A"/>
          <w:sz w:val="22"/>
          <w:szCs w:val="22"/>
        </w:rPr>
        <w:t xml:space="preserve">state["sel-n"] から選択済みインデックス配列 sel を取得</w:t>
      </w:r>
    </w:p>
    <w:p>
      <w:pPr>
        <w:pStyle w:val="ListParagraph"/>
        <w:numPr>
          <w:ilvl w:val="0"/>
          <w:numId w:val="3"/>
        </w:numPr>
        <w:spacing w:after="40" w:before="40"/>
      </w:pPr>
      <w:r>
        <w:rPr>
          <w:rFonts w:ascii="Arial" w:cs="Arial" w:eastAsia="Arial" w:hAnsi="Arial"/>
          <w:color w:val="4A4A4A"/>
          <w:sz w:val="22"/>
          <w:szCs w:val="22"/>
        </w:rPr>
        <w:t xml:space="preserve">q.ans（正解配列）と sel を両方 Array.sort() 後に toString() で文字列化</w:t>
      </w:r>
    </w:p>
    <w:p>
      <w:pPr>
        <w:pStyle w:val="ListParagraph"/>
        <w:numPr>
          <w:ilvl w:val="0"/>
          <w:numId w:val="3"/>
        </w:numPr>
        <w:spacing w:after="40" w:before="40"/>
      </w:pPr>
      <w:r>
        <w:rPr>
          <w:rFonts w:ascii="Arial" w:cs="Arial" w:eastAsia="Arial" w:hAnsi="Arial"/>
          <w:color w:val="4A4A4A"/>
          <w:sz w:val="22"/>
          <w:szCs w:val="22"/>
        </w:rPr>
        <w:t xml:space="preserve">文字列比較（===）で完全一致を判定</w:t>
      </w:r>
    </w:p>
    <w:p>
      <w:pPr>
        <w:pStyle w:val="ListParagraph"/>
        <w:numPr>
          <w:ilvl w:val="0"/>
          <w:numId w:val="3"/>
        </w:numPr>
        <w:spacing w:after="40" w:before="40"/>
      </w:pPr>
      <w:r>
        <w:rPr>
          <w:rFonts w:ascii="Arial" w:cs="Arial" w:eastAsia="Arial" w:hAnsi="Arial"/>
          <w:color w:val="4A4A4A"/>
          <w:sz w:val="22"/>
          <w:szCs w:val="22"/>
        </w:rPr>
        <w:t xml:space="preserve">結果を state[qn] = true/false に格納し、renderStats() と refreshCard(n) を呼ぶ</w:t>
      </w:r>
    </w:p>
    <w:p>
      <w:pPr>
        <w:pBdr>
          <w:left w:val="single" w:color="2E75B6" w:sz="16" w:space="4"/>
        </w:pBdr>
        <w:shd w:fill="D6E4F0" w:val="clear"/>
        <w:spacing w:after="80" w:before="80"/>
        <w:ind w:left="280" w:right="280"/>
      </w:pPr>
      <w:r>
        <w:rPr>
          <w:rFonts w:ascii="Arial" w:cs="Arial" w:eastAsia="Arial" w:hAnsi="Arial"/>
          <w:color w:val="4A4A4A"/>
          <w:sz w:val="20"/>
          <w:szCs w:val="20"/>
        </w:rPr>
        <w:t xml:space="preserve">📌  sort().toString() 方式により、選択順序は採点に影響しません。ans:[0,4] に対して sel:[4,0] でも正解になります。</w:t>
      </w:r>
    </w:p>
    <w:p>
      <w:pPr>
        <w:spacing w:after="80" w:before="80"/>
      </w:pPr>
    </w:p>
    <w:p>
      <w:pPr>
        <w:pStyle w:val="Heading3"/>
        <w:spacing w:after="100" w:before="200"/>
      </w:pPr>
      <w:r>
        <w:rPr>
          <w:rFonts w:ascii="Arial" w:cs="Arial" w:eastAsia="Arial" w:hAnsi="Arial"/>
          <w:b/>
          <w:bCs/>
          <w:color w:val="2E75B6"/>
          <w:sz w:val="24"/>
          <w:szCs w:val="24"/>
        </w:rPr>
        <w:t xml:space="preserve">4.3.2　記述式の採点</w:t>
      </w:r>
    </w:p>
    <w:p>
      <w:pPr>
        <w:spacing w:after="60" w:before="60"/>
      </w:pPr>
      <w:r>
        <w:rPr>
          <w:rFonts w:ascii="Arial" w:cs="Arial" w:eastAsia="Arial" w:hAnsi="Arial"/>
          <w:color w:val="4A4A4A"/>
          <w:sz w:val="22"/>
          <w:szCs w:val="22"/>
        </w:rPr>
        <w:t xml:space="preserve">checkInputAns(qn) の採点処理：</w:t>
      </w:r>
    </w:p>
    <w:p>
      <w:pPr>
        <w:pStyle w:val="ListParagraph"/>
        <w:numPr>
          <w:ilvl w:val="0"/>
          <w:numId w:val="3"/>
        </w:numPr>
        <w:spacing w:after="40" w:before="40"/>
      </w:pPr>
      <w:r>
        <w:rPr>
          <w:rFonts w:ascii="Arial" w:cs="Arial" w:eastAsia="Arial" w:hAnsi="Arial"/>
          <w:color w:val="4A4A4A"/>
          <w:sz w:val="22"/>
          <w:szCs w:val="22"/>
        </w:rPr>
        <w:t xml:space="preserve">入力値を .trim().toLowerCase() で正規化</w:t>
      </w:r>
    </w:p>
    <w:p>
      <w:pPr>
        <w:pStyle w:val="ListParagraph"/>
        <w:numPr>
          <w:ilvl w:val="0"/>
          <w:numId w:val="3"/>
        </w:numPr>
        <w:spacing w:after="40" w:before="40"/>
      </w:pPr>
      <w:r>
        <w:rPr>
          <w:rFonts w:ascii="Arial" w:cs="Arial" w:eastAsia="Arial" w:hAnsi="Arial"/>
          <w:color w:val="4A4A4A"/>
          <w:sz w:val="22"/>
          <w:szCs w:val="22"/>
        </w:rPr>
        <w:t xml:space="preserve">q.ans 配列の全要素を .toLowerCase() した上で includes() で照合</w:t>
      </w:r>
    </w:p>
    <w:p>
      <w:pPr>
        <w:pStyle w:val="ListParagraph"/>
        <w:numPr>
          <w:ilvl w:val="0"/>
          <w:numId w:val="3"/>
        </w:numPr>
        <w:spacing w:after="40" w:before="40"/>
      </w:pPr>
      <w:r>
        <w:rPr>
          <w:rFonts w:ascii="Arial" w:cs="Arial" w:eastAsia="Arial" w:hAnsi="Arial"/>
          <w:color w:val="4A4A4A"/>
          <w:sz w:val="22"/>
          <w:szCs w:val="22"/>
        </w:rPr>
        <w:t xml:space="preserve">includes() が true なら正解（ans 配列に複数の正解文字列があれば部分一致）</w:t>
      </w:r>
    </w:p>
    <w:p>
      <w:pPr>
        <w:spacing w:after="80" w:before="80"/>
      </w:pPr>
    </w:p>
    <w:p>
      <w:pPr>
        <w:pStyle w:val="Heading2"/>
        <w:pBdr>
          <w:bottom w:val="single" w:color="2E75B6" w:sz="6" w:space="1"/>
        </w:pBdr>
        <w:spacing w:after="140" w:before="280"/>
      </w:pPr>
      <w:r>
        <w:rPr>
          <w:rFonts w:ascii="Arial" w:cs="Arial" w:eastAsia="Arial" w:hAnsi="Arial"/>
          <w:b/>
          <w:bCs/>
          <w:color w:val="1F3864"/>
          <w:sz w:val="26"/>
          <w:szCs w:val="26"/>
        </w:rPr>
        <w:t xml:space="preserve">4.4　CSS クラス設計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2400"/>
        <w:gridCol w:w="45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クラス名</w:t>
            </w:r>
          </w:p>
        </w:tc>
        <w:tc>
          <w:tcPr>
            <w:tcW w:type="dxa" w:w="8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要素</w:t>
            </w:r>
          </w:p>
        </w:tc>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役割</w:t>
            </w:r>
          </w:p>
        </w:tc>
        <w:tc>
          <w:tcPr>
            <w:tcW w:type="dxa" w:w="45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主なスタイル</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.wrap</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div</w:t>
            </w:r>
          </w:p>
        </w:tc>
        <w:tc>
          <w:tcPr>
            <w:tcW w:type="dxa" w:w="2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ルートコンテナ</w:t>
            </w:r>
          </w:p>
        </w:tc>
        <w:tc>
          <w:tcPr>
            <w:tcW w:type="dxa" w:w="4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padding: 12px 0</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.top-bar</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div</w:t>
            </w:r>
          </w:p>
        </w:tc>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タイトルバー</w:t>
            </w:r>
          </w:p>
        </w:tc>
        <w:tc>
          <w:tcPr>
            <w:tcW w:type="dxa" w:w="4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flexbox, gap 12px, flex-wrap</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.stats-row</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div</w:t>
            </w:r>
          </w:p>
        </w:tc>
        <w:tc>
          <w:tcPr>
            <w:tcW w:type="dxa" w:w="2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統計バッジ行</w:t>
            </w:r>
          </w:p>
        </w:tc>
        <w:tc>
          <w:tcPr>
            <w:tcW w:type="dxa" w:w="4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flexbox, gap 8px, flex-wrap</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.stat</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div</w:t>
            </w:r>
          </w:p>
        </w:tc>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統計バッジ単体</w:t>
            </w:r>
          </w:p>
        </w:tc>
        <w:tc>
          <w:tcPr>
            <w:tcW w:type="dxa" w:w="4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bg-secondary, border-radius-md, padding 8/14px</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.filter-bar</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div</w:t>
            </w:r>
          </w:p>
        </w:tc>
        <w:tc>
          <w:tcPr>
            <w:tcW w:type="dxa" w:w="2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カテゴリフィルタ行</w:t>
            </w:r>
          </w:p>
        </w:tc>
        <w:tc>
          <w:tcPr>
            <w:tcW w:type="dxa" w:w="4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flexbox, gap 6px, flex-wrap</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.fbtn</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button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フィルタボタン</w:t>
            </w:r>
          </w:p>
        </w:tc>
        <w:tc>
          <w:tcPr>
            <w:tcW w:type="dxa" w:w="4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0.5px border, cursor pointer / .on で info 色</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.qcard</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div</w:t>
            </w:r>
          </w:p>
        </w:tc>
        <w:tc>
          <w:tcPr>
            <w:tcW w:type="dxa" w:w="2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問題カード本体</w:t>
            </w:r>
          </w:p>
        </w:tc>
        <w:tc>
          <w:tcPr>
            <w:tcW w:type="dxa" w:w="4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.wrong/.right/.unanswered で left-border 色分け</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.q-head</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div</w:t>
            </w:r>
          </w:p>
        </w:tc>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問題番号＋問題文ヘッダ</w:t>
            </w:r>
          </w:p>
        </w:tc>
        <w:tc>
          <w:tcPr>
            <w:tcW w:type="dxa" w:w="4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flexbox, gap 10px</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.q-num</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span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問題番号バッジ</w:t>
            </w:r>
          </w:p>
        </w:tc>
        <w:tc>
          <w:tcPr>
            <w:tcW w:type="dxa" w:w="4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cat ごとに d-cmd/.d-vi/.d-regex/.d-perm etc.</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.opt</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div</w:t>
            </w:r>
          </w:p>
        </w:tc>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選択肢行</w:t>
            </w:r>
          </w:p>
        </w:tc>
        <w:tc>
          <w:tcPr>
            <w:tcW w:type="dxa" w:w="4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.selected/.correct/.wrong-sel で状態表示</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.opt-mark</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div</w:t>
            </w:r>
          </w:p>
        </w:tc>
        <w:tc>
          <w:tcPr>
            <w:tcW w:type="dxa" w:w="2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選択肢マーカー丸</w:t>
            </w:r>
          </w:p>
        </w:tc>
        <w:tc>
          <w:tcPr>
            <w:tcW w:type="dxa" w:w="4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18x18px circle, flex center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.explain</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div</w:t>
            </w:r>
          </w:p>
        </w:tc>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解説ブロック</w:t>
            </w:r>
          </w:p>
        </w:tc>
        <w:tc>
          <w:tcPr>
            <w:tcW w:type="dxa" w:w="4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bg-secondary, border-radius-md, line-height 1.8</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.inp-ans</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input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記述式入力欄</w:t>
            </w:r>
          </w:p>
        </w:tc>
        <w:tc>
          <w:tcPr>
            <w:tcW w:type="dxa" w:w="4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full-width, monospace font, text type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.result-badge</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span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正解/不正解バッジ</w:t>
            </w:r>
          </w:p>
        </w:tc>
        <w:tc>
          <w:tcPr>
            <w:tcW w:type="dxa" w:w="4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.rb-ok=green / .rb-ng=red</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.progress-bar</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div</w:t>
            </w:r>
          </w:p>
        </w:tc>
        <w:tc>
          <w:tcPr>
            <w:tcW w:type="dxa" w:w="2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プログレスバー外枠</w:t>
            </w:r>
          </w:p>
        </w:tc>
        <w:tc>
          <w:tcPr>
            <w:tcW w:type="dxa" w:w="4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6px height, bg-secondary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40"/>
            </w:pPr>
            <w:r>
              <w:rPr>
                <w:rFonts w:ascii="Courier New" w:cs="Courier New" w:eastAsia="Courier New" w:hAnsi="Courier New"/>
                <w:color w:val="1F3864"/>
                <w:sz w:val="18"/>
                <w:szCs w:val="18"/>
              </w:rPr>
              <w:t xml:space="preserve">.progress-fill</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div</w:t>
            </w:r>
          </w:p>
        </w:tc>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プログレスバー塗り</w:t>
            </w:r>
          </w:p>
        </w:tc>
        <w:tc>
          <w:tcPr>
            <w:tcW w:type="dxa" w:w="4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width% = done/total*100, transition 0.3s</w:t>
            </w:r>
          </w:p>
        </w:tc>
      </w:tr>
    </w:tbl>
    <w:p>
      <w:pPr>
        <w:spacing w:after="80" w:before="120"/>
      </w:pPr>
    </w:p>
    <w:p>
      <w:pPr>
        <w:pStyle w:val="Heading2"/>
        <w:pBdr>
          <w:bottom w:val="single" w:color="2E75B6" w:sz="6" w:space="1"/>
        </w:pBdr>
        <w:spacing w:after="140" w:before="280"/>
      </w:pPr>
      <w:r>
        <w:rPr>
          <w:rFonts w:ascii="Arial" w:cs="Arial" w:eastAsia="Arial" w:hAnsi="Arial"/>
          <w:b/>
          <w:bCs/>
          <w:color w:val="1F3864"/>
          <w:sz w:val="26"/>
          <w:szCs w:val="26"/>
        </w:rPr>
        <w:t xml:space="preserve">4.5　カテゴリバッジ色設定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d-cmd（コマンド基礎）</w:t>
            </w:r>
          </w:p>
        </w:tc>
        <w:tc>
          <w:tcPr>
            <w:tcW w:type="dxa" w:w="6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background: var(--color-background-success) / color: var(--color-text-success)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d-vi（viエディタ）</w:t>
            </w:r>
          </w:p>
        </w:tc>
        <w:tc>
          <w:tcPr>
            <w:tcW w:type="dxa" w:w="6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background: #faeeda / color: #854f0b  （アンバー系）</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d-regex（正規表現）</w:t>
            </w:r>
          </w:p>
        </w:tc>
        <w:tc>
          <w:tcPr>
            <w:tcW w:type="dxa" w:w="6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background: var(--color-background-warning) / color: var(--color-text-warning)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d-perm（パーミッション）</w:t>
            </w:r>
          </w:p>
        </w:tc>
        <w:tc>
          <w:tcPr>
            <w:tcW w:type="dxa" w:w="6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background: #faece7 / color: #993c1d  （ライトレッド）</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d-proc（プロセス管理）</w:t>
            </w:r>
          </w:p>
        </w:tc>
        <w:tc>
          <w:tcPr>
            <w:tcW w:type="dxa" w:w="6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background: #fbeaf0 / color: #993556  （ライトピンク）</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d-user（ユーザー管理）</w:t>
            </w:r>
          </w:p>
        </w:tc>
        <w:tc>
          <w:tcPr>
            <w:tcW w:type="dxa" w:w="6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background: #eeedfe / color: #3c3489  （ライトパープル）</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d-redir（リダイレクト）</w:t>
            </w:r>
          </w:p>
        </w:tc>
        <w:tc>
          <w:tcPr>
            <w:tcW w:type="dxa" w:w="6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background: #e1f5ee / color: #0f6e56  （ライトグリーン）</w:t>
            </w:r>
          </w:p>
        </w:tc>
      </w:tr>
    </w:tbl>
    <w:p>
      <w:r>
        <w:br w:type="page"/>
      </w:r>
    </w:p>
    <w:p>
      <w:pPr>
        <w:pStyle w:val="Heading1"/>
        <w:shd w:fill="1F3864" w:val="clear"/>
        <w:spacing w:after="200" w:before="360"/>
      </w:pPr>
      <w:bookmarkStart w:name="5_実装フロー" w:id="11"/>
      <w:r>
        <w:rPr>
          <w:rFonts w:ascii="Arial" w:cs="Arial" w:eastAsia="Arial" w:hAnsi="Arial"/>
          <w:b/>
          <w:bCs/>
          <w:color w:val="FFFFFF"/>
          <w:sz w:val="32"/>
          <w:szCs w:val="32"/>
        </w:rPr>
        <w:t xml:space="preserve">5　実装フロー</w:t>
      </w:r>
      <w:bookmarkEnd w:id="12"/>
    </w:p>
    <w:p>
      <w:pPr>
        <w:pStyle w:val="Heading2"/>
        <w:pBdr>
          <w:bottom w:val="single" w:color="2E75B6" w:sz="6" w:space="1"/>
        </w:pBdr>
        <w:spacing w:after="140" w:before="280"/>
      </w:pPr>
      <w:r>
        <w:rPr>
          <w:rFonts w:ascii="Arial" w:cs="Arial" w:eastAsia="Arial" w:hAnsi="Arial"/>
          <w:b/>
          <w:bCs/>
          <w:color w:val="1F3864"/>
          <w:sz w:val="26"/>
          <w:szCs w:val="26"/>
        </w:rPr>
        <w:t xml:space="preserve">5.1　初期化フロー</w:t>
      </w:r>
    </w:p>
    <w:p>
      <w:pPr>
        <w:spacing w:after="60" w:before="60"/>
      </w:pPr>
      <w:r>
        <w:rPr>
          <w:rFonts w:ascii="Arial" w:cs="Arial" w:eastAsia="Arial" w:hAnsi="Arial"/>
          <w:color w:val="4A4A4A"/>
          <w:sz w:val="22"/>
          <w:szCs w:val="22"/>
        </w:rPr>
        <w:t xml:space="preserve">HTML ファイルがブラウザに読み込まれた際の処理順序：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Step 1</w:t>
            </w:r>
          </w:p>
        </w:tc>
        <w:tc>
          <w:tcPr>
            <w:tcW w:type="dxa" w:w="79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CSS を &lt;style&gt; タグ内に解析・適用（Claude Artifact テーマ変数が有効になる）</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Step 2</w:t>
            </w:r>
          </w:p>
        </w:tc>
        <w:tc>
          <w:tcPr>
            <w:tcW w:type="dxa" w:w="79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const QS = [...] で60問の問題データを JavaScript 配列としてメモリに展開</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Step 3</w:t>
            </w:r>
          </w:p>
        </w:tc>
        <w:tc>
          <w:tcPr>
            <w:tcW w:type="dxa" w:w="79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let state = {} でグローバル状態オブジェクトを初期化（空）</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Step 4</w:t>
            </w:r>
          </w:p>
        </w:tc>
        <w:tc>
          <w:tcPr>
            <w:tcW w:type="dxa" w:w="79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let curCat = "all" でフィルタ状態を初期化</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Step 5</w:t>
            </w:r>
          </w:p>
        </w:tc>
        <w:tc>
          <w:tcPr>
            <w:tcW w:type="dxa" w:w="79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renderStats() を実行 → 統計 DOM を初期値（0/0/0）で描画</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Step 6</w:t>
            </w:r>
          </w:p>
        </w:tc>
        <w:tc>
          <w:tcPr>
            <w:tcW w:type="dxa" w:w="79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renderList() を実行 → getFiltered() で全60問を取得し buildCard() で HTML 化して #qlist に挿入</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Step 7</w:t>
            </w:r>
          </w:p>
        </w:tc>
        <w:tc>
          <w:tcPr>
            <w:tcW w:type="dxa" w:w="79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ページが操作可能な状態になる（TTI 完了）</w:t>
            </w:r>
          </w:p>
        </w:tc>
      </w:tr>
    </w:tbl>
    <w:p>
      <w:pPr>
        <w:spacing w:after="80" w:before="80"/>
      </w:pPr>
    </w:p>
    <w:p>
      <w:pPr>
        <w:pStyle w:val="Heading2"/>
        <w:pBdr>
          <w:bottom w:val="single" w:color="2E75B6" w:sz="6" w:space="1"/>
        </w:pBdr>
        <w:spacing w:after="140" w:before="280"/>
      </w:pPr>
      <w:r>
        <w:rPr>
          <w:rFonts w:ascii="Arial" w:cs="Arial" w:eastAsia="Arial" w:hAnsi="Arial"/>
          <w:b/>
          <w:bCs/>
          <w:color w:val="1F3864"/>
          <w:sz w:val="26"/>
          <w:szCs w:val="26"/>
        </w:rPr>
        <w:t xml:space="preserve">5.2　回答フロー（選択式）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ユーザー: 選択肢クリック</w:t>
            </w:r>
          </w:p>
        </w:tc>
        <w:tc>
          <w:tcPr>
            <w:tcW w:type="dxa" w:w="6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toggleOpt(qn, i, isMulti) が呼ばれる</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状態チェック</w:t>
            </w:r>
          </w:p>
        </w:tc>
        <w:tc>
          <w:tcPr>
            <w:tcW w:type="dxa" w:w="6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state["rev-n"] が true なら処理中断（採点済みは変更不可）</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state 更新</w:t>
            </w:r>
          </w:p>
        </w:tc>
        <w:tc>
          <w:tcPr>
            <w:tcW w:type="dxa" w:w="6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isMulti=true ならトグル追加/削除、false ならシングル選択に上書き</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DOM 更新</w:t>
            </w:r>
          </w:p>
        </w:tc>
        <w:tc>
          <w:tcPr>
            <w:tcW w:type="dxa" w:w="6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refreshCard(n) で対象カードのみ再描画（.selected クラスで青ハイライト）</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ユーザー: 回答を確認クリック</w:t>
            </w:r>
          </w:p>
        </w:tc>
        <w:tc>
          <w:tcPr>
            <w:tcW w:type="dxa" w:w="6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checkAns(n) が呼ばれる</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採点処理</w:t>
            </w:r>
          </w:p>
        </w:tc>
        <w:tc>
          <w:tcPr>
            <w:tcW w:type="dxa" w:w="6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ans vs sel を sort+toString で比較、state[n] = true/false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state["rev-n"] = true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解説展開フラグを立てる</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DOM 更新</w:t>
            </w:r>
          </w:p>
        </w:tc>
        <w:tc>
          <w:tcPr>
            <w:tcW w:type="dxa" w:w="6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refreshCard(n) → 選択肢に correct/wrong-sel クラス、.explain ブロック展開</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統計更新</w:t>
            </w:r>
          </w:p>
        </w:tc>
        <w:tc>
          <w:tcPr>
            <w:tcW w:type="dxa" w:w="6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renderStats() → s-ok/s-ng/prog を更新</w:t>
            </w:r>
          </w:p>
        </w:tc>
      </w:tr>
    </w:tbl>
    <w:p>
      <w:pPr>
        <w:spacing w:after="80" w:before="80"/>
      </w:pPr>
    </w:p>
    <w:p>
      <w:pPr>
        <w:pStyle w:val="Heading2"/>
        <w:pBdr>
          <w:bottom w:val="single" w:color="2E75B6" w:sz="6" w:space="1"/>
        </w:pBdr>
        <w:spacing w:after="140" w:before="280"/>
      </w:pPr>
      <w:r>
        <w:rPr>
          <w:rFonts w:ascii="Arial" w:cs="Arial" w:eastAsia="Arial" w:hAnsi="Arial"/>
          <w:b/>
          <w:bCs/>
          <w:color w:val="1F3864"/>
          <w:sz w:val="26"/>
          <w:szCs w:val="26"/>
        </w:rPr>
        <w:t xml:space="preserve">5.3　回答フロー（記述式）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ユーザー: テキスト入力</w:t>
            </w:r>
          </w:p>
        </w:tc>
        <w:tc>
          <w:tcPr>
            <w:tcW w:type="dxa" w:w="6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#inp-{n} に入力（リアルタイムでは採点しない）</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ユーザー: 回答を確認クリック</w:t>
            </w:r>
          </w:p>
        </w:tc>
        <w:tc>
          <w:tcPr>
            <w:tcW w:type="dxa" w:w="6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checkInputAns(n) が呼ばれる</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入力値取得</w:t>
            </w:r>
          </w:p>
        </w:tc>
        <w:tc>
          <w:tcPr>
            <w:tcW w:type="dxa" w:w="6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document.getElementById("inp-n").value.trim().toLowerCase()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正誤判定</w:t>
            </w:r>
          </w:p>
        </w:tc>
        <w:tc>
          <w:tcPr>
            <w:tcW w:type="dxa" w:w="6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q.ans.map(a =&gt; a.toLowerCase()).includes(val) で照合</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state 更新</w:t>
            </w:r>
          </w:p>
        </w:tc>
        <w:tc>
          <w:tcPr>
            <w:tcW w:type="dxa" w:w="6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state["inp-n"] = val / state["rev-n"] = true / state[n] = 正誤</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DOM 更新</w:t>
            </w:r>
          </w:p>
        </w:tc>
        <w:tc>
          <w:tcPr>
            <w:tcW w:type="dxa" w:w="6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refreshCard(n) → 正解バッジ(.rb-ok) または 不正解バッジ(.rb-ng) + 正解表示</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統計更新</w:t>
            </w:r>
          </w:p>
        </w:tc>
        <w:tc>
          <w:tcPr>
            <w:tcW w:type="dxa" w:w="6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renderStats()</w:t>
            </w:r>
          </w:p>
        </w:tc>
      </w:tr>
    </w:tbl>
    <w:p>
      <w:pPr>
        <w:spacing w:after="80" w:before="80"/>
      </w:pPr>
    </w:p>
    <w:p>
      <w:pPr>
        <w:pStyle w:val="Heading2"/>
        <w:pBdr>
          <w:bottom w:val="single" w:color="2E75B6" w:sz="6" w:space="1"/>
        </w:pBdr>
        <w:spacing w:after="140" w:before="280"/>
      </w:pPr>
      <w:r>
        <w:rPr>
          <w:rFonts w:ascii="Arial" w:cs="Arial" w:eastAsia="Arial" w:hAnsi="Arial"/>
          <w:b/>
          <w:bCs/>
          <w:color w:val="1F3864"/>
          <w:sz w:val="26"/>
          <w:szCs w:val="26"/>
        </w:rPr>
        <w:t xml:space="preserve">5.4　フィルタフロー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ユーザー: カテゴリボタンクリック</w:t>
            </w:r>
          </w:p>
        </w:tc>
        <w:tc>
          <w:tcPr>
            <w:tcW w:type="dxa" w:w="6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filterCat(cat, btn) が呼ばれる</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curCat 更新</w:t>
            </w:r>
          </w:p>
        </w:tc>
        <w:tc>
          <w:tcPr>
            <w:tcW w:type="dxa" w:w="6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curCat = cat（"all" または カテゴリキー）</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ボタン活性状態更新</w:t>
            </w:r>
          </w:p>
        </w:tc>
        <w:tc>
          <w:tcPr>
            <w:tcW w:type="dxa" w:w="6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全 .fbtn から .on を除去 → 押されたボタンに .on を付与</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renderList() 実行</w:t>
            </w:r>
          </w:p>
        </w:tc>
        <w:tc>
          <w:tcPr>
            <w:tcW w:type="dxa" w:w="6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getFiltered() で curCat に一致する問題のみ取得して再描画</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注意: 統計は変化しない</w:t>
            </w:r>
          </w:p>
        </w:tc>
        <w:tc>
          <w:tcPr>
            <w:tcW w:type="dxa" w:w="6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renderStats() は呼ばれない。統計は常に全60問が分母</w:t>
            </w:r>
          </w:p>
        </w:tc>
      </w:tr>
    </w:tbl>
    <w:p>
      <w:pPr>
        <w:spacing w:after="80" w:before="80"/>
      </w:pPr>
    </w:p>
    <w:p>
      <w:pPr>
        <w:pStyle w:val="Heading2"/>
        <w:pBdr>
          <w:bottom w:val="single" w:color="2E75B6" w:sz="6" w:space="1"/>
        </w:pBdr>
        <w:spacing w:after="140" w:before="280"/>
      </w:pPr>
      <w:r>
        <w:rPr>
          <w:rFonts w:ascii="Arial" w:cs="Arial" w:eastAsia="Arial" w:hAnsi="Arial"/>
          <w:b/>
          <w:bCs/>
          <w:color w:val="1F3864"/>
          <w:sz w:val="26"/>
          <w:szCs w:val="26"/>
        </w:rPr>
        <w:t xml:space="preserve">5.5　リセットフロー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「最初からやり直す」クリック</w:t>
            </w:r>
          </w:p>
        </w:tc>
        <w:tc>
          <w:tcPr>
            <w:tcW w:type="dxa" w:w="6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resetAll() が呼ばれる</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state クリア</w:t>
            </w:r>
          </w:p>
        </w:tc>
        <w:tc>
          <w:tcPr>
            <w:tcW w:type="dxa" w:w="6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state = {} で全回答状態を削除</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input 欄クリア</w:t>
            </w:r>
          </w:p>
        </w:tc>
        <w:tc>
          <w:tcPr>
            <w:tcW w:type="dxa" w:w="6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querySelectorAll(".inp-ans").forEach(el =&gt; el.value = "") で全テキスト入力を空に</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renderStats() 実行</w:t>
            </w:r>
          </w:p>
        </w:tc>
        <w:tc>
          <w:tcPr>
            <w:tcW w:type="dxa" w:w="6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統計を 0/0/0 に更新</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renderList() 実行</w:t>
            </w:r>
          </w:p>
        </w:tc>
        <w:tc>
          <w:tcPr>
            <w:tcW w:type="dxa" w:w="6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全カードを未回答状態（.unanswered）で再描画</w:t>
            </w:r>
          </w:p>
        </w:tc>
      </w:tr>
    </w:tbl>
    <w:p>
      <w:r>
        <w:br w:type="page"/>
      </w:r>
    </w:p>
    <w:p>
      <w:pPr>
        <w:pStyle w:val="Heading1"/>
        <w:shd w:fill="1F3864" w:val="clear"/>
        <w:spacing w:after="200" w:before="360"/>
      </w:pPr>
      <w:bookmarkStart w:name="6_フローチャート（テキスト表記）" w:id="13"/>
      <w:r>
        <w:rPr>
          <w:rFonts w:ascii="Arial" w:cs="Arial" w:eastAsia="Arial" w:hAnsi="Arial"/>
          <w:b/>
          <w:bCs/>
          <w:color w:val="FFFFFF"/>
          <w:sz w:val="32"/>
          <w:szCs w:val="32"/>
        </w:rPr>
        <w:t xml:space="preserve">6　フローチャート（テキスト表記）</w:t>
      </w:r>
      <w:bookmarkEnd w:id="14"/>
    </w:p>
    <w:p>
      <w:pPr>
        <w:pStyle w:val="Heading2"/>
        <w:pBdr>
          <w:bottom w:val="single" w:color="2E75B6" w:sz="6" w:space="1"/>
        </w:pBdr>
        <w:spacing w:after="140" w:before="280"/>
      </w:pPr>
      <w:r>
        <w:rPr>
          <w:rFonts w:ascii="Arial" w:cs="Arial" w:eastAsia="Arial" w:hAnsi="Arial"/>
          <w:b/>
          <w:bCs/>
          <w:color w:val="1F3864"/>
          <w:sz w:val="26"/>
          <w:szCs w:val="26"/>
        </w:rPr>
        <w:t xml:space="preserve">6.1　メイン処理フロー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D1B2A" w:val="clear"/>
            <w:tcMar>
              <w:top w:type="dxa" w:w="200"/>
              <w:left w:type="dxa" w:w="360"/>
              <w:bottom w:type="dxa" w:w="200"/>
              <w:right w:type="dxa" w:w="360"/>
            </w:tcMar>
          </w:tcPr>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             HTML ページ読み込み開始                       │</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  CSS 解析・適用（Claude Artifact テーマ変数を反映）        │</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  const QS = [...] 展開（60問オブジェクト配列をメモリに）  │</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  state = {}  /  curCat = "all"  初期化                  │</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  renderStats()  →  renderList()  →  初期表示完成         │</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              ユーザー操作待ち（Event Loop）               │</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  [選択肢]   │  [確認ボタン]  │  [フィルタ]  │  [リセット]</w:t>
            </w:r>
          </w:p>
          <w:p>
            <w:pPr>
              <w:spacing w:after="0" w:before="0"/>
            </w:pPr>
            <w:r>
              <w:rPr>
                <w:rFonts w:ascii="Courier New" w:cs="Courier New" w:eastAsia="Courier New" w:hAnsi="Courier New"/>
                <w:color w:val="A8D8EA"/>
                <w:sz w:val="17"/>
                <w:szCs w:val="17"/>
              </w:rPr>
              <w:t xml:space="preserve">     ▼             ▼              ▼              ▼</w:t>
            </w:r>
          </w:p>
          <w:p>
            <w:pPr>
              <w:spacing w:after="0" w:before="0"/>
            </w:pPr>
            <w:r>
              <w:rPr>
                <w:rFonts w:ascii="Courier New" w:cs="Courier New" w:eastAsia="Courier New" w:hAnsi="Courier New"/>
                <w:color w:val="A8D8EA"/>
                <w:sz w:val="17"/>
                <w:szCs w:val="17"/>
              </w:rPr>
              <w:t xml:space="preserve"> toggleOpt   checkAns/       filterCat       resetAll</w:t>
            </w:r>
          </w:p>
          <w:p>
            <w:pPr>
              <w:spacing w:after="0" w:before="0"/>
            </w:pPr>
            <w:r>
              <w:rPr>
                <w:rFonts w:ascii="Courier New" w:cs="Courier New" w:eastAsia="Courier New" w:hAnsi="Courier New"/>
                <w:color w:val="A8D8EA"/>
                <w:sz w:val="17"/>
                <w:szCs w:val="17"/>
              </w:rPr>
              <w:t xml:space="preserve">             checkInputAns</w:t>
            </w:r>
          </w:p>
        </w:tc>
      </w:tr>
    </w:tbl>
    <w:p>
      <w:pPr>
        <w:spacing w:after="80" w:before="120"/>
      </w:pPr>
    </w:p>
    <w:p>
      <w:pPr>
        <w:pStyle w:val="Heading2"/>
        <w:pBdr>
          <w:bottom w:val="single" w:color="2E75B6" w:sz="6" w:space="1"/>
        </w:pBdr>
        <w:spacing w:after="140" w:before="280"/>
      </w:pPr>
      <w:r>
        <w:rPr>
          <w:rFonts w:ascii="Arial" w:cs="Arial" w:eastAsia="Arial" w:hAnsi="Arial"/>
          <w:b/>
          <w:bCs/>
          <w:color w:val="1F3864"/>
          <w:sz w:val="26"/>
          <w:szCs w:val="26"/>
        </w:rPr>
        <w:t xml:space="preserve">6.2　採点処理フローチャート（選択式）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D1B2A" w:val="clear"/>
            <w:tcMar>
              <w:top w:type="dxa" w:w="200"/>
              <w:left w:type="dxa" w:w="360"/>
              <w:bottom w:type="dxa" w:w="200"/>
              <w:right w:type="dxa" w:w="360"/>
            </w:tcMar>
          </w:tcPr>
          <w:p>
            <w:pPr>
              <w:spacing w:after="0" w:before="0"/>
            </w:pPr>
            <w:r>
              <w:rPr>
                <w:rFonts w:ascii="Courier New" w:cs="Courier New" w:eastAsia="Courier New" w:hAnsi="Courier New"/>
                <w:color w:val="A8D8EA"/>
                <w:sz w:val="17"/>
                <w:szCs w:val="17"/>
              </w:rPr>
              <w:t xml:space="preserve">  checkAns(qn) 呼び出し</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QS.find(x =&gt; x.n === qn)  →  問題オブジェクト q を取得</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state["rev-n"] = true  （解説展開フラグ ON）</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sel = state["sel-n"] || []  （選択済みインデックス取得）</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q.ans.sort().toString()  ===  sel.sort().toString() ?</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 YES ──▶  state[qn] = true   （正解）</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 NO ───▶  state[qn] = false  （不正解）</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renderStats()  →  統計 DOM 更新</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refreshCard(n)  →  カード HTML を再生成・DOM 差し替え</w:t>
            </w:r>
          </w:p>
          <w:p>
            <w:pPr>
              <w:spacing w:after="0" w:before="0"/>
            </w:pPr>
            <w:r>
              <w:rPr>
                <w:rFonts w:ascii="Courier New" w:cs="Courier New" w:eastAsia="Courier New" w:hAnsi="Courier New"/>
                <w:color w:val="A8D8EA"/>
                <w:sz w:val="17"/>
                <w:szCs w:val="17"/>
              </w:rPr>
              <w:t xml:space="preserve">        │</w:t>
            </w:r>
          </w:p>
          <w:p>
            <w:pPr>
              <w:spacing w:after="0" w:before="0"/>
            </w:pPr>
            <w:r>
              <w:rPr>
                <w:rFonts w:ascii="Courier New" w:cs="Courier New" w:eastAsia="Courier New" w:hAnsi="Courier New"/>
                <w:color w:val="A8D8EA"/>
                <w:sz w:val="17"/>
                <w:szCs w:val="17"/>
              </w:rPr>
              <w:t xml:space="preserve">        ├─ 正解選択肢 → .correct（緑）</w:t>
            </w:r>
          </w:p>
          <w:p>
            <w:pPr>
              <w:spacing w:after="0" w:before="0"/>
            </w:pPr>
            <w:r>
              <w:rPr>
                <w:rFonts w:ascii="Courier New" w:cs="Courier New" w:eastAsia="Courier New" w:hAnsi="Courier New"/>
                <w:color w:val="A8D8EA"/>
                <w:sz w:val="17"/>
                <w:szCs w:val="17"/>
              </w:rPr>
              <w:t xml:space="preserve">        ├─ 誤選択肢   → .wrong-sel（赤）</w:t>
            </w:r>
          </w:p>
          <w:p>
            <w:pPr>
              <w:spacing w:after="0" w:before="0"/>
            </w:pPr>
            <w:r>
              <w:rPr>
                <w:rFonts w:ascii="Courier New" w:cs="Courier New" w:eastAsia="Courier New" w:hAnsi="Courier New"/>
                <w:color w:val="A8D8EA"/>
                <w:sz w:val="17"/>
                <w:szCs w:val="17"/>
              </w:rPr>
              <w:t xml:space="preserve">        ├─ .explain ブロック展開</w:t>
            </w:r>
          </w:p>
          <w:p>
            <w:pPr>
              <w:spacing w:after="0" w:before="0"/>
            </w:pPr>
            <w:r>
              <w:rPr>
                <w:rFonts w:ascii="Courier New" w:cs="Courier New" w:eastAsia="Courier New" w:hAnsi="Courier New"/>
                <w:color w:val="A8D8EA"/>
                <w:sz w:val="17"/>
                <w:szCs w:val="17"/>
              </w:rPr>
              <w:t xml:space="preserve">        └─ qcard の left-border → .right（緑）or .wrong（赤）</w:t>
            </w:r>
          </w:p>
        </w:tc>
      </w:tr>
    </w:tbl>
    <w:p>
      <w:pPr>
        <w:spacing w:after="80" w:before="120"/>
      </w:pPr>
    </w:p>
    <w:p>
      <w:pPr>
        <w:pStyle w:val="Heading2"/>
        <w:pBdr>
          <w:bottom w:val="single" w:color="2E75B6" w:sz="6" w:space="1"/>
        </w:pBdr>
        <w:spacing w:after="140" w:before="280"/>
      </w:pPr>
      <w:r>
        <w:rPr>
          <w:rFonts w:ascii="Arial" w:cs="Arial" w:eastAsia="Arial" w:hAnsi="Arial"/>
          <w:b/>
          <w:bCs/>
          <w:color w:val="1F3864"/>
          <w:sz w:val="26"/>
          <w:szCs w:val="26"/>
        </w:rPr>
        <w:t xml:space="preserve">6.3　buildCard() HTML 生成フロー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入力</w:t>
            </w:r>
          </w:p>
        </w:tc>
        <w:tc>
          <w:tcPr>
            <w:tcW w:type="dxa" w:w="7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q: QSオブジェクト（1問分）</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Step 1</w:t>
            </w:r>
          </w:p>
        </w:tc>
        <w:tc>
          <w:tcPr>
            <w:tcW w:type="dxa" w:w="7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state[q.n] から回答状態を取得 → .right / .wrong / .unanswered を決定</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Step 2</w:t>
            </w:r>
          </w:p>
        </w:tc>
        <w:tc>
          <w:tcPr>
            <w:tcW w:type="dxa" w:w="7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q.type を判定 → "single"|"multi" なら選択肢 HTML、"input" ならテキスト input HTML を生成</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Step 3 (single/multi)</w:t>
            </w:r>
          </w:p>
        </w:tc>
        <w:tc>
          <w:tcPr>
            <w:tcW w:type="dxa" w:w="7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state["sel-n"] と state["rev-n"] を参照し、各 .opt の cls2（正誤クラス）とマーカー（✓/✗/●）を決定</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Step 4 (input)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state["rev-n"] が true なら正誤バッジ（.rb-ok / .rb-ng）を生成</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Step 5</w:t>
            </w:r>
          </w:p>
        </w:tc>
        <w:tc>
          <w:tcPr>
            <w:tcW w:type="dxa" w:w="7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state["rev-n"] が true なら .explain ブロックを生成（q.explain の HTML を埋め込み）</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Step 6</w:t>
            </w:r>
          </w:p>
        </w:tc>
        <w:tc>
          <w:tcPr>
            <w:tcW w:type="dxa" w:w="7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全要素をテンプレートリテラルで結合し、qcard div の HTML 文字列を return</w:t>
            </w:r>
          </w:p>
        </w:tc>
      </w:tr>
    </w:tbl>
    <w:p>
      <w:r>
        <w:br w:type="page"/>
      </w:r>
    </w:p>
    <w:p>
      <w:pPr>
        <w:pStyle w:val="Heading1"/>
        <w:shd w:fill="1F3864" w:val="clear"/>
        <w:spacing w:after="200" w:before="360"/>
      </w:pPr>
      <w:bookmarkStart w:name="7_問題一覧・出題範囲マトリクス" w:id="15"/>
      <w:r>
        <w:rPr>
          <w:rFonts w:ascii="Arial" w:cs="Arial" w:eastAsia="Arial" w:hAnsi="Arial"/>
          <w:b/>
          <w:bCs/>
          <w:color w:val="FFFFFF"/>
          <w:sz w:val="32"/>
          <w:szCs w:val="32"/>
        </w:rPr>
        <w:t xml:space="preserve">7　問題一覧・出題範囲マトリクス</w:t>
      </w:r>
      <w:bookmarkEnd w:id="16"/>
    </w:p>
    <w:p>
      <w:pPr>
        <w:pStyle w:val="Heading2"/>
        <w:pBdr>
          <w:bottom w:val="single" w:color="2E75B6" w:sz="6" w:space="1"/>
        </w:pBdr>
        <w:spacing w:after="140" w:before="280"/>
      </w:pPr>
      <w:r>
        <w:rPr>
          <w:rFonts w:ascii="Arial" w:cs="Arial" w:eastAsia="Arial" w:hAnsi="Arial"/>
          <w:b/>
          <w:bCs/>
          <w:color w:val="1F3864"/>
          <w:sz w:val="26"/>
          <w:szCs w:val="26"/>
        </w:rPr>
        <w:t xml:space="preserve">7.1　全60問サマリー</w:t>
      </w:r>
    </w:p>
    <w:p>
      <w:pPr>
        <w:pBdr>
          <w:left w:val="single" w:color="2E75B6" w:sz="16" w:space="4"/>
        </w:pBdr>
        <w:shd w:fill="D6E4F0" w:val="clear"/>
        <w:spacing w:after="80" w:before="80"/>
        <w:ind w:left="280" w:right="280"/>
      </w:pPr>
      <w:r>
        <w:rPr>
          <w:rFonts w:ascii="Arial" w:cs="Arial" w:eastAsia="Arial" w:hAnsi="Arial"/>
          <w:color w:val="4A4A4A"/>
          <w:sz w:val="20"/>
          <w:szCs w:val="20"/>
        </w:rPr>
        <w:t xml:space="preserve">📌  以下は全60問の問題番号・カテゴリ・問題タイプ・出題コマンド/トピックの一覧です。LPIC-1 試験範囲の網羅性確認・学習計画策定にご活用ください。</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800"/>
        <w:gridCol w:w="6400"/>
      </w:tblGrid>
      <w:tr>
        <w:trPr>
          <w:tblHeader/>
        </w:trPr>
        <w:tc>
          <w:tcPr>
            <w:tcW w:type="dxa" w:w="5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問</w:t>
            </w:r>
          </w:p>
        </w:tc>
        <w:tc>
          <w:tcPr>
            <w:tcW w:type="dxa" w:w="16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カテゴリ</w:t>
            </w:r>
          </w:p>
        </w:tc>
        <w:tc>
          <w:tcPr>
            <w:tcW w:type="dxa" w:w="8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形式</w:t>
            </w:r>
          </w:p>
        </w:tc>
        <w:tc>
          <w:tcPr>
            <w:tcW w:type="dxa" w:w="6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20"/>
                <w:szCs w:val="20"/>
              </w:rPr>
              <w:t xml:space="preserve">出題トピック</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コマンド基礎</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multi</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ワイルドカード: ? * [...] の使い分け</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コマンド基礎</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man コマンド: セクション番号指定構文</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コマンド基礎</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file コマンド: magic データベースによるファイル種別判定</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コマンド基礎</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input</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locate の DB 更新コマンド: updatedb</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5</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コマンド基礎</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multi</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find コマンド: -user/-uid オプション、デフォルト -print</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リダイレクト</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multi</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bash ストリームリダイレクト演算子: 2&gt;&amp;1, &lt;</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7</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viエディタ</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vi 数値前置コマンド: 2dd（2行削除）</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viエディタ</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vi 貼り付けコマンド: p（下）vs P（上）</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9</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viエディタ</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vi 別名保存: :w ファイル名</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リダイレクト</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tee コマンド: 画面とファイルに同時出力</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11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コマンド基礎</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which コマンド: PATH から実行ファイルパスを表示</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コマンド基礎</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find -print0: スペース含むファイル名の xargs 連携</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13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リダイレクト</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&gt; リダイレクト: ファイル非存在時の自動作成動作</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リダイレクト</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ls &gt;&amp;2: 標準出力を標準エラーへリダイレクト</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15</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コマンド基礎</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tar -ztf: gzip圧縮 tar アーカイブ内容一覧</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コマンド基礎</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cut -d: -f 1,4: /etc/passwd からフィールド抽出</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17</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正規表現</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[A-Z]: 大文字1文字にマッチする文字クラス</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正規表現</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grep -E とタイムスタンプ正規表現: :08:[0-9]+:[0-9]+</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19</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コマンド基礎</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type コマンド: シェルのコマンド処理方法確認</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リダイレクト</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ls &gt; data: 上書きリダイレクトの基本動作</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21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viエディタ</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multi</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vi 保存終了: ZZ（大文字）と :wq</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正規表現</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grep -v: マッチしない行を出力（反転フィルタ）</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23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正規表現</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sed s/[ABC][abc]/xx/: 文字クラス置換と左から走査</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コマンド基礎</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echo test: クォートなしの基本的な標準出力</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25</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正規表現</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grep: 正規表現でファイル内容を検索するコマンド</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コマンド基礎</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find -maxdepth: サブディレクトリの検索階層制限</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27</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コマンド基礎</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cut -d: -f 1,7: ユーザー名とログインシェルの抽出</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28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コマンド基礎</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gunzip: gzip解凍のみ（tar展開ではない）→ .tar ファイル</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29</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viエディタ</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vi 数値前置の原則: [数字][コマンド] の順序</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30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コマンド基礎</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split: ファイルを指定サイズに分割するコマンド</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31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コマンド基礎</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xargs: 標準入力を引数に変換して別コマンドに渡す</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リダイレクト</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1&gt;&amp;2: 標準出力を標準エラーへ（逆方向リダイレクト）</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33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正規表現</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sed s/txt$/bak.txt/: 行末アンカー $ を使った拡張子置換</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34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viエディタ</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vi 上方向検索: ?（疑問符）コマンド</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35</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コマンド基礎</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multi</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type と which: コマンドの完全パス表示ツール</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ユーザー管理</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プライマリグループ: /etc/passwd の第4フィールド（GID）</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37</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ユーザー管理</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input</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useradd -m: ホームディレクトリ作成と /etc/skel コピー</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38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ユーザー管理</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getent passwd: NSS を通じた全ユーザー情報表示</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39</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ユーザー管理</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UID と GID の独立性: 同一値でも名前空間が異なる</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40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ユーザー管理</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multi</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useradd で指定可能な項目: -d（ホームパス）、-u（UID）</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41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ユーザー管理</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multi</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/etc/group の構造: グループ名と4番目のメンバーリスト</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42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ユーザー管理</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/etc/passwd パスワードフィールド "x": shadow に保存中</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43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パーミッション</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umask 0027: 0777-0027=0750（rwxr-x---）ディレクトリ</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44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パーミッション</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chown tom:staff: ユーザー:グループ形式の所有権変更</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45</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パーミッション</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multi</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chmod 失敗理由: シンボリックリンク・他ユーザー所有ファイル</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46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パーミッション</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chmod 4755: 4xxx = SUID ビット設定</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47</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パーミッション</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umask 0027: 0666-0027=0640（rw-r-----）ファイル</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48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プロセス管理</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PID 1: System V init / systemd の固定プロセス ID</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49</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プロセス管理</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nice 最大値: 通常ユーザーは 0〜+19（最大 +19）</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50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プロセス管理</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input</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watch: 定期的にコマンドを実行して画面を更新するツール</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51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プロセス管理</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multi</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稼働時間確認: uptime と top の両方に表示される</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52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プロセス管理</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input</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nice: 指定した nice 値でコマンドを起動するコマンド</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53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プロセス管理</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multi</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pgrep -U 0 / pgrep -u root: root 所有プロセス PID 一覧</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54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プロセス管理</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Ctrl+Z → SIGSTOP(19): プロセスの一時停止シグナル</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55</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プロセス管理</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nice のデフォルト値: オプションなし実行時は +10</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56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プロセス管理</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command &amp;: 現在のシェルのバックグラウンドで実行</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57</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プロセス管理</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input</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renice: 実行中プロセスの nice 値を変更するコマンド</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58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プロセス管理</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nohup dbmaint &amp;: ログアウト後も継続実行（SIGHUP 無視）</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59</w:t>
            </w:r>
          </w:p>
        </w:tc>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プロセス管理</w:t>
            </w:r>
          </w:p>
        </w:tc>
        <w:tc>
          <w:tcPr>
            <w:tcW w:type="dxa" w:w="8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input</w:t>
            </w:r>
          </w:p>
        </w:tc>
        <w:tc>
          <w:tcPr>
            <w:tcW w:type="dxa" w:w="6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jobs: 現在のシェルのバックグラウンドジョブ一覧</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bCs/>
                <w:color w:val="4A4A4A"/>
                <w:sz w:val="20"/>
                <w:szCs w:val="20"/>
              </w:rPr>
              <w:t xml:space="preserve">60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ユーザー管理</w:t>
            </w:r>
          </w:p>
        </w:tc>
        <w:tc>
          <w:tcPr>
            <w:tcW w:type="dxa" w:w="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center"/>
            </w:pPr>
            <w:r>
              <w:rPr>
                <w:rFonts w:ascii="Arial" w:cs="Arial" w:eastAsia="Arial" w:hAnsi="Arial"/>
                <w:b w:val="false"/>
                <w:bCs w:val="false"/>
                <w:color w:val="4A4A4A"/>
                <w:sz w:val="20"/>
                <w:szCs w:val="20"/>
              </w:rPr>
              <w:t xml:space="preserve">single</w:t>
            </w:r>
          </w:p>
        </w:tc>
        <w:tc>
          <w:tcPr>
            <w:tcW w:type="dxa" w:w="6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クォート: シングルクォート=リテラル、ダブル=変数展開あり</w:t>
            </w:r>
          </w:p>
        </w:tc>
      </w:tr>
    </w:tbl>
    <w:p>
      <w:r>
        <w:br w:type="page"/>
      </w:r>
    </w:p>
    <w:p>
      <w:pPr>
        <w:pStyle w:val="Heading1"/>
        <w:shd w:fill="1F3864" w:val="clear"/>
        <w:spacing w:after="200" w:before="360"/>
      </w:pPr>
      <w:bookmarkStart w:name="8_拡張・改修ガイド" w:id="17"/>
      <w:r>
        <w:rPr>
          <w:rFonts w:ascii="Arial" w:cs="Arial" w:eastAsia="Arial" w:hAnsi="Arial"/>
          <w:b/>
          <w:bCs/>
          <w:color w:val="FFFFFF"/>
          <w:sz w:val="32"/>
          <w:szCs w:val="32"/>
        </w:rPr>
        <w:t xml:space="preserve">8　拡張・改修ガイド</w:t>
      </w:r>
      <w:bookmarkEnd w:id="18"/>
    </w:p>
    <w:p>
      <w:pPr>
        <w:pStyle w:val="Heading2"/>
        <w:pBdr>
          <w:bottom w:val="single" w:color="2E75B6" w:sz="6" w:space="1"/>
        </w:pBdr>
        <w:spacing w:after="140" w:before="280"/>
      </w:pPr>
      <w:r>
        <w:rPr>
          <w:rFonts w:ascii="Arial" w:cs="Arial" w:eastAsia="Arial" w:hAnsi="Arial"/>
          <w:b/>
          <w:bCs/>
          <w:color w:val="1F3864"/>
          <w:sz w:val="26"/>
          <w:szCs w:val="26"/>
        </w:rPr>
        <w:t xml:space="preserve">8.1　問題の追加方法</w:t>
      </w:r>
    </w:p>
    <w:p>
      <w:pPr>
        <w:spacing w:after="60" w:before="60"/>
      </w:pPr>
      <w:r>
        <w:rPr>
          <w:rFonts w:ascii="Arial" w:cs="Arial" w:eastAsia="Arial" w:hAnsi="Arial"/>
          <w:color w:val="4A4A4A"/>
          <w:sz w:val="22"/>
          <w:szCs w:val="22"/>
        </w:rPr>
        <w:t xml:space="preserve">QS 配列にオブジェクトを追加するだけで問題が増えます。スキーマに従って以下を設定してください：</w:t>
      </w:r>
    </w:p>
    <w:p>
      <w:pPr>
        <w:pStyle w:val="ListParagraph"/>
        <w:numPr>
          <w:ilvl w:val="0"/>
          <w:numId w:val="3"/>
        </w:numPr>
        <w:spacing w:after="40" w:before="40"/>
      </w:pPr>
      <w:r>
        <w:rPr>
          <w:rFonts w:ascii="Arial" w:cs="Arial" w:eastAsia="Arial" w:hAnsi="Arial"/>
          <w:color w:val="4A4A4A"/>
          <w:sz w:val="22"/>
          <w:szCs w:val="22"/>
        </w:rPr>
        <w:t xml:space="preserve">n: 既存の最大番号 + 1 の整数を割り当てる</w:t>
      </w:r>
    </w:p>
    <w:p>
      <w:pPr>
        <w:pStyle w:val="ListParagraph"/>
        <w:numPr>
          <w:ilvl w:val="0"/>
          <w:numId w:val="3"/>
        </w:numPr>
        <w:spacing w:after="40" w:before="40"/>
      </w:pPr>
      <w:r>
        <w:rPr>
          <w:rFonts w:ascii="Arial" w:cs="Arial" w:eastAsia="Arial" w:hAnsi="Arial"/>
          <w:color w:val="4A4A4A"/>
          <w:sz w:val="22"/>
          <w:szCs w:val="22"/>
        </w:rPr>
        <w:t xml:space="preserve">cat: 既存の7カテゴリから選択、または新カテゴリの場合は CSS と filterBar も追加</w:t>
      </w:r>
    </w:p>
    <w:p>
      <w:pPr>
        <w:pStyle w:val="ListParagraph"/>
        <w:numPr>
          <w:ilvl w:val="0"/>
          <w:numId w:val="3"/>
        </w:numPr>
        <w:spacing w:after="40" w:before="40"/>
      </w:pPr>
      <w:r>
        <w:rPr>
          <w:rFonts w:ascii="Arial" w:cs="Arial" w:eastAsia="Arial" w:hAnsi="Arial"/>
          <w:color w:val="4A4A4A"/>
          <w:sz w:val="22"/>
          <w:szCs w:val="22"/>
        </w:rPr>
        <w:t xml:space="preserve">type: "single" / "multi" / "input" のいずれか</w:t>
      </w:r>
    </w:p>
    <w:p>
      <w:pPr>
        <w:pStyle w:val="ListParagraph"/>
        <w:numPr>
          <w:ilvl w:val="0"/>
          <w:numId w:val="3"/>
        </w:numPr>
        <w:spacing w:after="40" w:before="40"/>
      </w:pPr>
      <w:r>
        <w:rPr>
          <w:rFonts w:ascii="Arial" w:cs="Arial" w:eastAsia="Arial" w:hAnsi="Arial"/>
          <w:color w:val="4A4A4A"/>
          <w:sz w:val="22"/>
          <w:szCs w:val="22"/>
        </w:rPr>
        <w:t xml:space="preserve">opts: type が input の場合は省略可（空配列でも可）</w:t>
      </w:r>
    </w:p>
    <w:p>
      <w:pPr>
        <w:pStyle w:val="ListParagraph"/>
        <w:numPr>
          <w:ilvl w:val="0"/>
          <w:numId w:val="3"/>
        </w:numPr>
        <w:spacing w:after="40" w:before="40"/>
      </w:pPr>
      <w:r>
        <w:rPr>
          <w:rFonts w:ascii="Arial" w:cs="Arial" w:eastAsia="Arial" w:hAnsi="Arial"/>
          <w:color w:val="4A4A4A"/>
          <w:sz w:val="22"/>
          <w:szCs w:val="22"/>
        </w:rPr>
        <w:t xml:space="preserve">ans: type に合わせてインデックス配列または文字列配列を設定</w:t>
      </w:r>
    </w:p>
    <w:p>
      <w:pPr>
        <w:pStyle w:val="ListParagraph"/>
        <w:numPr>
          <w:ilvl w:val="0"/>
          <w:numId w:val="3"/>
        </w:numPr>
        <w:spacing w:after="40" w:before="40"/>
      </w:pPr>
      <w:r>
        <w:rPr>
          <w:rFonts w:ascii="Arial" w:cs="Arial" w:eastAsia="Arial" w:hAnsi="Arial"/>
          <w:color w:val="4A4A4A"/>
          <w:sz w:val="22"/>
          <w:szCs w:val="22"/>
        </w:rPr>
        <w:t xml:space="preserve">explain: 省略可。HTML 文字列で解説を記述</w:t>
      </w:r>
    </w:p>
    <w:p>
      <w:pPr>
        <w:pBdr>
          <w:left w:val="single" w:color="D4800A" w:sz="16" w:space="4"/>
        </w:pBdr>
        <w:shd w:fill="FEF9E7" w:val="clear"/>
        <w:spacing w:after="80" w:before="80"/>
        <w:ind w:left="280" w:right="280"/>
      </w:pPr>
      <w:r>
        <w:rPr>
          <w:rFonts w:ascii="Arial" w:cs="Arial" w:eastAsia="Arial" w:hAnsi="Arial"/>
          <w:color w:val="4A4A4A"/>
          <w:sz w:val="20"/>
          <w:szCs w:val="20"/>
        </w:rPr>
        <w:t xml:space="preserve">⚠️  問題数を変更した場合は &lt;b id="s-total"&gt;60&lt;/b&gt; の初期値も更新してください（ただし renderStats() は QS.length を使うので統計計算は自動更新されます）。</w:t>
      </w:r>
    </w:p>
    <w:p>
      <w:pPr>
        <w:spacing w:after="80" w:before="80"/>
      </w:pPr>
    </w:p>
    <w:p>
      <w:pPr>
        <w:pStyle w:val="Heading2"/>
        <w:pBdr>
          <w:bottom w:val="single" w:color="2E75B6" w:sz="6" w:space="1"/>
        </w:pBdr>
        <w:spacing w:after="140" w:before="280"/>
      </w:pPr>
      <w:r>
        <w:rPr>
          <w:rFonts w:ascii="Arial" w:cs="Arial" w:eastAsia="Arial" w:hAnsi="Arial"/>
          <w:b/>
          <w:bCs/>
          <w:color w:val="1F3864"/>
          <w:sz w:val="26"/>
          <w:szCs w:val="26"/>
        </w:rPr>
        <w:t xml:space="preserve">8.2　新カテゴリの追加</w:t>
      </w:r>
    </w:p>
    <w:p>
      <w:pPr>
        <w:pStyle w:val="ListParagraph"/>
        <w:numPr>
          <w:ilvl w:val="0"/>
          <w:numId w:val="3"/>
        </w:numPr>
        <w:spacing w:after="40" w:before="40"/>
      </w:pPr>
      <w:r>
        <w:rPr>
          <w:rFonts w:ascii="Arial" w:cs="Arial" w:eastAsia="Arial" w:hAnsi="Arial"/>
          <w:color w:val="4A4A4A"/>
          <w:sz w:val="22"/>
          <w:szCs w:val="22"/>
        </w:rPr>
        <w:t xml:space="preserve">QS の対象問題の cat フィールドに新しいキー名を設定</w:t>
      </w:r>
    </w:p>
    <w:p>
      <w:pPr>
        <w:pStyle w:val="ListParagraph"/>
        <w:numPr>
          <w:ilvl w:val="0"/>
          <w:numId w:val="3"/>
        </w:numPr>
        <w:spacing w:after="40" w:before="40"/>
      </w:pPr>
      <w:r>
        <w:rPr>
          <w:rFonts w:ascii="Arial" w:cs="Arial" w:eastAsia="Arial" w:hAnsi="Arial"/>
          <w:color w:val="4A4A4A"/>
          <w:sz w:val="22"/>
          <w:szCs w:val="22"/>
        </w:rPr>
        <w:t xml:space="preserve">filter-bar 内に fbtn ボタンを追加：&lt;button class="fbtn" data-cat="新キー" onclick="filterCat('新キー',this)"&gt;表示名&lt;/button&gt;</w:t>
      </w:r>
    </w:p>
    <w:p>
      <w:pPr>
        <w:pStyle w:val="ListParagraph"/>
        <w:numPr>
          <w:ilvl w:val="0"/>
          <w:numId w:val="3"/>
        </w:numPr>
        <w:spacing w:after="40" w:before="40"/>
      </w:pPr>
      <w:r>
        <w:rPr>
          <w:rFonts w:ascii="Arial" w:cs="Arial" w:eastAsia="Arial" w:hAnsi="Arial"/>
          <w:color w:val="4A4A4A"/>
          <w:sz w:val="22"/>
          <w:szCs w:val="22"/>
        </w:rPr>
        <w:t xml:space="preserve">CSS に .q-num.d-新キー の色定義を追加</w:t>
      </w:r>
    </w:p>
    <w:p>
      <w:pPr>
        <w:spacing w:after="80" w:before="80"/>
      </w:pPr>
    </w:p>
    <w:p>
      <w:pPr>
        <w:pStyle w:val="Heading2"/>
        <w:pBdr>
          <w:bottom w:val="single" w:color="2E75B6" w:sz="6" w:space="1"/>
        </w:pBdr>
        <w:spacing w:after="140" w:before="280"/>
      </w:pPr>
      <w:r>
        <w:rPr>
          <w:rFonts w:ascii="Arial" w:cs="Arial" w:eastAsia="Arial" w:hAnsi="Arial"/>
          <w:b/>
          <w:bCs/>
          <w:color w:val="1F3864"/>
          <w:sz w:val="26"/>
          <w:szCs w:val="26"/>
        </w:rPr>
        <w:t xml:space="preserve">8.3　状態永続化の追加方法</w:t>
      </w:r>
    </w:p>
    <w:p>
      <w:pPr>
        <w:spacing w:after="60" w:before="60"/>
      </w:pPr>
      <w:r>
        <w:rPr>
          <w:rFonts w:ascii="Arial" w:cs="Arial" w:eastAsia="Arial" w:hAnsi="Arial"/>
          <w:color w:val="4A4A4A"/>
          <w:sz w:val="22"/>
          <w:szCs w:val="22"/>
        </w:rPr>
        <w:t xml:space="preserve">現バージョンはセッション内メモリのみです。永続化が必要な場合は以下の方針で実装します：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localStorage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state の変更時に localStorage.setItem("lpic_state", JSON.stringify(state)) を追加。初期化時に JSON.parse して復元。Claude Artifact 環境では非サポートのため外部環境向けのみ</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URL Hash 方式</w:t>
            </w:r>
          </w:p>
        </w:tc>
        <w:tc>
          <w:tcPr>
            <w:tcW w:type="dxa" w:w="7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回答状態を Base64 エンコードして URL フラグメントに保存。共有 URL として使える</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Notion MCP 統合</w:t>
            </w:r>
          </w:p>
        </w:tc>
        <w:tc>
          <w:tcPr>
            <w:tcW w:type="dxa" w:w="7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checkAns / checkInputAns の後に Notion API で学習ログページに書き込み。Claude の MCP ツールと組み合わせて実現</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Claude Artifact 永続化</w:t>
            </w:r>
          </w:p>
        </w:tc>
        <w:tc>
          <w:tcPr>
            <w:tcW w:type="dxa" w:w="7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window.storage API（Artifact 専用 KV ストア）を使用。set/get/list が非同期で利用可能</w:t>
            </w:r>
          </w:p>
        </w:tc>
      </w:tr>
    </w:tbl>
    <w:p>
      <w:pPr>
        <w:spacing w:after="80" w:before="80"/>
      </w:pPr>
    </w:p>
    <w:p>
      <w:pPr>
        <w:pStyle w:val="Heading2"/>
        <w:pBdr>
          <w:bottom w:val="single" w:color="2E75B6" w:sz="6" w:space="1"/>
        </w:pBdr>
        <w:spacing w:after="140" w:before="280"/>
      </w:pPr>
      <w:r>
        <w:rPr>
          <w:rFonts w:ascii="Arial" w:cs="Arial" w:eastAsia="Arial" w:hAnsi="Arial"/>
          <w:b/>
          <w:bCs/>
          <w:color w:val="1F3864"/>
          <w:sz w:val="26"/>
          <w:szCs w:val="26"/>
        </w:rPr>
        <w:t xml:space="preserve">8.4　パフォーマンス最適化方針</w:t>
      </w:r>
    </w:p>
    <w:p>
      <w:pPr>
        <w:pStyle w:val="ListParagraph"/>
        <w:numPr>
          <w:ilvl w:val="0"/>
          <w:numId w:val="2"/>
        </w:numPr>
        <w:spacing w:after="40" w:before="40"/>
      </w:pPr>
      <w:r>
        <w:rPr>
          <w:rFonts w:ascii="Arial" w:cs="Arial" w:eastAsia="Arial" w:hAnsi="Arial"/>
          <w:color w:val="4A4A4A"/>
          <w:sz w:val="22"/>
          <w:szCs w:val="22"/>
        </w:rPr>
        <w:t xml:space="preserve">仮想スクロール（Intersection Observer）: 60問を一括描画しているが、問題数が200問を超える場合は可視領域のみ描画する仮想スクロールを検討</w:t>
      </w:r>
    </w:p>
    <w:p>
      <w:pPr>
        <w:pStyle w:val="ListParagraph"/>
        <w:numPr>
          <w:ilvl w:val="0"/>
          <w:numId w:val="2"/>
        </w:numPr>
        <w:spacing w:after="40" w:before="40"/>
      </w:pPr>
      <w:r>
        <w:rPr>
          <w:rFonts w:ascii="Arial" w:cs="Arial" w:eastAsia="Arial" w:hAnsi="Arial"/>
          <w:color w:val="4A4A4A"/>
          <w:sz w:val="22"/>
          <w:szCs w:val="22"/>
        </w:rPr>
        <w:t xml:space="preserve">debounce: テキスト入力のリアルタイム採点を追加する場合は 300ms の debounce を適用する</w:t>
      </w:r>
    </w:p>
    <w:p>
      <w:pPr>
        <w:pStyle w:val="ListParagraph"/>
        <w:numPr>
          <w:ilvl w:val="0"/>
          <w:numId w:val="2"/>
        </w:numPr>
        <w:spacing w:after="40" w:before="40"/>
      </w:pPr>
      <w:r>
        <w:rPr>
          <w:rFonts w:ascii="Arial" w:cs="Arial" w:eastAsia="Arial" w:hAnsi="Arial"/>
          <w:color w:val="4A4A4A"/>
          <w:sz w:val="22"/>
          <w:szCs w:val="22"/>
        </w:rPr>
        <w:t xml:space="preserve">Web Worker: 大量データの採点・フィルタ処理を Web Worker に移行する</w:t>
      </w:r>
    </w:p>
    <w:p>
      <w:r>
        <w:br w:type="page"/>
      </w:r>
    </w:p>
    <w:p>
      <w:pPr>
        <w:pStyle w:val="Heading1"/>
        <w:shd w:fill="1F3864" w:val="clear"/>
        <w:spacing w:after="200" w:before="360"/>
      </w:pPr>
      <w:bookmarkStart w:name="9_改版履歴・用語集" w:id="19"/>
      <w:r>
        <w:rPr>
          <w:rFonts w:ascii="Arial" w:cs="Arial" w:eastAsia="Arial" w:hAnsi="Arial"/>
          <w:b/>
          <w:bCs/>
          <w:color w:val="FFFFFF"/>
          <w:sz w:val="32"/>
          <w:szCs w:val="32"/>
        </w:rPr>
        <w:t xml:space="preserve">9　改版履歴・用語集</w:t>
      </w:r>
      <w:bookmarkEnd w:id="20"/>
    </w:p>
    <w:p>
      <w:pPr>
        <w:pStyle w:val="Heading2"/>
        <w:pBdr>
          <w:bottom w:val="single" w:color="2E75B6" w:sz="6" w:space="1"/>
        </w:pBdr>
        <w:spacing w:after="140" w:before="280"/>
      </w:pPr>
      <w:r>
        <w:rPr>
          <w:rFonts w:ascii="Arial" w:cs="Arial" w:eastAsia="Arial" w:hAnsi="Arial"/>
          <w:b/>
          <w:bCs/>
          <w:color w:val="1F3864"/>
          <w:sz w:val="26"/>
          <w:szCs w:val="26"/>
        </w:rPr>
        <w:t xml:space="preserve">9.1　改版履歴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バージョン</w:t>
            </w:r>
          </w:p>
        </w:tc>
        <w:tc>
          <w:tcPr>
            <w:tcW w:type="dxa" w:w="79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日付 / 変更内容</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v1.0.0</w:t>
            </w:r>
          </w:p>
        </w:tc>
        <w:tc>
          <w:tcPr>
            <w:tcW w:type="dxa" w:w="79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初版リリース — 全60問、7カテゴリ、単一/複数/記述式3種類の問題形式をサポート</w:t>
            </w:r>
          </w:p>
        </w:tc>
      </w:tr>
    </w:tbl>
    <w:p>
      <w:pPr>
        <w:spacing w:after="80" w:before="80"/>
      </w:pPr>
    </w:p>
    <w:p>
      <w:pPr>
        <w:pStyle w:val="Heading2"/>
        <w:pBdr>
          <w:bottom w:val="single" w:color="2E75B6" w:sz="6" w:space="1"/>
        </w:pBdr>
        <w:spacing w:after="140" w:before="280"/>
      </w:pPr>
      <w:r>
        <w:rPr>
          <w:rFonts w:ascii="Arial" w:cs="Arial" w:eastAsia="Arial" w:hAnsi="Arial"/>
          <w:b/>
          <w:bCs/>
          <w:color w:val="1F3864"/>
          <w:sz w:val="26"/>
          <w:szCs w:val="26"/>
        </w:rPr>
        <w:t xml:space="preserve">9.2　用語集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Artifact</w:t>
            </w:r>
          </w:p>
        </w:tc>
        <w:tc>
          <w:tcPr>
            <w:tcW w:type="dxa" w:w="71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Claude がチャット内でレンダリングするインタラクティブ HTML/React コンテンツ</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CSS カスタム変数</w:t>
            </w:r>
          </w:p>
        </w:tc>
        <w:tc>
          <w:tcPr>
            <w:tcW w:type="dxa" w:w="71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var(--color-*) 形式で Claude の UI テーマ色を参照する仕組み</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curCat</w:t>
            </w:r>
          </w:p>
        </w:tc>
        <w:tc>
          <w:tcPr>
            <w:tcW w:type="dxa" w:w="71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現在選択中のカテゴリフィルタを保持するグローバル変数（初期値: "all"）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FD（ファイルディスクリプタ）</w:t>
            </w:r>
          </w:p>
        </w:tc>
        <w:tc>
          <w:tcPr>
            <w:tcW w:type="dxa" w:w="71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Unix の I/O 抽象化。0=stdin, 1=stdout, 2=stderr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LPIC-1</w:t>
            </w:r>
          </w:p>
        </w:tc>
        <w:tc>
          <w:tcPr>
            <w:tcW w:type="dxa" w:w="71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LPI（Linux Professional Institute）が認定するLinux基礎資格。Exam 101 + Exam 102 で構成</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QS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全60問の問題データを格納した JavaScript 定数配列（Question Set の略）</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refreshCard(n)</w:t>
            </w:r>
          </w:p>
        </w:tc>
        <w:tc>
          <w:tcPr>
            <w:tcW w:type="dxa" w:w="71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DOM 差し替えによる単一カードの軽量再描画関数。renderList() より低コスト</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SIGHUP</w:t>
            </w:r>
          </w:p>
        </w:tc>
        <w:tc>
          <w:tcPr>
            <w:tcW w:type="dxa" w:w="71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Signal Hang Up。ターミナル切断時にシェルが子プロセスに送るシグナル（番号 1）</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SIGSTOP</w:t>
            </w:r>
          </w:p>
        </w:tc>
        <w:tc>
          <w:tcPr>
            <w:tcW w:type="dxa" w:w="71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Ctrl+Z 時に送られるプロセス一時停止シグナル（番号 19）。ハンドル不可</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state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グローバル回答状態オブジェクト。採点結果・選択状態・解説表示フラグを保持</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umask</w:t>
            </w:r>
          </w:p>
        </w:tc>
        <w:tc>
          <w:tcPr>
            <w:tcW w:type="dxa" w:w="71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ファイル/ディレクトリ新規作成時のデフォルトパーミッションマスク値</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bCs/>
                <w:color w:val="4A4A4A"/>
                <w:sz w:val="20"/>
                <w:szCs w:val="20"/>
              </w:rPr>
              <w:t xml:space="preserve">UPG</w:t>
            </w:r>
          </w:p>
        </w:tc>
        <w:tc>
          <w:tcPr>
            <w:tcW w:type="dxa" w:w="71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vAlign w:val="center"/>
          </w:tcPr>
          <w:p>
            <w:pPr>
              <w:spacing w:after="40" w:before="40"/>
              <w:jc w:val="left"/>
            </w:pPr>
            <w:r>
              <w:rPr>
                <w:rFonts w:ascii="Arial" w:cs="Arial" w:eastAsia="Arial" w:hAnsi="Arial"/>
                <w:b w:val="false"/>
                <w:bCs w:val="false"/>
                <w:color w:val="4A4A4A"/>
                <w:sz w:val="20"/>
                <w:szCs w:val="20"/>
              </w:rPr>
              <w:t xml:space="preserve">User Private Group。ユーザー作成時に同名・同番号のプライベートグループを作成する慣習</w:t>
            </w:r>
          </w:p>
        </w:tc>
      </w:tr>
    </w:tbl>
    <w:p>
      <w:r>
        <w:br w:type="page"/>
      </w:r>
    </w:p>
    <w:p>
      <w:pPr>
        <w:spacing w:after="200" w:before="2400"/>
        <w:jc w:val="center"/>
      </w:pPr>
      <w:r>
        <w:rPr>
          <w:rFonts w:ascii="Arial" w:cs="Arial" w:eastAsia="Arial" w:hAnsi="Arial"/>
          <w:color w:val="CCCCCC"/>
          <w:sz w:val="22"/>
          <w:szCs w:val="22"/>
        </w:rPr>
        <w:t xml:space="preserve">— 以上 —</w:t>
      </w:r>
    </w:p>
    <w:p>
      <w:pPr>
        <w:spacing w:after="0" w:before="0"/>
        <w:jc w:val="center"/>
      </w:pPr>
      <w:r>
        <w:rPr>
          <w:rFonts w:ascii="Arial" w:cs="Arial" w:eastAsia="Arial" w:hAnsi="Arial"/>
          <w:i/>
          <w:iCs/>
          <w:color w:val="CCCCCC"/>
          <w:sz w:val="18"/>
          <w:szCs w:val="18"/>
        </w:rPr>
        <w:t xml:space="preserve">LPIC-1 101 インタラクティブ学習ツール　システム設計・実装仕様書　v1.0.0</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360"/>
      </w:tabs>
      <w:spacing w:after="0" w:before="80"/>
      <w:jc w:val="left"/>
    </w:pPr>
    <w:r>
      <w:rPr>
        <w:rFonts w:ascii="Arial" w:cs="Arial" w:eastAsia="Arial" w:hAnsi="Arial"/>
        <w:color w:val="CCCCCC"/>
        <w:sz w:val="16"/>
        <w:szCs w:val="16"/>
      </w:rPr>
      <w:t xml:space="preserve">Internal Use Only  ©2024  LPIC-1 Study Tool</w:t>
    </w:r>
    <w:r>
      <w:rPr>
        <w:rFonts w:ascii="Arial" w:cs="Arial" w:eastAsia="Arial" w:hAnsi="Arial"/>
        <w:sz w:val="16"/>
        <w:szCs w:val="16"/>
      </w:rPr>
      <w:t xml:space="preserve">	</w:t>
    </w:r>
    <w:r>
      <w:rPr>
        <w:rFonts w:ascii="Arial" w:cs="Arial" w:eastAsia="Arial" w:hAnsi="Arial"/>
        <w:color w:val="CCCCCC"/>
        <w:sz w:val="16"/>
        <w:szCs w:val="16"/>
      </w:rPr>
      <w:t xml:space="preserve">- </w:t>
    </w:r>
    <w:r>
      <w:rPr>
        <w:rFonts w:ascii="Arial" w:cs="Arial" w:eastAsia="Arial" w:hAnsi="Arial"/>
        <w:b/>
        <w:bCs/>
        <w:color w:val="1F3864"/>
        <w:sz w:val="16"/>
        <w:szCs w:val="16"/>
      </w:rPr>
      <w:fldChar w:fldCharType="begin"/>
      <w:instrText xml:space="preserve">PAGE</w:instrText>
      <w:fldChar w:fldCharType="separate"/>
      <w:fldChar w:fldCharType="end"/>
    </w:r>
    <w:r>
      <w:rPr>
        <w:rFonts w:ascii="Arial" w:cs="Arial" w:eastAsia="Arial" w:hAnsi="Arial"/>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tabs>
        <w:tab w:val="right" w:pos="9360"/>
      </w:tabs>
      <w:spacing w:after="80" w:before="0"/>
    </w:pPr>
    <w:r>
      <w:rPr>
        <w:rFonts w:ascii="Arial" w:cs="Arial" w:eastAsia="Arial" w:hAnsi="Arial"/>
        <w:b/>
        <w:bCs/>
        <w:color w:val="1F3864"/>
        <w:sz w:val="18"/>
        <w:szCs w:val="18"/>
      </w:rPr>
      <w:t xml:space="preserve">LPIC-1 101 インタラクティブ学習ツール　システム設計・実装仕様書</w:t>
    </w:r>
    <w:r>
      <w:rPr>
        <w:rFonts w:ascii="Arial" w:cs="Arial" w:eastAsia="Arial" w:hAnsi="Arial"/>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2026-06-12T00:34:15.714Z</dcterms:created>
  <dcterms:modified xsi:type="dcterms:W3CDTF">2026-06-12T00:34:15.714Z</dcterms:modified>
</cp:coreProperties>
</file>

<file path=docProps/custom.xml><?xml version="1.0" encoding="utf-8"?>
<Properties xmlns="http://schemas.openxmlformats.org/officeDocument/2006/custom-properties" xmlns:vt="http://schemas.openxmlformats.org/officeDocument/2006/docPropsVTypes"/>
</file>