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7B2" w:rsidRDefault="003077B2" w:rsidP="003077B2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3077B2" w:rsidRDefault="003077B2" w:rsidP="003077B2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077B2" w:rsidRDefault="003077B2" w:rsidP="003077B2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:rsidR="003077B2" w:rsidRDefault="003077B2" w:rsidP="003077B2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077B2" w:rsidRDefault="003077B2" w:rsidP="003077B2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:rsidR="003077B2" w:rsidRDefault="003077B2" w:rsidP="003077B2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077B2" w:rsidRDefault="003077B2" w:rsidP="003077B2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077B2" w:rsidRDefault="003077B2" w:rsidP="003077B2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077B2" w:rsidRDefault="003077B2" w:rsidP="003077B2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077B2" w:rsidRDefault="003077B2" w:rsidP="003077B2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077B2" w:rsidRDefault="003077B2" w:rsidP="003077B2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077B2" w:rsidRDefault="003077B2" w:rsidP="003077B2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077B2" w:rsidRDefault="003077B2" w:rsidP="003077B2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3077B2" w:rsidRDefault="003077B2" w:rsidP="003077B2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3077B2" w:rsidRDefault="003077B2" w:rsidP="003077B2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3077B2" w:rsidRDefault="003077B2" w:rsidP="003077B2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Отчёт</w:t>
      </w:r>
    </w:p>
    <w:p w:rsidR="003077B2" w:rsidRDefault="003077B2" w:rsidP="003077B2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 по лабораторной работе №</w:t>
      </w:r>
      <w:r w:rsidR="006914DE">
        <w:rPr>
          <w:rFonts w:ascii="Times New Roman" w:hAnsi="Times New Roman" w:cs="Times New Roman"/>
          <w:sz w:val="28"/>
          <w:szCs w:val="32"/>
          <w:lang w:val="ru-RU"/>
        </w:rPr>
        <w:t>5</w:t>
      </w:r>
    </w:p>
    <w:p w:rsidR="003077B2" w:rsidRDefault="003077B2" w:rsidP="003077B2">
      <w:pPr>
        <w:pStyle w:val="Standard"/>
        <w:shd w:val="clear" w:color="auto" w:fill="FFFFFF"/>
        <w:tabs>
          <w:tab w:val="left" w:pos="426"/>
        </w:tabs>
        <w:jc w:val="center"/>
        <w:rPr>
          <w:sz w:val="22"/>
          <w:lang w:val="ru-RU"/>
        </w:rPr>
      </w:pPr>
    </w:p>
    <w:p w:rsidR="003077B2" w:rsidRPr="006914DE" w:rsidRDefault="006914DE" w:rsidP="006914DE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914D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  <w:t>Компьютерная реализация хэш-функций на примере</w:t>
      </w:r>
      <w:r w:rsidRPr="006914D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 MD</w:t>
      </w:r>
      <w:r w:rsidRPr="006914D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  <w:t>5.</w:t>
      </w:r>
    </w:p>
    <w:p w:rsidR="003077B2" w:rsidRDefault="003077B2" w:rsidP="003077B2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077B2" w:rsidRDefault="003077B2" w:rsidP="003077B2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077B2" w:rsidRDefault="003077B2" w:rsidP="003077B2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077B2" w:rsidRDefault="003077B2" w:rsidP="003077B2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077B2" w:rsidRDefault="003077B2" w:rsidP="003077B2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077B2" w:rsidRDefault="003077B2" w:rsidP="003077B2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077B2" w:rsidRDefault="003077B2" w:rsidP="003077B2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077B2" w:rsidRDefault="003077B2" w:rsidP="003077B2">
      <w:pPr>
        <w:shd w:val="clear" w:color="auto" w:fill="FFFFFF"/>
        <w:tabs>
          <w:tab w:val="left" w:pos="426"/>
        </w:tabs>
        <w:ind w:left="7080" w:right="-8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 w:rsidR="003077B2" w:rsidRPr="00F74FD6" w:rsidRDefault="003077B2" w:rsidP="003077B2">
      <w:pPr>
        <w:ind w:left="7080"/>
        <w:rPr>
          <w:lang w:val="ru-RU"/>
        </w:rPr>
      </w:pPr>
      <w:r>
        <w:rPr>
          <w:sz w:val="28"/>
          <w:szCs w:val="28"/>
          <w:lang w:val="ru-RU"/>
        </w:rPr>
        <w:t>Студент гр. 853504</w:t>
      </w:r>
    </w:p>
    <w:p w:rsidR="003077B2" w:rsidRDefault="003077B2" w:rsidP="003077B2">
      <w:pPr>
        <w:ind w:left="7080"/>
        <w:rPr>
          <w:sz w:val="28"/>
          <w:szCs w:val="28"/>
          <w:lang w:val="ru-RU"/>
        </w:rPr>
      </w:pPr>
      <w:r w:rsidRPr="003077B2">
        <w:rPr>
          <w:sz w:val="28"/>
          <w:szCs w:val="28"/>
          <w:lang w:val="ru-RU"/>
        </w:rPr>
        <w:t>Пресный</w:t>
      </w:r>
      <w:r>
        <w:rPr>
          <w:sz w:val="28"/>
          <w:szCs w:val="28"/>
          <w:lang w:val="ru-RU"/>
        </w:rPr>
        <w:t xml:space="preserve"> В.И,</w:t>
      </w:r>
    </w:p>
    <w:p w:rsidR="003077B2" w:rsidRDefault="003077B2" w:rsidP="003077B2">
      <w:pPr>
        <w:ind w:left="70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Проверил:</w:t>
      </w:r>
    </w:p>
    <w:p w:rsidR="003077B2" w:rsidRDefault="003077B2" w:rsidP="003077B2">
      <w:pPr>
        <w:ind w:left="7080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Олисейчик</w:t>
      </w:r>
      <w:proofErr w:type="spellEnd"/>
      <w:r>
        <w:rPr>
          <w:sz w:val="28"/>
          <w:szCs w:val="28"/>
          <w:lang w:val="ru-RU"/>
        </w:rPr>
        <w:t xml:space="preserve"> В.В.</w:t>
      </w:r>
    </w:p>
    <w:p w:rsidR="003077B2" w:rsidRDefault="003077B2" w:rsidP="003077B2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077B2" w:rsidRDefault="003077B2" w:rsidP="003077B2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077B2" w:rsidRDefault="003077B2" w:rsidP="003077B2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077B2" w:rsidRDefault="003077B2" w:rsidP="003077B2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077B2" w:rsidRDefault="003077B2" w:rsidP="003077B2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077B2" w:rsidRDefault="003077B2" w:rsidP="003077B2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077B2" w:rsidRDefault="003077B2" w:rsidP="003077B2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077B2" w:rsidRDefault="003077B2" w:rsidP="003077B2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07EFF" w:rsidRDefault="00907EFF" w:rsidP="003077B2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077B2" w:rsidRDefault="003077B2" w:rsidP="003077B2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077B2" w:rsidRPr="00F74FD6" w:rsidRDefault="003077B2" w:rsidP="003077B2">
      <w:pPr>
        <w:shd w:val="clear" w:color="auto" w:fill="FFFFFF"/>
        <w:tabs>
          <w:tab w:val="left" w:pos="426"/>
        </w:tabs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</w: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2021</w:t>
      </w:r>
    </w:p>
    <w:bookmarkEnd w:id="0"/>
    <w:p w:rsidR="007B0C34" w:rsidRDefault="007B0C34"/>
    <w:p w:rsidR="003077B2" w:rsidRDefault="003077B2" w:rsidP="003077B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077B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Теоретические сведения</w:t>
      </w:r>
    </w:p>
    <w:p w:rsidR="003077B2" w:rsidRPr="008652D9" w:rsidRDefault="003077B2" w:rsidP="003077B2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652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Хэш-функция </w:t>
      </w:r>
      <w:r w:rsidRPr="008652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MD</w:t>
      </w:r>
      <w:r w:rsidRPr="008652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5</w:t>
      </w:r>
    </w:p>
    <w:p w:rsidR="003077B2" w:rsidRPr="008652D9" w:rsidRDefault="003077B2" w:rsidP="003077B2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Алгоритм 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MD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 получает на входе сообщение произвольной длины и создает в качестве выхода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652D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дайджест сообщения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длиной 128 бит.</w:t>
      </w:r>
    </w:p>
    <w:p w:rsidR="003077B2" w:rsidRPr="008652D9" w:rsidRDefault="003077B2" w:rsidP="003077B2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Алгоритм состоит из следующих шагов:</w:t>
      </w:r>
    </w:p>
    <w:p w:rsidR="003077B2" w:rsidRPr="008652D9" w:rsidRDefault="003077B2" w:rsidP="003077B2">
      <w:pPr>
        <w:spacing w:after="200" w:line="322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image.8.1"/>
      <w:bookmarkEnd w:id="1"/>
      <w:r w:rsidRPr="008652D9">
        <w:rPr>
          <w:noProof/>
          <w:sz w:val="28"/>
          <w:szCs w:val="28"/>
          <w:lang w:val="ru-RU" w:eastAsia="ru-RU"/>
        </w:rPr>
        <w:drawing>
          <wp:inline distT="0" distB="0" distL="0" distR="0" wp14:anchorId="5ABD845C" wp14:editId="338BAABE">
            <wp:extent cx="5457825" cy="2419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7B2" w:rsidRPr="008652D9" w:rsidRDefault="003077B2" w:rsidP="003077B2">
      <w:pPr>
        <w:spacing w:after="200" w:line="322" w:lineRule="atLeast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  <w:t>Рисунок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 –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Логика выполнения 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MD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</w:t>
      </w:r>
    </w:p>
    <w:p w:rsidR="003077B2" w:rsidRPr="008652D9" w:rsidRDefault="003077B2" w:rsidP="003077B2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652D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Шаг 1: добавление недостающих битов</w:t>
      </w:r>
    </w:p>
    <w:p w:rsidR="003077B2" w:rsidRPr="008652D9" w:rsidRDefault="003077B2" w:rsidP="003077B2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Сообщение дополняется таким образом, чтобы его длина стала равна 448 по модулю 512 (длина≡448 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512).</w:t>
      </w:r>
    </w:p>
    <w:p w:rsidR="003077B2" w:rsidRPr="008652D9" w:rsidRDefault="003077B2" w:rsidP="003077B2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652D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Шаг 2: добавление длины</w:t>
      </w:r>
    </w:p>
    <w:p w:rsidR="003077B2" w:rsidRPr="008652D9" w:rsidRDefault="003077B2" w:rsidP="003077B2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64-битное представление длины исходного (до добавления) сообщения в битах присоединяется к результату первого шага. Если первоначальная длина больше, чем 2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64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то используются только последние 64 бита.</w:t>
      </w:r>
    </w:p>
    <w:p w:rsidR="003077B2" w:rsidRPr="008652D9" w:rsidRDefault="003077B2" w:rsidP="003077B2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image.8.2"/>
      <w:bookmarkEnd w:id="2"/>
      <w:r w:rsidRPr="008652D9">
        <w:rPr>
          <w:noProof/>
          <w:sz w:val="28"/>
          <w:szCs w:val="28"/>
          <w:lang w:val="ru-RU" w:eastAsia="ru-RU"/>
        </w:rPr>
        <w:drawing>
          <wp:inline distT="0" distB="0" distL="0" distR="0" wp14:anchorId="10221564" wp14:editId="069B530E">
            <wp:extent cx="4362450" cy="923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7B2" w:rsidRPr="008652D9" w:rsidRDefault="003077B2" w:rsidP="003077B2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 –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Структура расширенного сообщения</w:t>
      </w:r>
    </w:p>
    <w:p w:rsidR="003077B2" w:rsidRPr="008652D9" w:rsidRDefault="003077B2" w:rsidP="003077B2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652D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 xml:space="preserve">Шаг 3: инициализация </w:t>
      </w:r>
      <w:r w:rsidRPr="008652D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MD</w:t>
      </w:r>
      <w:r w:rsidRPr="008652D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-буфера</w:t>
      </w:r>
    </w:p>
    <w:p w:rsidR="003077B2" w:rsidRPr="008652D9" w:rsidRDefault="003077B2" w:rsidP="003077B2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Используется 128-битный буфер для хранения промежуточных и окончательных результатов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652D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хэш-функции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Буфер может быть представлен как четыре 32-битных регистра (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 Эти регистры инициализируются следующими шестнадцатеричными числами:</w:t>
      </w:r>
    </w:p>
    <w:p w:rsidR="003077B2" w:rsidRPr="008652D9" w:rsidRDefault="003077B2" w:rsidP="003077B2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А = 01234567; В = 89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ABCDEF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; 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FEDCBA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98; 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76543210</w:t>
      </w:r>
    </w:p>
    <w:p w:rsidR="003077B2" w:rsidRPr="008652D9" w:rsidRDefault="003077B2" w:rsidP="003077B2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652D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Шаг 4: обработка последовательности 512-битных (16-словных) блоков</w:t>
      </w:r>
    </w:p>
    <w:p w:rsidR="003077B2" w:rsidRPr="008652D9" w:rsidRDefault="003077B2" w:rsidP="003077B2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Основой алгоритма является модуль, состоящий из четырех циклических обработок, обозначенный как 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HMD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5. Четыре цикла имеют похожую структуру, но каждый цикл использует свою элементарную логическую функцию, обозначаемую </w:t>
      </w:r>
      <w:proofErr w:type="spellStart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F</w:t>
      </w:r>
      <w:proofErr w:type="spellEnd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G</w:t>
      </w:r>
      <w:proofErr w:type="spellEnd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H</w:t>
      </w:r>
      <w:proofErr w:type="spellEnd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 </w:t>
      </w:r>
      <w:proofErr w:type="spellStart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I</w:t>
      </w:r>
      <w:proofErr w:type="spellEnd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соответственно.</w:t>
      </w:r>
    </w:p>
    <w:p w:rsidR="003077B2" w:rsidRPr="008652D9" w:rsidRDefault="003077B2" w:rsidP="003077B2">
      <w:pPr>
        <w:spacing w:after="200" w:line="322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image.8.3"/>
      <w:bookmarkEnd w:id="3"/>
      <w:r w:rsidRPr="008652D9">
        <w:rPr>
          <w:noProof/>
          <w:sz w:val="28"/>
          <w:szCs w:val="28"/>
          <w:lang w:val="ru-RU" w:eastAsia="ru-RU"/>
        </w:rPr>
        <w:drawing>
          <wp:inline distT="0" distB="0" distL="0" distR="0" wp14:anchorId="0FCDFCA2" wp14:editId="6C617D55">
            <wp:extent cx="3733800" cy="3800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7B2" w:rsidRPr="008652D9" w:rsidRDefault="003077B2" w:rsidP="003077B2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 –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Обработка очередного 512-битного блока</w:t>
      </w:r>
    </w:p>
    <w:p w:rsidR="003077B2" w:rsidRPr="008652D9" w:rsidRDefault="003077B2" w:rsidP="003077B2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Каждый цикл принимает в качестве входа текущий 512-битный блок </w:t>
      </w:r>
      <w:proofErr w:type="spellStart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q</w:t>
      </w:r>
      <w:proofErr w:type="spellEnd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обрабатывающийся в данный момент, и 128-битное значение буфера 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ABCD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которое является промежуточным значением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652D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дайджеста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и изменяет содержимое этого буфера. Каждый цикл также использует четвертую часть 64-элементной таблицы </w:t>
      </w:r>
      <w:proofErr w:type="gramStart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[</w:t>
      </w:r>
      <w:proofErr w:type="gramEnd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 ... 64], построенной на основе функции 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sin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ый</w:t>
      </w:r>
      <w:proofErr w:type="spellEnd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элемент 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обозначаемый 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[</w:t>
      </w:r>
      <w:proofErr w:type="spellStart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], имеет значение, равное целой части от 2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32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* 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abs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sin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)), </w:t>
      </w:r>
      <w:proofErr w:type="spellStart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задано в радианах. Так как 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abs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sin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)) является числом между 0 и 1, каждый элемент Т является целым, которое может быть представлено 32 битами. Таблица обеспечивает "случайный" набор 32-битных значений, которые должны ликвидировать любую регулярность во входных данных.</w:t>
      </w:r>
    </w:p>
    <w:p w:rsidR="003077B2" w:rsidRPr="008652D9" w:rsidRDefault="003077B2" w:rsidP="003077B2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Для получения </w:t>
      </w:r>
      <w:proofErr w:type="spellStart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MD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q</w:t>
      </w:r>
      <w:proofErr w:type="spellEnd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+1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выход четырех циклов складывается по модулю 2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32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 </w:t>
      </w:r>
      <w:proofErr w:type="spellStart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MD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q</w:t>
      </w:r>
      <w:proofErr w:type="spellEnd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Сложение выполняется независимо для каждого из четырех слов в буфере.</w:t>
      </w:r>
    </w:p>
    <w:p w:rsidR="003077B2" w:rsidRPr="008652D9" w:rsidRDefault="003077B2" w:rsidP="003077B2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652D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Шаг 5: выход</w:t>
      </w:r>
    </w:p>
    <w:p w:rsidR="003077B2" w:rsidRPr="008652D9" w:rsidRDefault="003077B2" w:rsidP="003077B2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После обработки всех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652D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L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512-битных блоков выходом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652D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L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-ой стадии является 128-битный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652D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дайджест сообщения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3077B2" w:rsidRDefault="003077B2" w:rsidP="003077B2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  <w:r>
        <w:rPr>
          <w:rFonts w:ascii="Times New Roman" w:eastAsia="Times New Roman" w:hAnsi="Times New Roman" w:cs="Times New Roman"/>
          <w:color w:val="00000A"/>
          <w:lang w:val="ru-RU"/>
        </w:rPr>
        <w:t>Результаты выполнения</w:t>
      </w:r>
    </w:p>
    <w:p w:rsidR="003077B2" w:rsidRDefault="003077B2" w:rsidP="003077B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077B2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6EA984A5" wp14:editId="5C7B4CA6">
            <wp:extent cx="2876951" cy="67636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7B2" w:rsidRDefault="003077B2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3077B2" w:rsidRDefault="003077B2" w:rsidP="003077B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Код приложения</w:t>
      </w:r>
    </w:p>
    <w:p w:rsidR="003077B2" w:rsidRDefault="003077B2" w:rsidP="003077B2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System;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System.Collections.Generic</w:t>
      </w:r>
      <w:proofErr w:type="spellEnd"/>
      <w:proofErr w:type="gram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System.Linq</w:t>
      </w:r>
      <w:proofErr w:type="spell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System.Text</w:t>
      </w:r>
      <w:proofErr w:type="spell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System.Threading.Tasks</w:t>
      </w:r>
      <w:proofErr w:type="spellEnd"/>
      <w:proofErr w:type="gram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LR5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3077B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077B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077B2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MD5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77B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static</w:t>
      </w: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3077B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</w:t>
      </w:r>
      <w:proofErr w:type="gram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] s = </w:t>
      </w:r>
      <w:r w:rsidRPr="003077B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077B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[64] {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7, 12, 17, </w:t>
      </w:r>
      <w:proofErr w:type="gramStart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22,  7</w:t>
      </w:r>
      <w:proofErr w:type="gram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12, 17, 22,  7, 12, 17, 22,  7, 12, 17, 22,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5,  9</w:t>
      </w:r>
      <w:proofErr w:type="gram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14, 20,  5,  9, 14, 20,  5,  9, 14, 20,  5,  9, 14, 20,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4, 11, 16, </w:t>
      </w:r>
      <w:proofErr w:type="gramStart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23,  4</w:t>
      </w:r>
      <w:proofErr w:type="gram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11, 16, 23,  4, 11, 16, 23,  4, 11, 16, 23,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6, 10, 15, </w:t>
      </w:r>
      <w:proofErr w:type="gramStart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21,  6</w:t>
      </w:r>
      <w:proofErr w:type="gram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10, 15, 21,  6, 10, 15, 21,  6, 10, 15, 21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};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77B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static</w:t>
      </w: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3077B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uint</w:t>
      </w:r>
      <w:proofErr w:type="spell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</w:t>
      </w:r>
      <w:proofErr w:type="gram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] K = </w:t>
      </w:r>
      <w:r w:rsidRPr="003077B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077B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uint</w:t>
      </w:r>
      <w:proofErr w:type="spell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[64] {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0xd76aa478, 0xe8c7b756, 0x242070db, 0xc1bdceee,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0xf57c0faf, 0x4787c62a, 0xa8304613, 0xfd469501,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0x698098d8, 0x8b44f7af, 0xffff5bb1, 0x895cd7be,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0x6b901122, 0xfd987193, 0xa679438e, 0x49b40821,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0xf61e2562, 0xc040b340, 0x265e5a51, 0xe9b6c7aa,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0xd62f105d, 0x02441453, 0xd8a1e681, 0xe7d3fbc8,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0x21e1cde6, 0xc33707d6, 0xf4d50d87, 0x455a14ed,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0xa9e3e905, 0xfcefa3f8, 0x676f02d9, 0x8d2a4c8a,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0xfffa3942, 0x8771f681, 0x6d9d6122, 0xfde5380c,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0xa4beea44, 0x4bdecfa9, 0xf6bb4b60, 0xbebfbc70,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0x289b7ec6, 0xeaa127fa, 0xd4ef3085, 0x04881d05,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0xd9d4d039, 0xe6db99e5, 0x1fa27cf8, 0xc4ac5665,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0xf4292244, 0x432aff97, 0xab9423a7, 0xfc93a039,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0x655b59c3, 0x8f0ccc92, 0xffeff47d, 0x85845dd1,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0x6fa87e4f, 0xfe2ce6e0, 0xa3014314, 0x4e0811a1,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0xf7537e82, 0xbd3af235, 0x2ad7d2bb, 0xeb86d391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};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77B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077B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static</w:t>
      </w: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077B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uint</w:t>
      </w:r>
      <w:proofErr w:type="spell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leftRotate</w:t>
      </w:r>
      <w:proofErr w:type="spell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 w:rsidRPr="003077B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uint</w:t>
      </w:r>
      <w:proofErr w:type="spell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x, </w:t>
      </w:r>
      <w:proofErr w:type="spellStart"/>
      <w:r w:rsidRPr="003077B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c)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3077B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(x &lt;&lt; c) | (x &gt;&gt; (32 - c));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77B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077B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static</w:t>
      </w: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077B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Calculate(</w:t>
      </w:r>
      <w:proofErr w:type="gramStart"/>
      <w:r w:rsidRPr="003077B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byte</w:t>
      </w: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</w:t>
      </w:r>
      <w:proofErr w:type="gram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] input)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3077B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uint</w:t>
      </w:r>
      <w:proofErr w:type="spell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a0 = 0x</w:t>
      </w:r>
      <w:proofErr w:type="gramStart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67452301;   </w:t>
      </w:r>
      <w:proofErr w:type="gramEnd"/>
      <w:r w:rsidRPr="003077B2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A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3077B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uint</w:t>
      </w:r>
      <w:proofErr w:type="spell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b0 = 0xefcdab</w:t>
      </w:r>
      <w:proofErr w:type="gramStart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89;   </w:t>
      </w:r>
      <w:proofErr w:type="gramEnd"/>
      <w:r w:rsidRPr="003077B2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B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3077B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uint</w:t>
      </w:r>
      <w:proofErr w:type="spell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c0 = 0x98</w:t>
      </w:r>
      <w:proofErr w:type="gramStart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badcfe;   </w:t>
      </w:r>
      <w:proofErr w:type="gramEnd"/>
      <w:r w:rsidRPr="003077B2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C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3077B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uint</w:t>
      </w:r>
      <w:proofErr w:type="spell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d0 = 0x</w:t>
      </w:r>
      <w:proofErr w:type="gramStart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10325476;   </w:t>
      </w:r>
      <w:proofErr w:type="gramEnd"/>
      <w:r w:rsidRPr="003077B2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D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3077B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var</w:t>
      </w:r>
      <w:proofErr w:type="spell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addLength</w:t>
      </w:r>
      <w:proofErr w:type="spell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(64 - (</w:t>
      </w:r>
      <w:proofErr w:type="spellStart"/>
      <w:proofErr w:type="gramStart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input.Length</w:t>
      </w:r>
      <w:proofErr w:type="spellEnd"/>
      <w:proofErr w:type="gram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% 64)) % 64;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addLength</w:t>
      </w:r>
      <w:proofErr w:type="spell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addLength</w:t>
      </w:r>
      <w:proofErr w:type="spell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== </w:t>
      </w:r>
      <w:proofErr w:type="gramStart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0 ?</w:t>
      </w:r>
      <w:proofErr w:type="gram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64 :</w:t>
      </w:r>
      <w:proofErr w:type="gram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addLength</w:t>
      </w:r>
      <w:proofErr w:type="spell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3077B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byte</w:t>
      </w: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</w:t>
      </w:r>
      <w:proofErr w:type="gram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] length = </w:t>
      </w:r>
      <w:proofErr w:type="spellStart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BitConverter.GetBytes</w:t>
      </w:r>
      <w:proofErr w:type="spell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input.Length</w:t>
      </w:r>
      <w:proofErr w:type="spell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* 8);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3077B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var</w:t>
      </w:r>
      <w:proofErr w:type="spell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extendedMessage</w:t>
      </w:r>
      <w:proofErr w:type="spell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r w:rsidRPr="003077B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 w:rsidRPr="003077B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byte</w:t>
      </w: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</w:t>
      </w:r>
      <w:proofErr w:type="spellStart"/>
      <w:proofErr w:type="gram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input.Length</w:t>
      </w:r>
      <w:proofErr w:type="spell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proofErr w:type="spellStart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addLength</w:t>
      </w:r>
      <w:proofErr w:type="spell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];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Array.Copy</w:t>
      </w:r>
      <w:proofErr w:type="spell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(input, </w:t>
      </w:r>
      <w:proofErr w:type="spellStart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extendedMessage</w:t>
      </w:r>
      <w:proofErr w:type="spell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proofErr w:type="gramStart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input.Length</w:t>
      </w:r>
      <w:proofErr w:type="spellEnd"/>
      <w:proofErr w:type="gram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extendedMessage</w:t>
      </w:r>
      <w:proofErr w:type="spell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</w:t>
      </w:r>
      <w:proofErr w:type="spellStart"/>
      <w:proofErr w:type="gramStart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input.Length</w:t>
      </w:r>
      <w:proofErr w:type="spellEnd"/>
      <w:proofErr w:type="gram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] = 128;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Array.Copy</w:t>
      </w:r>
      <w:proofErr w:type="spell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(length, 0, </w:t>
      </w:r>
      <w:proofErr w:type="spellStart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extendedMessage</w:t>
      </w:r>
      <w:proofErr w:type="spell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extendedMessage.Length</w:t>
      </w:r>
      <w:proofErr w:type="spell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- 8, 4);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3077B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3077B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0; </w:t>
      </w:r>
      <w:proofErr w:type="spellStart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&lt; </w:t>
      </w:r>
      <w:proofErr w:type="spellStart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extendedMessage.Length</w:t>
      </w:r>
      <w:proofErr w:type="spell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/ 64; ++</w:t>
      </w:r>
      <w:proofErr w:type="spellStart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proofErr w:type="gramStart"/>
      <w:r w:rsidRPr="003077B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uint</w:t>
      </w:r>
      <w:proofErr w:type="spell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</w:t>
      </w:r>
      <w:proofErr w:type="gram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] X = </w:t>
      </w:r>
      <w:r w:rsidRPr="003077B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077B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uint</w:t>
      </w:r>
      <w:proofErr w:type="spell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[16];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        </w:t>
      </w:r>
      <w:r w:rsidRPr="003077B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3077B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j = 0; j &lt; 16; ++j)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X[j] = BitConverter.ToUInt32(</w:t>
      </w:r>
      <w:proofErr w:type="spellStart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extendedMessage</w:t>
      </w:r>
      <w:proofErr w:type="spell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(</w:t>
      </w:r>
      <w:proofErr w:type="spellStart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* 64) + (j * 4));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3077B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uint</w:t>
      </w:r>
      <w:proofErr w:type="spell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A = a0, B = b0, C = c0, D = d0, F = 0, g = 0;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3077B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3077B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uint</w:t>
      </w:r>
      <w:proofErr w:type="spell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k = 0; k &lt; 64; ++k)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{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3077B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(k &lt;= 15)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{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F = (B &amp; C) | (~B &amp; D);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g = k;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}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3077B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else</w:t>
      </w: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077B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(k &gt;= 16 &amp;&amp; k &lt;= 31)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{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F = (D &amp; B) | (~D &amp; C);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g = ((5 * k) + 1) % 16;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}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3077B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else</w:t>
      </w: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077B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(k &gt;= 32 &amp;&amp; k &lt;= 47)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{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F = B ^ C ^ D;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g = ((3 * k) + 5) % 16;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}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3077B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else</w:t>
      </w: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077B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(k &gt;= 48)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{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F = C ^ (B | ~D);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g = (7 * k) % 16;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}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spellStart"/>
      <w:r w:rsidRPr="003077B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var</w:t>
      </w:r>
      <w:proofErr w:type="spell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dtemp</w:t>
      </w:r>
      <w:proofErr w:type="spell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D;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D = C;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C = B;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B = B + </w:t>
      </w:r>
      <w:proofErr w:type="spellStart"/>
      <w:proofErr w:type="gramStart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leftRotate</w:t>
      </w:r>
      <w:proofErr w:type="spell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 + F + K[k] + X[g], s[k]);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A = </w:t>
      </w:r>
      <w:proofErr w:type="spellStart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dtemp</w:t>
      </w:r>
      <w:proofErr w:type="spell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}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a0 += A;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b0 += B;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c0 += C;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d0 += D;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3077B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GetByteString</w:t>
      </w:r>
      <w:proofErr w:type="spell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(a0) + </w:t>
      </w:r>
      <w:proofErr w:type="spellStart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GetByteString</w:t>
      </w:r>
      <w:proofErr w:type="spell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(b0) + </w:t>
      </w:r>
      <w:proofErr w:type="spellStart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GetByteString</w:t>
      </w:r>
      <w:proofErr w:type="spell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(c0) + </w:t>
      </w:r>
      <w:proofErr w:type="spellStart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GetByteString</w:t>
      </w:r>
      <w:proofErr w:type="spell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(d0);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77B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077B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static</w:t>
      </w: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077B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GetByteString</w:t>
      </w:r>
      <w:proofErr w:type="spell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 w:rsidRPr="003077B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uint</w:t>
      </w:r>
      <w:proofErr w:type="spell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x)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3077B2" w:rsidRP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3077B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3077B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.Join</w:t>
      </w:r>
      <w:proofErr w:type="spellEnd"/>
      <w:proofErr w:type="gram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3077B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""</w:t>
      </w: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BitConverter.GetBytes</w:t>
      </w:r>
      <w:proofErr w:type="spell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(x).Select(y =&gt; </w:t>
      </w:r>
      <w:proofErr w:type="spellStart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y.ToString</w:t>
      </w:r>
      <w:proofErr w:type="spellEnd"/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3077B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"x2"</w:t>
      </w: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)));</w:t>
      </w:r>
    </w:p>
    <w:p w:rsid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077B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:rsid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}</w:t>
      </w:r>
    </w:p>
    <w:p w:rsid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:rsidR="003077B2" w:rsidRDefault="003077B2" w:rsidP="00307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:rsidR="003077B2" w:rsidRPr="003077B2" w:rsidRDefault="003077B2" w:rsidP="003077B2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3077B2" w:rsidRPr="003077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E6C"/>
    <w:rsid w:val="003077B2"/>
    <w:rsid w:val="00567E6C"/>
    <w:rsid w:val="006914DE"/>
    <w:rsid w:val="007B0C34"/>
    <w:rsid w:val="0090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44111"/>
  <w15:chartTrackingRefBased/>
  <w15:docId w15:val="{C17FC1C6-7874-4A46-9FE1-0936F6FA0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77B2"/>
    <w:pPr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val="en-US" w:eastAsia="zh-CN" w:bidi="hi-IN"/>
    </w:rPr>
  </w:style>
  <w:style w:type="paragraph" w:styleId="1">
    <w:name w:val="heading 1"/>
    <w:basedOn w:val="a"/>
    <w:link w:val="10"/>
    <w:qFormat/>
    <w:rsid w:val="003077B2"/>
    <w:pPr>
      <w:keepNext/>
      <w:keepLines/>
      <w:spacing w:before="480"/>
      <w:outlineLvl w:val="0"/>
    </w:pPr>
    <w:rPr>
      <w:rFonts w:ascii="Cambria" w:eastAsia="Calibri" w:hAnsi="Cambria" w:cs="DejaVu Sans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3077B2"/>
    <w:pPr>
      <w:widowControl w:val="0"/>
      <w:suppressAutoHyphens/>
      <w:spacing w:after="0" w:line="240" w:lineRule="auto"/>
      <w:textAlignment w:val="baseline"/>
    </w:pPr>
    <w:rPr>
      <w:rFonts w:ascii="Liberation Serif" w:eastAsia="WenQuanYi Micro Hei" w:hAnsi="Liberation Serif" w:cs="Lohit Hindi"/>
      <w:kern w:val="2"/>
      <w:sz w:val="24"/>
      <w:szCs w:val="24"/>
      <w:lang w:val="en-US" w:eastAsia="zh-CN" w:bidi="hi-IN"/>
    </w:rPr>
  </w:style>
  <w:style w:type="character" w:customStyle="1" w:styleId="10">
    <w:name w:val="Заголовок 1 Знак"/>
    <w:basedOn w:val="a0"/>
    <w:link w:val="1"/>
    <w:rsid w:val="003077B2"/>
    <w:rPr>
      <w:rFonts w:ascii="Cambria" w:eastAsia="Calibri" w:hAnsi="Cambria" w:cs="DejaVu Sans"/>
      <w:b/>
      <w:bCs/>
      <w:color w:val="365F91"/>
      <w:kern w:val="2"/>
      <w:sz w:val="28"/>
      <w:szCs w:val="2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Forbz</dc:creator>
  <cp:keywords/>
  <dc:description/>
  <cp:lastModifiedBy>Forbz</cp:lastModifiedBy>
  <cp:revision>4</cp:revision>
  <dcterms:created xsi:type="dcterms:W3CDTF">2021-11-15T12:14:00Z</dcterms:created>
  <dcterms:modified xsi:type="dcterms:W3CDTF">2021-11-15T12:24:00Z</dcterms:modified>
</cp:coreProperties>
</file>