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Initialize.h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11, 2016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// contains all functions for Initializing MSP430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ifndef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INITIALIZE_H_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INITIALIZE_H_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initialize_Joystick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initialize_Ports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initialize_Clocks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initialize_Switches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initialize_Interrupts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endif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>/* INITIALIZE_H_ */</w:t>
      </w:r>
    </w:p>
    <w:p w:rsidR="00EF7E8F" w:rsidRPr="00BA25E7" w:rsidRDefault="00BA25E7">
      <w:pPr>
        <w:rPr>
          <w:sz w:val="16"/>
        </w:rPr>
      </w:pPr>
    </w:p>
    <w:p w:rsidR="00BA25E7" w:rsidRPr="00BA25E7" w:rsidRDefault="00BA25E7">
      <w:pPr>
        <w:rPr>
          <w:sz w:val="16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UART.h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10, 2016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ifndef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UART_H_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#define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UART_H_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init_UART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bool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bool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initalizes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UART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rate and which pins are being used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write_UART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writes 8 bits with UART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read_UART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</w:t>
      </w: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endif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>/* UART_H_ */</w:t>
      </w:r>
    </w:p>
    <w:p w:rsidR="00BA25E7" w:rsidRPr="00BA25E7" w:rsidRDefault="00BA25E7">
      <w:pPr>
        <w:rPr>
          <w:sz w:val="16"/>
        </w:rPr>
      </w:pPr>
      <w:r w:rsidRPr="00BA25E7">
        <w:rPr>
          <w:sz w:val="16"/>
        </w:rPr>
        <w:br w:type="page"/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lastRenderedPageBreak/>
        <w:t>/*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Initialize.c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3, 2016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// contains all functions for Initializing MSP430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&lt;msp430.h&gt;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Initialize.h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"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P1DIR |= BIT0 | BIT1;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Sets P1.0 and P1.1 as output (LED1 and LED2)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P1OUT &amp;=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BIT0 | BIT1);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Turns LEDs off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initialize_Interrupts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//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P2IE |= BIT1 + BIT2 + BIT6;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 xml:space="preserve">// BIT1 =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left, BIT2 =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right, BIT6 = switch 1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UCA0IE |= UCRXIE;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enable UART interrupt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BA25E7">
        <w:rPr>
          <w:rFonts w:ascii="Consolas" w:hAnsi="Consolas" w:cs="Consolas"/>
          <w:b/>
          <w:bCs/>
          <w:color w:val="642880"/>
          <w:sz w:val="14"/>
          <w:szCs w:val="20"/>
        </w:rPr>
        <w:t>bis_SR_register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(GIE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);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color w:val="3F7F5F"/>
          <w:sz w:val="14"/>
          <w:szCs w:val="20"/>
        </w:rPr>
        <w:t>// enable interrupt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>/*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UART.c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Created on: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Nov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10, 2016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      Author: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aaronewing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t xml:space="preserve"> */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&lt;msp430.h&gt;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UART.h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"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initialize_</w:t>
      </w:r>
      <w:proofErr w:type="gram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bool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P3SEL |= BIT4 | BIT5;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P3.4 - TX, P3.5 - RX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UCA0CTL1 |=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UCA0BR0 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UCA0MCTL |= 0x</w:t>
      </w:r>
      <w:proofErr w:type="gramStart"/>
      <w:r w:rsidRPr="00BA25E7">
        <w:rPr>
          <w:rFonts w:ascii="Consolas" w:hAnsi="Consolas" w:cs="Consolas"/>
          <w:color w:val="3F7F5F"/>
          <w:sz w:val="14"/>
          <w:szCs w:val="20"/>
        </w:rPr>
        <w:t xml:space="preserve">5300;   </w:t>
      </w:r>
      <w:proofErr w:type="gram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        // 32768/9600 - INT(32768/9600)=0.41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UCA0BR1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UCA0BR1 = 0x00;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UCA0MCTL = UCBRS_3 + UCBRF_0;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Modulation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=3,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UCBRFx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>=0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UCA0BR0 = 0x1A;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BA25E7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UCA0BR1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UCA0CTL1 &amp;= ~UCSWRST;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release from reset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P5SEL |= BIT6 | BIT7;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P5.6 - TX, P5.7 - RX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UCA1CTL1 |=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UCA1BR0 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  <w:t>UCA1BR0 = 0x1A;</w:t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BA25E7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UCA1BR1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UCA1CTL1 &amp;= ~UCSWRST;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release from reset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2: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P9SEL |= BIT4 | BIT5;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P9.4 - TX, P9.5 - RX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UCA2CTL1 |=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UCA2BR0 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UCA2BR0 = 0x1A;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BA25E7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UCA2BR1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UCA2CTL1 &amp;= ~UCSWRST;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release from reset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3: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Secondary Function Pins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P10SEL |= BIT4 | BIT5;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P10.4 - TX, P10.5 - RX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assuming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clk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is set up already at 16MHz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USCI_A0 for SPI operation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UCA3CTL1 |=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UCSWRST;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**Put state machine in reset**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baud_Rate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ACLK;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ACLK = 32768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UCA3BR0 =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3;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5300;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32768/9600 - INT(32768/9600)=0.41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0x53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Configure Timer for 38400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UCA3CTL1 = UCSSEL__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SMCLK;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Set SMCLK = 1000000 as UCBRCLK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UCA3BR0 = 0x1A;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9600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UCA3MCTL |= 0x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0100;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</w:t>
      </w:r>
      <w:r w:rsidRPr="00BA25E7">
        <w:rPr>
          <w:rFonts w:ascii="Consolas" w:hAnsi="Consolas" w:cs="Consolas"/>
          <w:color w:val="3F7F5F"/>
          <w:sz w:val="14"/>
          <w:szCs w:val="20"/>
        </w:rPr>
        <w:t>// 1000000/38400 - INT(1000000/38400)=0.04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UCBRSx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</w:rPr>
        <w:t xml:space="preserve"> value = 0x01 (See UG)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N = 0.0529, effectively 38,383.4 Baud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UCA3BR1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UCA3CTL1 &amp;= ~UCSWRST; 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release from reset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ab/>
        <w:t>// **Initialize USCI state machine**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write_</w:t>
      </w:r>
      <w:proofErr w:type="gram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pin_Setting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0: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UCA0IFG &amp; UCTXIFG)) {};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UCA0TXBUF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1: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UCA1IFG &amp; UCTXIFG)) {};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UCA1TXBUF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2: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UCA2IFG &amp; UCTXIFG)) {};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UCA2TXBUF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3: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UCA3IFG &amp; UCTXIFG)) {};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If able to TX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UCA3TXBUF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8 bits transmitted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Default="00BA25E7">
      <w:pPr>
        <w:rPr>
          <w:sz w:val="16"/>
        </w:rPr>
      </w:pPr>
      <w:r>
        <w:rPr>
          <w:sz w:val="16"/>
        </w:rPr>
        <w:br w:type="page"/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3F7F5F"/>
          <w:sz w:val="14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14"/>
          <w:szCs w:val="20"/>
          <w:u w:val="single"/>
        </w:rPr>
        <w:t>A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aron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</w:t>
      </w:r>
      <w:r>
        <w:rPr>
          <w:rFonts w:ascii="Consolas" w:hAnsi="Consolas" w:cs="Consolas"/>
          <w:color w:val="3F7F5F"/>
          <w:sz w:val="14"/>
          <w:szCs w:val="20"/>
          <w:u w:val="single"/>
        </w:rPr>
        <w:t>E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wing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&lt;msp430.h&gt;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BA25E7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BA25E7">
        <w:rPr>
          <w:rFonts w:ascii="Consolas" w:hAnsi="Consolas" w:cs="Consolas"/>
          <w:color w:val="2A00FF"/>
          <w:sz w:val="14"/>
          <w:szCs w:val="20"/>
        </w:rPr>
        <w:t>&gt;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0x00;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global data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0xFF;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transmit data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5032"/>
          <w:sz w:val="14"/>
          <w:szCs w:val="20"/>
        </w:rPr>
        <w:t>uint8_t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state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bool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LED_Flag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0;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LED flag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enum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</w:t>
      </w:r>
      <w:proofErr w:type="gramEnd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}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TickFct_</w:t>
      </w:r>
      <w:proofErr w:type="gram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>// Transitions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0)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RX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1)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convert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2)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0)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RX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1)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convert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2)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0)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RX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1)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convert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(state == 2)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TX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UART_State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>// State actions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RX_Data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do nothing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convert_Data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&gt;= 0x61 &amp;&amp;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&lt;= 0x7A)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if 'a' to 'z'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- 0x20;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capitalize letter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do not change input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state = 2;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TX_Data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write_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spellStart"/>
      <w:proofErr w:type="gram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TXData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, 0);</w:t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 xml:space="preserve">// send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TXData</w:t>
      </w:r>
      <w:proofErr w:type="spellEnd"/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 xml:space="preserve"> through UART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state = 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LED_Flag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0;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 off LED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BA25E7">
        <w:rPr>
          <w:rFonts w:ascii="Consolas" w:hAnsi="Consolas" w:cs="Consolas"/>
          <w:color w:val="3F7F5F"/>
          <w:sz w:val="14"/>
          <w:szCs w:val="20"/>
        </w:rPr>
        <w:t>// State actions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enum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no</w:t>
      </w:r>
      <w:proofErr w:type="gramEnd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LED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}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TickFct_</w:t>
      </w:r>
      <w:proofErr w:type="gramStart"/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3F7F5F"/>
          <w:sz w:val="14"/>
          <w:szCs w:val="20"/>
        </w:rPr>
        <w:t>// Transitions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no_LED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: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do not turn on LED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LED_Flag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LED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}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no_LED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LED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LED_Flag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 on LED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LED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no_LED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LED_State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)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{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State actions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no_LED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: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 off LED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P1OUT &amp;= ~BIT0;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i/>
          <w:iCs/>
          <w:color w:val="0000C0"/>
          <w:sz w:val="14"/>
          <w:szCs w:val="20"/>
        </w:rPr>
        <w:t>LED</w:t>
      </w:r>
      <w:r w:rsidRPr="00BA25E7">
        <w:rPr>
          <w:rFonts w:ascii="Consolas" w:hAnsi="Consolas" w:cs="Consolas"/>
          <w:color w:val="000000"/>
          <w:sz w:val="14"/>
          <w:szCs w:val="20"/>
        </w:rPr>
        <w:t>: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 on LED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  <w:t>P1OUT |= BIT0;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main</w:t>
      </w:r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WDTCTL = WDTPW | WDTHOLD;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Stop </w:t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watchdog</w:t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 timer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initialize_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);</w:t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// initialize LEDs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initialize_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0,0);</w:t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// initialize UART connection (for PC input/output)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initialize_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Interrupts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>);</w:t>
      </w:r>
      <w:r w:rsidRPr="00BA25E7">
        <w:rPr>
          <w:rFonts w:ascii="Consolas" w:hAnsi="Consolas" w:cs="Consolas"/>
          <w:color w:val="000000"/>
          <w:sz w:val="14"/>
          <w:szCs w:val="20"/>
          <w:u w:val="single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  <w:u w:val="single"/>
        </w:rPr>
        <w:t>// sets up and enables UART interrupt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(1) {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run state machine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TickFct_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UART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TickFct_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LED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>);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#pragma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vector=USCI_A0_VECTOR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__interrupt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BA25E7">
        <w:rPr>
          <w:rFonts w:ascii="Consolas" w:hAnsi="Consolas" w:cs="Consolas"/>
          <w:b/>
          <w:bCs/>
          <w:color w:val="000000"/>
          <w:sz w:val="14"/>
          <w:szCs w:val="20"/>
        </w:rPr>
        <w:t>USCI_A0_ISR</w:t>
      </w:r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BA25E7">
        <w:rPr>
          <w:rFonts w:ascii="Consolas" w:hAnsi="Consolas" w:cs="Consolas"/>
          <w:color w:val="000000"/>
          <w:sz w:val="14"/>
          <w:szCs w:val="20"/>
        </w:rPr>
        <w:t>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r w:rsidRPr="00BA25E7">
        <w:rPr>
          <w:rFonts w:ascii="Consolas" w:hAnsi="Consolas" w:cs="Consolas"/>
          <w:color w:val="000000"/>
          <w:sz w:val="14"/>
          <w:szCs w:val="20"/>
        </w:rPr>
        <w:t>(</w:t>
      </w:r>
      <w:r w:rsidRPr="00BA25E7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BA25E7">
        <w:rPr>
          <w:rFonts w:ascii="Consolas" w:hAnsi="Consolas" w:cs="Consolas"/>
          <w:b/>
          <w:bCs/>
          <w:color w:val="642880"/>
          <w:sz w:val="14"/>
          <w:szCs w:val="20"/>
        </w:rPr>
        <w:t>even_in_range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>(UCA0IV,4)) {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0: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;  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Vector 0 - no interrupt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2:        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Vector 2 - RXIFG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(!(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UCA0IFG &amp; UCTXIFG));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USCI_A0 TX buffer ready?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RXData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UCA0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 xml:space="preserve">RXBUF;   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              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 xml:space="preserve">// TX -&gt; </w:t>
      </w:r>
      <w:proofErr w:type="spellStart"/>
      <w:r w:rsidRPr="00BA25E7">
        <w:rPr>
          <w:rFonts w:ascii="Consolas" w:hAnsi="Consolas" w:cs="Consolas"/>
          <w:color w:val="3F7F5F"/>
          <w:sz w:val="14"/>
          <w:szCs w:val="20"/>
        </w:rPr>
        <w:t>RXData</w:t>
      </w:r>
      <w:proofErr w:type="spellEnd"/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state = 1;</w:t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000000"/>
          <w:sz w:val="14"/>
          <w:szCs w:val="20"/>
        </w:rPr>
        <w:tab/>
      </w:r>
      <w:bookmarkStart w:id="0" w:name="_GoBack"/>
      <w:bookmarkEnd w:id="0"/>
      <w:r w:rsidRPr="00BA25E7">
        <w:rPr>
          <w:rFonts w:ascii="Consolas" w:hAnsi="Consolas" w:cs="Consolas"/>
          <w:color w:val="000000"/>
          <w:sz w:val="14"/>
          <w:szCs w:val="20"/>
        </w:rPr>
        <w:tab/>
      </w:r>
      <w:r w:rsidRPr="00BA25E7">
        <w:rPr>
          <w:rFonts w:ascii="Consolas" w:hAnsi="Consolas" w:cs="Consolas"/>
          <w:color w:val="3F7F5F"/>
          <w:sz w:val="14"/>
          <w:szCs w:val="20"/>
        </w:rPr>
        <w:t>// turn on LED and go to convert state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BA25E7">
        <w:rPr>
          <w:rFonts w:ascii="Consolas" w:hAnsi="Consolas" w:cs="Consolas"/>
          <w:color w:val="000000"/>
          <w:sz w:val="14"/>
          <w:szCs w:val="20"/>
        </w:rPr>
        <w:t>LED_Flag</w:t>
      </w:r>
      <w:proofErr w:type="spellEnd"/>
      <w:r w:rsidRPr="00BA25E7">
        <w:rPr>
          <w:rFonts w:ascii="Consolas" w:hAnsi="Consolas" w:cs="Consolas"/>
          <w:color w:val="000000"/>
          <w:sz w:val="14"/>
          <w:szCs w:val="20"/>
        </w:rPr>
        <w:t xml:space="preserve"> = 1;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BA25E7">
        <w:rPr>
          <w:rFonts w:ascii="Consolas" w:hAnsi="Consolas" w:cs="Consolas"/>
          <w:color w:val="000000"/>
          <w:sz w:val="14"/>
          <w:szCs w:val="20"/>
        </w:rPr>
        <w:t>4: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proofErr w:type="gramEnd"/>
      <w:r w:rsidRPr="00BA25E7">
        <w:rPr>
          <w:rFonts w:ascii="Consolas" w:hAnsi="Consolas" w:cs="Consolas"/>
          <w:color w:val="000000"/>
          <w:sz w:val="14"/>
          <w:szCs w:val="20"/>
        </w:rPr>
        <w:t xml:space="preserve">;                             </w:t>
      </w:r>
      <w:r w:rsidRPr="00BA25E7">
        <w:rPr>
          <w:rFonts w:ascii="Consolas" w:hAnsi="Consolas" w:cs="Consolas"/>
          <w:color w:val="3F7F5F"/>
          <w:sz w:val="14"/>
          <w:szCs w:val="20"/>
        </w:rPr>
        <w:t>// Vector 4 - TXIFG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default</w:t>
      </w:r>
      <w:r w:rsidRPr="00BA25E7">
        <w:rPr>
          <w:rFonts w:ascii="Consolas" w:hAnsi="Consolas" w:cs="Consolas"/>
          <w:color w:val="000000"/>
          <w:sz w:val="14"/>
          <w:szCs w:val="20"/>
        </w:rPr>
        <w:t xml:space="preserve">: </w:t>
      </w:r>
      <w:r w:rsidRPr="00BA25E7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BA25E7">
        <w:rPr>
          <w:rFonts w:ascii="Consolas" w:hAnsi="Consolas" w:cs="Consolas"/>
          <w:color w:val="000000"/>
          <w:sz w:val="14"/>
          <w:szCs w:val="20"/>
        </w:rPr>
        <w:t>;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 xml:space="preserve">  }</w:t>
      </w:r>
    </w:p>
    <w:p w:rsidR="00BA25E7" w:rsidRPr="00BA25E7" w:rsidRDefault="00BA25E7" w:rsidP="00BA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BA25E7">
        <w:rPr>
          <w:rFonts w:ascii="Consolas" w:hAnsi="Consolas" w:cs="Consolas"/>
          <w:color w:val="000000"/>
          <w:sz w:val="14"/>
          <w:szCs w:val="20"/>
        </w:rPr>
        <w:t>}</w:t>
      </w:r>
    </w:p>
    <w:p w:rsidR="00BA25E7" w:rsidRPr="00BA25E7" w:rsidRDefault="00BA25E7">
      <w:pPr>
        <w:rPr>
          <w:sz w:val="16"/>
        </w:rPr>
      </w:pPr>
    </w:p>
    <w:sectPr w:rsidR="00BA25E7" w:rsidRPr="00BA25E7" w:rsidSect="00706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E7"/>
    <w:rsid w:val="00634F71"/>
    <w:rsid w:val="00A3098E"/>
    <w:rsid w:val="00B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D534"/>
  <w15:chartTrackingRefBased/>
  <w15:docId w15:val="{3FF0F644-ADA0-4455-9B40-02C210B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1425</Words>
  <Characters>8127</Characters>
  <Application>Microsoft Office Word</Application>
  <DocSecurity>0</DocSecurity>
  <Lines>67</Lines>
  <Paragraphs>19</Paragraphs>
  <ScaleCrop>false</ScaleCrop>
  <Company>Northwest Nazarene University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Ewing</dc:creator>
  <cp:keywords/>
  <dc:description/>
  <cp:lastModifiedBy>Aaron J. Ewing</cp:lastModifiedBy>
  <cp:revision>1</cp:revision>
  <dcterms:created xsi:type="dcterms:W3CDTF">2016-11-26T08:36:00Z</dcterms:created>
  <dcterms:modified xsi:type="dcterms:W3CDTF">2016-11-26T08:44:00Z</dcterms:modified>
</cp:coreProperties>
</file>