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2C6DA" w14:textId="77777777" w:rsidR="004C66B2" w:rsidRDefault="005F49C1">
      <w:pPr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Meeting </w:t>
      </w:r>
      <w:proofErr w:type="spellStart"/>
      <w:r>
        <w:rPr>
          <w:rFonts w:ascii="Calibri" w:eastAsia="Calibri" w:hAnsi="Calibri" w:cs="Calibri"/>
          <w:b/>
          <w:sz w:val="28"/>
        </w:rPr>
        <w:t>Landmart</w:t>
      </w:r>
      <w:proofErr w:type="spellEnd"/>
      <w:r>
        <w:rPr>
          <w:rFonts w:ascii="Calibri" w:eastAsia="Calibri" w:hAnsi="Calibri" w:cs="Calibri"/>
          <w:b/>
          <w:sz w:val="28"/>
        </w:rPr>
        <w:t xml:space="preserve"> 2021.04.21 </w:t>
      </w:r>
    </w:p>
    <w:p w14:paraId="0C936434" w14:textId="77777777" w:rsidR="004C66B2" w:rsidRDefault="005F49C1">
      <w:pPr>
        <w:spacing w:after="200" w:line="276" w:lineRule="auto"/>
        <w:rPr>
          <w:rFonts w:ascii="CordiaUPC" w:eastAsia="CordiaUPC" w:hAnsi="CordiaUPC" w:cs="CordiaUPC"/>
          <w:sz w:val="25"/>
        </w:rPr>
      </w:pPr>
      <w:r>
        <w:rPr>
          <w:rFonts w:ascii="Calibri" w:eastAsia="Calibri" w:hAnsi="Calibri" w:cs="Calibri"/>
          <w:sz w:val="20"/>
        </w:rPr>
        <w:t xml:space="preserve">1. Payment Gateway </w:t>
      </w:r>
      <w:proofErr w:type="spellStart"/>
      <w:r>
        <w:rPr>
          <w:rFonts w:ascii="CordiaUPC" w:eastAsia="CordiaUPC" w:hAnsi="CordiaUPC" w:cs="CordiaUPC"/>
          <w:sz w:val="25"/>
        </w:rPr>
        <w:t>ใช้ของ</w:t>
      </w:r>
      <w:proofErr w:type="spellEnd"/>
      <w:r>
        <w:rPr>
          <w:rFonts w:ascii="CordiaUPC" w:eastAsia="CordiaUPC" w:hAnsi="CordiaUPC" w:cs="CordiaUPC"/>
          <w:sz w:val="25"/>
        </w:rPr>
        <w:t xml:space="preserve"> </w:t>
      </w:r>
      <w:proofErr w:type="spellStart"/>
      <w:r>
        <w:rPr>
          <w:rFonts w:ascii="CordiaUPC" w:eastAsia="CordiaUPC" w:hAnsi="CordiaUPC" w:cs="CordiaUPC"/>
          <w:sz w:val="25"/>
        </w:rPr>
        <w:t>webpakpay</w:t>
      </w:r>
      <w:proofErr w:type="spellEnd"/>
    </w:p>
    <w:p w14:paraId="0D77CB8D" w14:textId="77777777" w:rsidR="004C66B2" w:rsidRDefault="005F49C1">
      <w:pPr>
        <w:spacing w:after="200" w:line="276" w:lineRule="auto"/>
        <w:rPr>
          <w:rFonts w:ascii="CordiaUPC" w:eastAsia="CordiaUPC" w:hAnsi="CordiaUPC" w:cs="CordiaUPC"/>
          <w:sz w:val="25"/>
        </w:rPr>
      </w:pPr>
      <w:r>
        <w:rPr>
          <w:rFonts w:ascii="CordiaUPC" w:eastAsia="CordiaUPC" w:hAnsi="CordiaUPC" w:cs="CordiaUPC"/>
          <w:sz w:val="25"/>
        </w:rPr>
        <w:t xml:space="preserve">2. </w:t>
      </w:r>
      <w:proofErr w:type="spellStart"/>
      <w:r>
        <w:rPr>
          <w:rFonts w:ascii="CordiaUPC" w:eastAsia="CordiaUPC" w:hAnsi="CordiaUPC" w:cs="CordiaUPC"/>
          <w:sz w:val="25"/>
        </w:rPr>
        <w:t>หน้าคำสั่งซื้อหลังบ้านทาง</w:t>
      </w:r>
      <w:proofErr w:type="spellEnd"/>
      <w:r>
        <w:rPr>
          <w:rFonts w:ascii="CordiaUPC" w:eastAsia="CordiaUPC" w:hAnsi="CordiaUPC" w:cs="CordiaUPC"/>
          <w:sz w:val="25"/>
        </w:rPr>
        <w:t xml:space="preserve"> </w:t>
      </w:r>
      <w:proofErr w:type="spellStart"/>
      <w:r>
        <w:rPr>
          <w:rFonts w:ascii="CordiaUPC" w:eastAsia="CordiaUPC" w:hAnsi="CordiaUPC" w:cs="CordiaUPC"/>
          <w:sz w:val="25"/>
        </w:rPr>
        <w:t>Landmart</w:t>
      </w:r>
      <w:proofErr w:type="spellEnd"/>
      <w:r>
        <w:rPr>
          <w:rFonts w:ascii="CordiaUPC" w:eastAsia="CordiaUPC" w:hAnsi="CordiaUPC" w:cs="CordiaUPC"/>
          <w:sz w:val="25"/>
        </w:rPr>
        <w:t xml:space="preserve"> </w:t>
      </w:r>
      <w:proofErr w:type="spellStart"/>
      <w:r>
        <w:rPr>
          <w:rFonts w:ascii="CordiaUPC" w:eastAsia="CordiaUPC" w:hAnsi="CordiaUPC" w:cs="CordiaUPC"/>
          <w:sz w:val="25"/>
        </w:rPr>
        <w:t>จะ</w:t>
      </w:r>
      <w:proofErr w:type="spellEnd"/>
      <w:r>
        <w:rPr>
          <w:rFonts w:ascii="CordiaUPC" w:eastAsia="CordiaUPC" w:hAnsi="CordiaUPC" w:cs="CordiaUPC"/>
          <w:sz w:val="25"/>
        </w:rPr>
        <w:t xml:space="preserve"> Capture </w:t>
      </w:r>
      <w:proofErr w:type="spellStart"/>
      <w:r>
        <w:rPr>
          <w:rFonts w:ascii="CordiaUPC" w:eastAsia="CordiaUPC" w:hAnsi="CordiaUPC" w:cs="CordiaUPC"/>
          <w:sz w:val="25"/>
        </w:rPr>
        <w:t>มาให้ดู</w:t>
      </w:r>
      <w:proofErr w:type="spellEnd"/>
    </w:p>
    <w:p w14:paraId="47C89D97" w14:textId="77777777" w:rsidR="004C66B2" w:rsidRPr="001E0ACE" w:rsidRDefault="005F49C1">
      <w:pPr>
        <w:spacing w:after="200" w:line="276" w:lineRule="auto"/>
        <w:rPr>
          <w:rFonts w:ascii="CordiaUPC" w:eastAsia="CordiaUPC" w:hAnsi="CordiaUPC" w:cs="CordiaUPC"/>
          <w:sz w:val="25"/>
          <w:highlight w:val="green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 xml:space="preserve">3.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ตรงหน้า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product detail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เอา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Checkbox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ทางซ้ายออก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แล้วใส่เป็นตัว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</w:p>
    <w:p w14:paraId="76527AA0" w14:textId="77777777" w:rsidR="004C66B2" w:rsidRPr="001E0ACE" w:rsidRDefault="005F49C1">
      <w:pPr>
        <w:spacing w:after="200" w:line="276" w:lineRule="auto"/>
        <w:rPr>
          <w:rFonts w:ascii="CordiaUPC" w:eastAsia="CordiaUPC" w:hAnsi="CordiaUPC" w:cs="CordiaUPC"/>
          <w:sz w:val="25"/>
          <w:highlight w:val="green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ab/>
        <w:t xml:space="preserve">3.1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เงื่อนไขการรับประกัน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V 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ตามรายการสินค้า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warranty_condition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  <w:r w:rsidRPr="001E0ACE">
        <w:rPr>
          <w:rFonts w:ascii="CordiaUPC" w:eastAsia="CordiaUPC" w:hAnsi="CordiaUPC" w:cs="CordiaUPC"/>
          <w:sz w:val="25"/>
          <w:highlight w:val="green"/>
          <w:shd w:val="clear" w:color="auto" w:fill="00FF00"/>
        </w:rPr>
        <w:t xml:space="preserve">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  <w:shd w:val="clear" w:color="auto" w:fill="00FF00"/>
        </w:rPr>
        <w:t>สร้างฟิลด์แล้ว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  <w:shd w:val="clear" w:color="auto" w:fill="00FF00"/>
        </w:rPr>
        <w:t xml:space="preserve"> </w:t>
      </w:r>
      <w:r w:rsidRPr="001E0ACE">
        <w:rPr>
          <w:rFonts w:ascii="CordiaUPC" w:eastAsia="CordiaUPC" w:hAnsi="CordiaUPC" w:cs="CordiaUPC"/>
          <w:sz w:val="25"/>
          <w:highlight w:val="green"/>
        </w:rPr>
        <w:t xml:space="preserve">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ทำหลังบ้าน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ทำหน้าบ้าน</w:t>
      </w:r>
      <w:proofErr w:type="spellEnd"/>
    </w:p>
    <w:p w14:paraId="553744FC" w14:textId="77777777" w:rsidR="004C66B2" w:rsidRPr="001E0ACE" w:rsidRDefault="005F49C1">
      <w:pPr>
        <w:spacing w:after="200" w:line="276" w:lineRule="auto"/>
        <w:rPr>
          <w:rFonts w:ascii="CordiaUPC" w:eastAsia="CordiaUPC" w:hAnsi="CordiaUPC" w:cs="CordiaUPC"/>
          <w:sz w:val="25"/>
          <w:highlight w:val="green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ab/>
        <w:t xml:space="preserve">3.2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เงื่อนไขการจัดส่งสินค้า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V 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ตามรายการสินค้า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shipping_condition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  <w:shd w:val="clear" w:color="auto" w:fill="00FF00"/>
        </w:rPr>
        <w:t>สร้างฟิลด์แล้ว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  <w:shd w:val="clear" w:color="auto" w:fill="00FF00"/>
        </w:rPr>
        <w:t xml:space="preserve"> </w:t>
      </w:r>
      <w:r w:rsidRPr="001E0ACE">
        <w:rPr>
          <w:rFonts w:ascii="CordiaUPC" w:eastAsia="CordiaUPC" w:hAnsi="CordiaUPC" w:cs="CordiaUPC"/>
          <w:sz w:val="25"/>
          <w:highlight w:val="green"/>
        </w:rPr>
        <w:t xml:space="preserve">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ทำหลังบ้าน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-&gt;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ทำหน้าบ้าน</w:t>
      </w:r>
      <w:proofErr w:type="spellEnd"/>
    </w:p>
    <w:p w14:paraId="445E50F0" w14:textId="77777777" w:rsidR="004C66B2" w:rsidRDefault="005F49C1">
      <w:pPr>
        <w:spacing w:after="200" w:line="276" w:lineRule="auto"/>
        <w:rPr>
          <w:rFonts w:ascii="CordiaUPC" w:eastAsia="CordiaUPC" w:hAnsi="CordiaUPC" w:cs="CordiaUPC"/>
          <w:sz w:val="25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ab/>
        <w:t xml:space="preserve">3.3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เวลาทำการ</w:t>
      </w:r>
      <w:proofErr w:type="spellEnd"/>
    </w:p>
    <w:p w14:paraId="7153D569" w14:textId="77777777" w:rsidR="004C66B2" w:rsidRDefault="005F49C1">
      <w:pPr>
        <w:spacing w:after="200" w:line="276" w:lineRule="auto"/>
        <w:rPr>
          <w:rFonts w:ascii="CordiaUPC" w:eastAsia="CordiaUPC" w:hAnsi="CordiaUPC" w:cs="CordiaUPC"/>
          <w:sz w:val="25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 xml:space="preserve">*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ข้อ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3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ทำหลังบ้านให้สำหรับใส่รายละเอียดด้วย</w:t>
      </w:r>
      <w:proofErr w:type="spellEnd"/>
    </w:p>
    <w:p w14:paraId="382F0F43" w14:textId="77777777" w:rsidR="004C66B2" w:rsidRDefault="005F49C1">
      <w:pPr>
        <w:spacing w:after="200" w:line="276" w:lineRule="auto"/>
        <w:rPr>
          <w:rFonts w:ascii="CordiaUPC" w:eastAsia="CordiaUPC" w:hAnsi="CordiaUPC" w:cs="CordiaUPC"/>
          <w:sz w:val="25"/>
        </w:rPr>
      </w:pPr>
      <w:r w:rsidRPr="001E0ACE">
        <w:rPr>
          <w:rFonts w:ascii="CordiaUPC" w:eastAsia="CordiaUPC" w:hAnsi="CordiaUPC" w:cs="CordiaUPC"/>
          <w:sz w:val="25"/>
          <w:highlight w:val="green"/>
        </w:rPr>
        <w:t xml:space="preserve">4.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ตรงหน้า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produ</w:t>
      </w:r>
      <w:r w:rsidRPr="001E0ACE">
        <w:rPr>
          <w:rFonts w:ascii="CordiaUPC" w:eastAsia="CordiaUPC" w:hAnsi="CordiaUPC" w:cs="CordiaUPC"/>
          <w:sz w:val="25"/>
          <w:highlight w:val="green"/>
        </w:rPr>
        <w:t xml:space="preserve">ct detail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ถ้าคลิกซื้อเลย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</w:t>
      </w:r>
      <w:proofErr w:type="spellStart"/>
      <w:r w:rsidRPr="001E0ACE">
        <w:rPr>
          <w:rFonts w:ascii="CordiaUPC" w:eastAsia="CordiaUPC" w:hAnsi="CordiaUPC" w:cs="CordiaUPC"/>
          <w:sz w:val="25"/>
          <w:highlight w:val="green"/>
        </w:rPr>
        <w:t>จะไปยังหน้า</w:t>
      </w:r>
      <w:proofErr w:type="spellEnd"/>
      <w:r w:rsidRPr="001E0ACE">
        <w:rPr>
          <w:rFonts w:ascii="CordiaUPC" w:eastAsia="CordiaUPC" w:hAnsi="CordiaUPC" w:cs="CordiaUPC"/>
          <w:sz w:val="25"/>
          <w:highlight w:val="green"/>
        </w:rPr>
        <w:t xml:space="preserve"> Cart</w:t>
      </w:r>
    </w:p>
    <w:p w14:paraId="00694965" w14:textId="77777777" w:rsidR="004C66B2" w:rsidRDefault="004C66B2">
      <w:pPr>
        <w:spacing w:after="200" w:line="276" w:lineRule="auto"/>
        <w:rPr>
          <w:rFonts w:ascii="Calibri" w:eastAsia="Calibri" w:hAnsi="Calibri" w:cs="Calibri"/>
        </w:rPr>
      </w:pPr>
    </w:p>
    <w:sectPr w:rsidR="004C6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6B2"/>
    <w:rsid w:val="001E0ACE"/>
    <w:rsid w:val="004C66B2"/>
    <w:rsid w:val="005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DA1D"/>
  <w15:docId w15:val="{78F9DD04-43AC-4E49-B7B7-8F4870A2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2</cp:revision>
  <dcterms:created xsi:type="dcterms:W3CDTF">2021-04-22T04:15:00Z</dcterms:created>
  <dcterms:modified xsi:type="dcterms:W3CDTF">2021-04-22T04:28:00Z</dcterms:modified>
</cp:coreProperties>
</file>