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4366A8">
      <w:pPr>
        <w:pStyle w:val="HD3"/>
        <w:spacing w:before="163" w:after="163"/>
      </w:pPr>
      <w:proofErr w:type="gramStart"/>
      <w:r>
        <w:rPr>
          <w:rFonts w:hint="eastAsia"/>
        </w:rPr>
        <w:t>微信平台</w:t>
      </w:r>
      <w:proofErr w:type="gramEnd"/>
      <w:r w:rsidR="007D347A">
        <w:rPr>
          <w:rFonts w:hint="eastAsia"/>
        </w:rPr>
        <w:t>后台操作说明</w:t>
      </w:r>
    </w:p>
    <w:p w:rsidR="00331715" w:rsidRDefault="007D347A" w:rsidP="00DD6AB6">
      <w:pPr>
        <w:ind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门店模块</w:t>
      </w:r>
    </w:p>
    <w:p w:rsidR="00331715" w:rsidRDefault="00331715" w:rsidP="00DD6AB6">
      <w:pPr>
        <w:ind w:firstLine="562"/>
        <w:jc w:val="center"/>
        <w:rPr>
          <w:b/>
          <w:bCs/>
          <w:sz w:val="28"/>
          <w:szCs w:val="28"/>
        </w:rPr>
      </w:pPr>
    </w:p>
    <w:p w:rsidR="00331715" w:rsidRPr="00DE7B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331715">
      <w:pPr>
        <w:ind w:firstLine="480"/>
      </w:pPr>
    </w:p>
    <w:p w:rsidR="00331715" w:rsidRDefault="007D347A">
      <w:pPr>
        <w:pStyle w:val="HD4"/>
        <w:jc w:val="both"/>
      </w:pPr>
      <w:r>
        <w:rPr>
          <w:rFonts w:hint="eastAsia"/>
        </w:rPr>
        <w:t xml:space="preserve">                     </w:t>
      </w:r>
      <w:r>
        <w:rPr>
          <w:noProof/>
        </w:rPr>
        <w:drawing>
          <wp:inline distT="0" distB="0" distL="0" distR="0">
            <wp:extent cx="1971675" cy="476250"/>
            <wp:effectExtent l="0" t="0" r="9525" b="0"/>
            <wp:docPr id="1" name="图片 1" descr="海典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海典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Pr="004366A8" w:rsidRDefault="007D347A">
      <w:pPr>
        <w:pStyle w:val="HD4"/>
        <w:rPr>
          <w:bCs/>
        </w:rPr>
      </w:pPr>
      <w:r w:rsidRPr="004366A8">
        <w:rPr>
          <w:rFonts w:hint="eastAsia"/>
          <w:bCs/>
        </w:rPr>
        <w:t>版权</w:t>
      </w:r>
      <w:r w:rsidRPr="004366A8">
        <w:rPr>
          <w:bCs/>
        </w:rPr>
        <w:t>所有</w:t>
      </w:r>
    </w:p>
    <w:p w:rsidR="00331715" w:rsidRPr="004366A8" w:rsidRDefault="00DE7B15">
      <w:pPr>
        <w:pStyle w:val="HD4"/>
        <w:rPr>
          <w:bCs/>
        </w:rPr>
      </w:pPr>
      <w:bookmarkStart w:id="0" w:name="_GoBack"/>
      <w:bookmarkEnd w:id="0"/>
      <w:r w:rsidRPr="004366A8">
        <w:rPr>
          <w:rFonts w:hint="eastAsia"/>
          <w:bCs/>
        </w:rPr>
        <w:t>20</w:t>
      </w:r>
      <w:r w:rsidR="004366A8" w:rsidRPr="004366A8">
        <w:rPr>
          <w:bCs/>
        </w:rPr>
        <w:t>18</w:t>
      </w:r>
      <w:r w:rsidRPr="004366A8">
        <w:rPr>
          <w:rFonts w:hint="eastAsia"/>
          <w:bCs/>
        </w:rPr>
        <w:t>/0</w:t>
      </w:r>
      <w:r w:rsidR="004366A8" w:rsidRPr="004366A8">
        <w:rPr>
          <w:bCs/>
        </w:rPr>
        <w:t>1</w:t>
      </w:r>
      <w:r w:rsidR="002F13B4" w:rsidRPr="004366A8">
        <w:rPr>
          <w:rFonts w:hint="eastAsia"/>
          <w:bCs/>
        </w:rPr>
        <w:t>/</w:t>
      </w:r>
      <w:r w:rsidR="004366A8" w:rsidRPr="004366A8">
        <w:rPr>
          <w:bCs/>
        </w:rPr>
        <w:t>30</w:t>
      </w:r>
    </w:p>
    <w:p w:rsidR="00331715" w:rsidRDefault="007D347A" w:rsidP="00DD6AB6">
      <w:pPr>
        <w:ind w:firstLine="723"/>
        <w:rPr>
          <w:b/>
          <w:sz w:val="48"/>
          <w:szCs w:val="48"/>
        </w:rPr>
      </w:pPr>
      <w:r>
        <w:rPr>
          <w:rFonts w:hint="eastAsia"/>
          <w:b/>
          <w:sz w:val="36"/>
          <w:szCs w:val="36"/>
        </w:rPr>
        <w:lastRenderedPageBreak/>
        <w:t xml:space="preserve">                </w:t>
      </w:r>
      <w:r>
        <w:rPr>
          <w:rFonts w:hint="eastAsia"/>
          <w:b/>
          <w:sz w:val="48"/>
          <w:szCs w:val="48"/>
        </w:rPr>
        <w:t>目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录</w:t>
      </w:r>
    </w:p>
    <w:p w:rsidR="004366A8" w:rsidRDefault="00E23FAA">
      <w:pPr>
        <w:pStyle w:val="11"/>
        <w:ind w:firstLine="960"/>
        <w:rPr>
          <w:rFonts w:asciiTheme="minorHAnsi" w:eastAsiaTheme="minorEastAsia" w:hAnsiTheme="minorHAnsi"/>
          <w:b w:val="0"/>
          <w:noProof/>
          <w:sz w:val="21"/>
          <w:szCs w:val="22"/>
        </w:rPr>
      </w:pPr>
      <w:r>
        <w:rPr>
          <w:b w:val="0"/>
          <w:sz w:val="48"/>
          <w:szCs w:val="48"/>
        </w:rPr>
        <w:fldChar w:fldCharType="begin"/>
      </w:r>
      <w:r w:rsidR="00FC7F51">
        <w:rPr>
          <w:b w:val="0"/>
          <w:sz w:val="48"/>
          <w:szCs w:val="48"/>
        </w:rPr>
        <w:instrText xml:space="preserve"> TOC \o "1-3" \u </w:instrText>
      </w:r>
      <w:r>
        <w:rPr>
          <w:b w:val="0"/>
          <w:sz w:val="48"/>
          <w:szCs w:val="48"/>
        </w:rPr>
        <w:fldChar w:fldCharType="separate"/>
      </w:r>
      <w:r w:rsidR="004366A8">
        <w:rPr>
          <w:noProof/>
        </w:rPr>
        <w:t>第</w:t>
      </w:r>
      <w:r w:rsidR="004366A8">
        <w:rPr>
          <w:noProof/>
        </w:rPr>
        <w:t>1</w:t>
      </w:r>
      <w:r w:rsidR="004366A8">
        <w:rPr>
          <w:noProof/>
        </w:rPr>
        <w:t>章</w:t>
      </w:r>
      <w:r w:rsidR="004366A8">
        <w:rPr>
          <w:rFonts w:hint="eastAsia"/>
          <w:noProof/>
        </w:rPr>
        <w:t>概述</w:t>
      </w:r>
      <w:r w:rsidR="004366A8">
        <w:rPr>
          <w:rFonts w:asciiTheme="minorHAnsi" w:eastAsiaTheme="minorEastAsia" w:hAnsiTheme="minorHAnsi"/>
          <w:b w:val="0"/>
          <w:noProof/>
          <w:sz w:val="21"/>
          <w:szCs w:val="22"/>
        </w:rPr>
        <w:tab/>
      </w:r>
      <w:r w:rsidR="004366A8">
        <w:rPr>
          <w:noProof/>
        </w:rPr>
        <w:fldChar w:fldCharType="begin"/>
      </w:r>
      <w:r w:rsidR="004366A8">
        <w:rPr>
          <w:noProof/>
        </w:rPr>
        <w:instrText xml:space="preserve"> PAGEREF _Toc505117081 \h </w:instrText>
      </w:r>
      <w:r w:rsidR="004366A8">
        <w:rPr>
          <w:noProof/>
        </w:rPr>
      </w:r>
      <w:r w:rsidR="004366A8">
        <w:rPr>
          <w:noProof/>
        </w:rPr>
        <w:fldChar w:fldCharType="separate"/>
      </w:r>
      <w:r w:rsidR="004366A8">
        <w:rPr>
          <w:noProof/>
        </w:rPr>
        <w:t>4</w:t>
      </w:r>
      <w:r w:rsidR="004366A8">
        <w:rPr>
          <w:noProof/>
        </w:rPr>
        <w:fldChar w:fldCharType="end"/>
      </w:r>
    </w:p>
    <w:p w:rsidR="004366A8" w:rsidRDefault="004366A8">
      <w:pPr>
        <w:pStyle w:val="21"/>
        <w:tabs>
          <w:tab w:val="left" w:pos="1680"/>
          <w:tab w:val="right" w:leader="dot" w:pos="830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66A8" w:rsidRDefault="004366A8">
      <w:pPr>
        <w:pStyle w:val="21"/>
        <w:tabs>
          <w:tab w:val="left" w:pos="1680"/>
          <w:tab w:val="right" w:leader="dot" w:pos="830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66A8" w:rsidRDefault="004366A8">
      <w:pPr>
        <w:pStyle w:val="11"/>
        <w:ind w:firstLine="482"/>
        <w:rPr>
          <w:rFonts w:asciiTheme="minorHAnsi" w:eastAsiaTheme="minorEastAsia" w:hAnsiTheme="minorHAnsi"/>
          <w:b w:val="0"/>
          <w:noProof/>
          <w:sz w:val="21"/>
          <w:szCs w:val="22"/>
        </w:rPr>
      </w:pPr>
      <w:r>
        <w:rPr>
          <w:noProof/>
        </w:rPr>
        <w:t>第</w:t>
      </w:r>
      <w:r>
        <w:rPr>
          <w:noProof/>
        </w:rPr>
        <w:t>2</w:t>
      </w:r>
      <w:r>
        <w:rPr>
          <w:noProof/>
        </w:rPr>
        <w:t>章</w:t>
      </w:r>
      <w:r>
        <w:rPr>
          <w:rFonts w:asciiTheme="minorHAnsi" w:eastAsiaTheme="minorEastAsia" w:hAnsiTheme="minorHAnsi"/>
          <w:b w:val="0"/>
          <w:noProof/>
          <w:sz w:val="21"/>
          <w:szCs w:val="22"/>
        </w:rPr>
        <w:tab/>
      </w:r>
      <w:r>
        <w:rPr>
          <w:noProof/>
        </w:rPr>
        <w:t>单个新建门店及数据的维护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366A8" w:rsidRDefault="004366A8">
      <w:pPr>
        <w:pStyle w:val="21"/>
        <w:tabs>
          <w:tab w:val="left" w:pos="1680"/>
          <w:tab w:val="right" w:leader="dot" w:pos="830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单个新建门店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门店名称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门店编码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城市编码、地址及定位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门店图片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2.1.5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联系电话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2.1.6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营业时间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2.1.7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送货时间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2.1.8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门店介绍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2.1.9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医保刷卡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366A8" w:rsidRDefault="004366A8">
      <w:pPr>
        <w:pStyle w:val="11"/>
        <w:ind w:firstLine="482"/>
        <w:rPr>
          <w:rFonts w:asciiTheme="minorHAnsi" w:eastAsiaTheme="minorEastAsia" w:hAnsiTheme="minorHAnsi"/>
          <w:b w:val="0"/>
          <w:noProof/>
          <w:sz w:val="21"/>
          <w:szCs w:val="22"/>
        </w:rPr>
      </w:pPr>
      <w:r>
        <w:rPr>
          <w:noProof/>
        </w:rPr>
        <w:t>第</w:t>
      </w:r>
      <w:r>
        <w:rPr>
          <w:noProof/>
        </w:rPr>
        <w:t>3</w:t>
      </w:r>
      <w:r>
        <w:rPr>
          <w:noProof/>
        </w:rPr>
        <w:t>章</w:t>
      </w:r>
      <w:r>
        <w:rPr>
          <w:rFonts w:asciiTheme="minorHAnsi" w:eastAsiaTheme="minorEastAsia" w:hAnsiTheme="minorHAnsi"/>
          <w:b w:val="0"/>
          <w:noProof/>
          <w:sz w:val="21"/>
          <w:szCs w:val="22"/>
        </w:rPr>
        <w:tab/>
      </w:r>
      <w:r>
        <w:rPr>
          <w:noProof/>
        </w:rPr>
        <w:t>批量新建门店及批量维护数据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66A8" w:rsidRDefault="004366A8">
      <w:pPr>
        <w:pStyle w:val="21"/>
        <w:tabs>
          <w:tab w:val="left" w:pos="1680"/>
          <w:tab w:val="right" w:leader="dot" w:pos="830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批量新建门店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66A8" w:rsidRDefault="004366A8">
      <w:pPr>
        <w:pStyle w:val="21"/>
        <w:tabs>
          <w:tab w:val="left" w:pos="1680"/>
          <w:tab w:val="right" w:leader="dot" w:pos="830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维护表格数据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从</w:t>
      </w:r>
      <w:r>
        <w:rPr>
          <w:noProof/>
        </w:rPr>
        <w:t>ERP</w:t>
      </w:r>
      <w:r>
        <w:rPr>
          <w:noProof/>
        </w:rPr>
        <w:t>中下载门店数据表格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填写数据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调整表格的格式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366A8" w:rsidRDefault="004366A8">
      <w:pPr>
        <w:pStyle w:val="31"/>
        <w:tabs>
          <w:tab w:val="left" w:pos="2070"/>
          <w:tab w:val="right" w:leader="dot" w:pos="830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3.2.4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批量导入门店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66A8" w:rsidRDefault="004366A8">
      <w:pPr>
        <w:pStyle w:val="21"/>
        <w:tabs>
          <w:tab w:val="left" w:pos="1680"/>
          <w:tab w:val="right" w:leader="dot" w:pos="830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门店的编辑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366A8" w:rsidRDefault="004366A8">
      <w:pPr>
        <w:pStyle w:val="21"/>
        <w:tabs>
          <w:tab w:val="left" w:pos="1680"/>
          <w:tab w:val="right" w:leader="dot" w:pos="830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门店删除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366A8" w:rsidRDefault="004366A8">
      <w:pPr>
        <w:pStyle w:val="21"/>
        <w:tabs>
          <w:tab w:val="left" w:pos="1680"/>
          <w:tab w:val="right" w:leader="dot" w:pos="830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noProof/>
          <w:sz w:val="21"/>
          <w:szCs w:val="22"/>
        </w:rPr>
        <w:tab/>
      </w:r>
      <w:r>
        <w:rPr>
          <w:noProof/>
        </w:rPr>
        <w:t>下载二维码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_Toc505117104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31715" w:rsidRDefault="00E23FAA" w:rsidP="00134936">
      <w:pPr>
        <w:ind w:firstLineChars="41" w:firstLine="198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fldChar w:fldCharType="end"/>
      </w:r>
    </w:p>
    <w:p w:rsidR="00331715" w:rsidRDefault="00331715" w:rsidP="00DD6AB6">
      <w:pPr>
        <w:ind w:firstLine="964"/>
        <w:rPr>
          <w:b/>
          <w:sz w:val="48"/>
          <w:szCs w:val="48"/>
        </w:rPr>
      </w:pPr>
    </w:p>
    <w:p w:rsidR="00331715" w:rsidRDefault="00331715" w:rsidP="00DD6AB6">
      <w:pPr>
        <w:ind w:firstLine="964"/>
        <w:rPr>
          <w:b/>
          <w:sz w:val="48"/>
          <w:szCs w:val="48"/>
        </w:rPr>
      </w:pPr>
    </w:p>
    <w:p w:rsidR="00331715" w:rsidRDefault="00331715" w:rsidP="00DD6AB6">
      <w:pPr>
        <w:ind w:firstLine="964"/>
        <w:rPr>
          <w:b/>
          <w:sz w:val="48"/>
          <w:szCs w:val="48"/>
        </w:rPr>
      </w:pPr>
    </w:p>
    <w:p w:rsidR="00331715" w:rsidRDefault="00331715" w:rsidP="00DD6AB6">
      <w:pPr>
        <w:ind w:firstLine="964"/>
        <w:rPr>
          <w:b/>
          <w:sz w:val="48"/>
          <w:szCs w:val="48"/>
        </w:rPr>
      </w:pPr>
    </w:p>
    <w:p w:rsidR="00331715" w:rsidRDefault="00331715" w:rsidP="00DD6AB6">
      <w:pPr>
        <w:ind w:firstLine="964"/>
        <w:rPr>
          <w:b/>
          <w:sz w:val="48"/>
          <w:szCs w:val="48"/>
        </w:rPr>
      </w:pPr>
    </w:p>
    <w:p w:rsidR="00331715" w:rsidRDefault="00331715" w:rsidP="00DD6AB6">
      <w:pPr>
        <w:ind w:firstLine="964"/>
        <w:rPr>
          <w:b/>
          <w:sz w:val="48"/>
          <w:szCs w:val="48"/>
        </w:rPr>
      </w:pPr>
    </w:p>
    <w:p w:rsidR="00331715" w:rsidRDefault="00331715" w:rsidP="00DD6AB6">
      <w:pPr>
        <w:ind w:firstLine="964"/>
        <w:rPr>
          <w:b/>
          <w:sz w:val="48"/>
          <w:szCs w:val="48"/>
        </w:rPr>
      </w:pPr>
    </w:p>
    <w:p w:rsidR="00331715" w:rsidRDefault="00FC7F51" w:rsidP="00FC7F51">
      <w:pPr>
        <w:spacing w:line="240" w:lineRule="auto"/>
        <w:ind w:firstLineChars="0" w:firstLine="0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FC7F51" w:rsidRPr="00FC7F51" w:rsidRDefault="00FC7F51" w:rsidP="00FC7F51">
      <w:pPr>
        <w:pStyle w:val="1"/>
      </w:pPr>
      <w:bookmarkStart w:id="1" w:name="_Toc505117081"/>
      <w:r>
        <w:rPr>
          <w:rFonts w:hint="eastAsia"/>
        </w:rPr>
        <w:lastRenderedPageBreak/>
        <w:t>概述</w:t>
      </w:r>
      <w:bookmarkEnd w:id="1"/>
    </w:p>
    <w:p w:rsidR="00331715" w:rsidRDefault="007D347A" w:rsidP="0049645B">
      <w:pPr>
        <w:pStyle w:val="2"/>
      </w:pPr>
      <w:bookmarkStart w:id="2" w:name="_Toc505117082"/>
      <w:r>
        <w:rPr>
          <w:rFonts w:hint="eastAsia"/>
        </w:rPr>
        <w:t>目的</w:t>
      </w:r>
      <w:bookmarkEnd w:id="2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color w:val="000000" w:themeColor="text1"/>
          <w:sz w:val="32"/>
          <w:szCs w:val="32"/>
        </w:rPr>
        <w:t>维护门</w:t>
      </w:r>
      <w:proofErr w:type="gramStart"/>
      <w:r>
        <w:rPr>
          <w:rFonts w:hint="eastAsia"/>
          <w:bCs/>
          <w:color w:val="000000" w:themeColor="text1"/>
          <w:sz w:val="32"/>
          <w:szCs w:val="32"/>
        </w:rPr>
        <w:t>店数据</w:t>
      </w:r>
      <w:proofErr w:type="gramEnd"/>
      <w:r>
        <w:rPr>
          <w:rFonts w:hint="eastAsia"/>
          <w:bCs/>
          <w:color w:val="000000" w:themeColor="text1"/>
          <w:sz w:val="32"/>
          <w:szCs w:val="32"/>
        </w:rPr>
        <w:t>是后台关联商店数据数据编辑的前提</w:t>
      </w:r>
      <w:r>
        <w:rPr>
          <w:rFonts w:hint="eastAsia"/>
          <w:bCs/>
          <w:sz w:val="32"/>
          <w:szCs w:val="32"/>
        </w:rPr>
        <w:t>。门店有具体的位置，有商品，有员工，维护了门店数据，便于顾客了解该门店的相关信息。</w:t>
      </w:r>
    </w:p>
    <w:p w:rsidR="00331715" w:rsidRDefault="00331715" w:rsidP="00DD6AB6">
      <w:pPr>
        <w:ind w:firstLine="640"/>
        <w:rPr>
          <w:bCs/>
          <w:sz w:val="32"/>
          <w:szCs w:val="32"/>
        </w:rPr>
      </w:pPr>
    </w:p>
    <w:p w:rsidR="00331715" w:rsidRDefault="00331715" w:rsidP="00DD383F">
      <w:pPr>
        <w:ind w:firstLineChars="0" w:firstLine="0"/>
        <w:rPr>
          <w:bCs/>
          <w:sz w:val="32"/>
          <w:szCs w:val="32"/>
        </w:rPr>
      </w:pPr>
    </w:p>
    <w:p w:rsidR="00331715" w:rsidRDefault="007D347A" w:rsidP="0049645B">
      <w:pPr>
        <w:pStyle w:val="2"/>
      </w:pPr>
      <w:bookmarkStart w:id="3" w:name="_Toc505117083"/>
      <w:r>
        <w:rPr>
          <w:rFonts w:hint="eastAsia"/>
        </w:rPr>
        <w:t>注意事项</w:t>
      </w:r>
      <w:bookmarkEnd w:id="3"/>
    </w:p>
    <w:p w:rsidR="00331715" w:rsidRDefault="00DE7B15" w:rsidP="00DD6AB6">
      <w:pPr>
        <w:ind w:firstLine="640"/>
        <w:rPr>
          <w:bCs/>
          <w:sz w:val="32"/>
          <w:szCs w:val="32"/>
        </w:rPr>
      </w:pPr>
      <w:proofErr w:type="gramStart"/>
      <w:r>
        <w:rPr>
          <w:rFonts w:hint="eastAsia"/>
          <w:bCs/>
          <w:sz w:val="32"/>
          <w:szCs w:val="32"/>
        </w:rPr>
        <w:t>微信平台</w:t>
      </w:r>
      <w:proofErr w:type="gramEnd"/>
      <w:r>
        <w:rPr>
          <w:rFonts w:hint="eastAsia"/>
          <w:bCs/>
          <w:sz w:val="32"/>
          <w:szCs w:val="32"/>
        </w:rPr>
        <w:t>维护门</w:t>
      </w:r>
      <w:proofErr w:type="gramStart"/>
      <w:r>
        <w:rPr>
          <w:rFonts w:hint="eastAsia"/>
          <w:bCs/>
          <w:sz w:val="32"/>
          <w:szCs w:val="32"/>
        </w:rPr>
        <w:t>店数据</w:t>
      </w:r>
      <w:proofErr w:type="gramEnd"/>
      <w:r>
        <w:rPr>
          <w:rFonts w:hint="eastAsia"/>
          <w:bCs/>
          <w:sz w:val="32"/>
          <w:szCs w:val="32"/>
        </w:rPr>
        <w:t>的目的是推广会员卡时记录绩效以及便于员工登陆药师端</w:t>
      </w:r>
      <w:r w:rsidR="004366A8">
        <w:rPr>
          <w:rFonts w:hint="eastAsia"/>
          <w:bCs/>
          <w:sz w:val="32"/>
          <w:szCs w:val="32"/>
        </w:rPr>
        <w:t>，查看附近门店。</w:t>
      </w:r>
      <w:r w:rsidR="004366A8">
        <w:rPr>
          <w:bCs/>
          <w:sz w:val="32"/>
          <w:szCs w:val="32"/>
        </w:rPr>
        <w:t xml:space="preserve"> </w:t>
      </w:r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门店的编码必须为</w:t>
      </w:r>
      <w:r>
        <w:rPr>
          <w:rFonts w:hint="eastAsia"/>
          <w:bCs/>
          <w:sz w:val="32"/>
          <w:szCs w:val="32"/>
        </w:rPr>
        <w:t>ERP</w:t>
      </w:r>
      <w:r>
        <w:rPr>
          <w:rFonts w:hint="eastAsia"/>
          <w:bCs/>
          <w:sz w:val="32"/>
          <w:szCs w:val="32"/>
        </w:rPr>
        <w:t>软件中设置的门店编码相同，便于之后的同步以及数据的维护。</w:t>
      </w:r>
    </w:p>
    <w:p w:rsidR="00331715" w:rsidRPr="00DE7B15" w:rsidRDefault="007D347A" w:rsidP="00DE7B15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</w:p>
    <w:p w:rsidR="00331715" w:rsidRPr="0049645B" w:rsidRDefault="007D347A" w:rsidP="0049645B">
      <w:pPr>
        <w:pStyle w:val="1"/>
      </w:pPr>
      <w:bookmarkStart w:id="4" w:name="_Toc505117084"/>
      <w:r>
        <w:rPr>
          <w:rFonts w:hint="eastAsia"/>
        </w:rPr>
        <w:lastRenderedPageBreak/>
        <w:t>单个</w:t>
      </w:r>
      <w:proofErr w:type="gramStart"/>
      <w:r>
        <w:rPr>
          <w:rFonts w:hint="eastAsia"/>
        </w:rPr>
        <w:t>新建门</w:t>
      </w:r>
      <w:proofErr w:type="gramEnd"/>
      <w:r>
        <w:rPr>
          <w:rFonts w:hint="eastAsia"/>
        </w:rPr>
        <w:t>店及数据的维护</w:t>
      </w:r>
      <w:bookmarkEnd w:id="4"/>
    </w:p>
    <w:p w:rsidR="00331715" w:rsidRDefault="007D347A" w:rsidP="0049645B">
      <w:pPr>
        <w:pStyle w:val="2"/>
      </w:pPr>
      <w:bookmarkStart w:id="5" w:name="_Toc505117085"/>
      <w:r>
        <w:rPr>
          <w:rFonts w:hint="eastAsia"/>
        </w:rPr>
        <w:t>单个</w:t>
      </w:r>
      <w:proofErr w:type="gramStart"/>
      <w:r>
        <w:rPr>
          <w:rFonts w:hint="eastAsia"/>
        </w:rPr>
        <w:t>新建门</w:t>
      </w:r>
      <w:proofErr w:type="gramEnd"/>
      <w:r>
        <w:rPr>
          <w:rFonts w:hint="eastAsia"/>
        </w:rPr>
        <w:t>店</w:t>
      </w:r>
      <w:bookmarkEnd w:id="5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进</w:t>
      </w:r>
      <w:proofErr w:type="gramStart"/>
      <w:r>
        <w:rPr>
          <w:rFonts w:hint="eastAsia"/>
          <w:bCs/>
          <w:sz w:val="32"/>
          <w:szCs w:val="32"/>
        </w:rPr>
        <w:t>入</w:t>
      </w:r>
      <w:r w:rsidR="004366A8">
        <w:rPr>
          <w:rFonts w:hint="eastAsia"/>
          <w:bCs/>
          <w:sz w:val="32"/>
          <w:szCs w:val="32"/>
        </w:rPr>
        <w:t>微信平台</w:t>
      </w:r>
      <w:proofErr w:type="gramEnd"/>
      <w:r>
        <w:rPr>
          <w:rFonts w:hint="eastAsia"/>
          <w:bCs/>
          <w:sz w:val="32"/>
          <w:szCs w:val="32"/>
        </w:rPr>
        <w:t>----</w:t>
      </w:r>
      <w:r>
        <w:rPr>
          <w:rFonts w:hint="eastAsia"/>
          <w:bCs/>
          <w:sz w:val="32"/>
          <w:szCs w:val="32"/>
        </w:rPr>
        <w:t>点击左侧的门店设置</w:t>
      </w:r>
      <w:r>
        <w:rPr>
          <w:rFonts w:hint="eastAsia"/>
          <w:bCs/>
          <w:sz w:val="32"/>
          <w:szCs w:val="32"/>
        </w:rPr>
        <w:t>----</w:t>
      </w:r>
      <w:r>
        <w:rPr>
          <w:rFonts w:hint="eastAsia"/>
          <w:bCs/>
          <w:sz w:val="32"/>
          <w:szCs w:val="32"/>
        </w:rPr>
        <w:t>进入门店设置页面点击创建门店，然后点击单个创建门店。</w:t>
      </w:r>
    </w:p>
    <w:p w:rsidR="00331715" w:rsidRDefault="004366A8" w:rsidP="00FC7F51">
      <w:pPr>
        <w:ind w:firstLine="480"/>
        <w:rPr>
          <w:sz w:val="30"/>
          <w:szCs w:val="30"/>
        </w:rPr>
      </w:pPr>
      <w:r>
        <w:rPr>
          <w:noProof/>
        </w:rPr>
        <w:drawing>
          <wp:inline distT="0" distB="0" distL="0" distR="0" wp14:anchorId="554F78BB" wp14:editId="1B60717A">
            <wp:extent cx="5278120" cy="2365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FAA">
        <w:rPr>
          <w:kern w:val="0"/>
        </w:rPr>
        <w:fldChar w:fldCharType="begin"/>
      </w:r>
      <w:r w:rsidR="007D347A">
        <w:rPr>
          <w:kern w:val="0"/>
        </w:rPr>
        <w:instrText xml:space="preserve">INCLUDEPICTURE \d "C:\\Users\\Monica\\AppData\\Roaming\\Tencent\\Users\\2880985641\\QQEIM\\WinTemp\\RichOle\\5CCSCMD489EJ2PDKZ47Z{0T.png" \* MERGEFORMATINET </w:instrText>
      </w:r>
      <w:r w:rsidR="00E23FAA">
        <w:rPr>
          <w:kern w:val="0"/>
        </w:rPr>
        <w:fldChar w:fldCharType="end"/>
      </w:r>
    </w:p>
    <w:p w:rsidR="00331715" w:rsidRDefault="007D347A" w:rsidP="0049645B">
      <w:pPr>
        <w:pStyle w:val="3"/>
      </w:pPr>
      <w:bookmarkStart w:id="6" w:name="_Toc505117086"/>
      <w:r>
        <w:rPr>
          <w:rFonts w:hint="eastAsia"/>
        </w:rPr>
        <w:t>门店名称</w:t>
      </w:r>
      <w:bookmarkEnd w:id="6"/>
    </w:p>
    <w:p w:rsidR="00331715" w:rsidRDefault="007D347A">
      <w:pPr>
        <w:ind w:firstLineChars="0" w:firstLine="0"/>
        <w:rPr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 xml:space="preserve"> </w:t>
      </w:r>
      <w:bookmarkStart w:id="7" w:name="OLE_LINK1"/>
      <w:r>
        <w:rPr>
          <w:rFonts w:hint="eastAsia"/>
          <w:bCs/>
          <w:sz w:val="32"/>
          <w:szCs w:val="32"/>
        </w:rPr>
        <w:t>【新建门店】</w:t>
      </w:r>
      <w:bookmarkEnd w:id="7"/>
      <w:r>
        <w:rPr>
          <w:rFonts w:hint="eastAsia"/>
          <w:bCs/>
          <w:sz w:val="32"/>
          <w:szCs w:val="32"/>
        </w:rPr>
        <w:t>→【门店名称】门店的名称填写简称，否则太长会显示不全。</w:t>
      </w:r>
    </w:p>
    <w:p w:rsidR="00331715" w:rsidRDefault="004366A8" w:rsidP="004366A8">
      <w:pPr>
        <w:pStyle w:val="HD6"/>
        <w:spacing w:before="163" w:after="163"/>
      </w:pPr>
      <w:r>
        <w:rPr>
          <w:noProof/>
        </w:rPr>
        <w:drawing>
          <wp:inline distT="0" distB="0" distL="0" distR="0" wp14:anchorId="4C6DD878" wp14:editId="504B917A">
            <wp:extent cx="5278120" cy="12731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5" w:rsidRDefault="007D347A" w:rsidP="0049645B">
      <w:pPr>
        <w:pStyle w:val="3"/>
      </w:pPr>
      <w:bookmarkStart w:id="8" w:name="_Toc505117087"/>
      <w:r>
        <w:rPr>
          <w:rFonts w:hint="eastAsia"/>
        </w:rPr>
        <w:lastRenderedPageBreak/>
        <w:t>门店编码</w:t>
      </w:r>
      <w:bookmarkEnd w:id="8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【新建门店】→【门店编码】，填写门店编码，必须与</w:t>
      </w:r>
      <w:r>
        <w:rPr>
          <w:rFonts w:hint="eastAsia"/>
          <w:bCs/>
          <w:sz w:val="32"/>
          <w:szCs w:val="32"/>
        </w:rPr>
        <w:t xml:space="preserve"> ERP </w:t>
      </w:r>
      <w:r>
        <w:rPr>
          <w:rFonts w:hint="eastAsia"/>
          <w:bCs/>
          <w:sz w:val="32"/>
          <w:szCs w:val="32"/>
        </w:rPr>
        <w:t>中的门店编码一致。否则后期同步各项数据都可能出错。如果</w:t>
      </w:r>
      <w:r w:rsidR="00DE7B15">
        <w:rPr>
          <w:rFonts w:hint="eastAsia"/>
          <w:bCs/>
          <w:sz w:val="32"/>
          <w:szCs w:val="32"/>
        </w:rPr>
        <w:t>是客户自己来维护门店数据，</w:t>
      </w:r>
      <w:r>
        <w:rPr>
          <w:rFonts w:hint="eastAsia"/>
          <w:bCs/>
          <w:sz w:val="32"/>
          <w:szCs w:val="32"/>
        </w:rPr>
        <w:t>不知</w:t>
      </w:r>
      <w:proofErr w:type="gramStart"/>
      <w:r>
        <w:rPr>
          <w:rFonts w:hint="eastAsia"/>
          <w:bCs/>
          <w:sz w:val="32"/>
          <w:szCs w:val="32"/>
        </w:rPr>
        <w:t>道门店</w:t>
      </w:r>
      <w:proofErr w:type="gramEnd"/>
      <w:r>
        <w:rPr>
          <w:rFonts w:hint="eastAsia"/>
          <w:bCs/>
          <w:sz w:val="32"/>
          <w:szCs w:val="32"/>
        </w:rPr>
        <w:t>编码，联系会使用</w:t>
      </w:r>
      <w:r>
        <w:rPr>
          <w:rFonts w:hint="eastAsia"/>
          <w:bCs/>
          <w:sz w:val="32"/>
          <w:szCs w:val="32"/>
        </w:rPr>
        <w:t xml:space="preserve"> ERP</w:t>
      </w:r>
      <w:r>
        <w:rPr>
          <w:rFonts w:hint="eastAsia"/>
          <w:bCs/>
          <w:sz w:val="32"/>
          <w:szCs w:val="32"/>
        </w:rPr>
        <w:t>（即海典软件）的同事，让其导出一份门店资料，告知需要包含门店编码。</w:t>
      </w:r>
    </w:p>
    <w:p w:rsidR="00DB5B49" w:rsidRPr="00DE7B15" w:rsidRDefault="007D347A" w:rsidP="00DE7B15">
      <w:pPr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3780790" cy="3429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49645B">
      <w:pPr>
        <w:pStyle w:val="3"/>
      </w:pPr>
      <w:bookmarkStart w:id="9" w:name="_Toc505117088"/>
      <w:r>
        <w:rPr>
          <w:rFonts w:hint="eastAsia"/>
        </w:rPr>
        <w:t>城市编码、地址及定位</w:t>
      </w:r>
      <w:bookmarkEnd w:id="9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【新建门店】→【城市编码】，填写好省份、城市、区及下方详细的地址，然后点击右侧的搜索标注，地址的定位会在下方地图上显示出来。搜索标注如果在地图上显示的不准确，</w:t>
      </w:r>
      <w:r w:rsidR="00DE7B15">
        <w:rPr>
          <w:rFonts w:hint="eastAsia"/>
          <w:bCs/>
          <w:sz w:val="32"/>
          <w:szCs w:val="32"/>
        </w:rPr>
        <w:t>需要在地图上手动标注定位，然后点击“导入门店地址”。</w:t>
      </w:r>
      <w:r>
        <w:rPr>
          <w:rFonts w:hint="eastAsia"/>
          <w:bCs/>
          <w:sz w:val="32"/>
          <w:szCs w:val="32"/>
        </w:rPr>
        <w:t>如下图</w:t>
      </w:r>
    </w:p>
    <w:p w:rsidR="00331715" w:rsidRPr="00DE7B15" w:rsidRDefault="00DE7B15">
      <w:pPr>
        <w:ind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C0C2C55" wp14:editId="48F5654E">
            <wp:extent cx="5278120" cy="2334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5" w:rsidRDefault="007D347A" w:rsidP="0049645B">
      <w:pPr>
        <w:pStyle w:val="3"/>
      </w:pPr>
      <w:bookmarkStart w:id="10" w:name="_Toc505117089"/>
      <w:r>
        <w:rPr>
          <w:rFonts w:hint="eastAsia"/>
        </w:rPr>
        <w:t>门店图片</w:t>
      </w:r>
      <w:bookmarkEnd w:id="10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【新建门店】</w:t>
      </w:r>
      <w:bookmarkStart w:id="11" w:name="OLE_LINK2"/>
      <w:r>
        <w:rPr>
          <w:rFonts w:hint="eastAsia"/>
          <w:bCs/>
          <w:sz w:val="32"/>
          <w:szCs w:val="32"/>
        </w:rPr>
        <w:t>→</w:t>
      </w:r>
      <w:bookmarkEnd w:id="11"/>
      <w:r>
        <w:rPr>
          <w:rFonts w:hint="eastAsia"/>
          <w:bCs/>
          <w:sz w:val="32"/>
          <w:szCs w:val="32"/>
        </w:rPr>
        <w:t>【门店图片】，图片尺寸不低于</w:t>
      </w:r>
      <w:r>
        <w:rPr>
          <w:rFonts w:hint="eastAsia"/>
          <w:bCs/>
          <w:sz w:val="32"/>
          <w:szCs w:val="32"/>
        </w:rPr>
        <w:t xml:space="preserve">800*800 </w:t>
      </w:r>
      <w:r>
        <w:rPr>
          <w:rFonts w:hint="eastAsia"/>
          <w:bCs/>
          <w:sz w:val="32"/>
          <w:szCs w:val="32"/>
        </w:rPr>
        <w:t>像素。横</w:t>
      </w:r>
      <w:proofErr w:type="gramStart"/>
      <w:r>
        <w:rPr>
          <w:rFonts w:hint="eastAsia"/>
          <w:bCs/>
          <w:sz w:val="32"/>
          <w:szCs w:val="32"/>
        </w:rPr>
        <w:t>宽比例</w:t>
      </w:r>
      <w:proofErr w:type="gramEnd"/>
      <w:r>
        <w:rPr>
          <w:rFonts w:hint="eastAsia"/>
          <w:bCs/>
          <w:sz w:val="32"/>
          <w:szCs w:val="32"/>
        </w:rPr>
        <w:t xml:space="preserve"> 1:1 </w:t>
      </w:r>
      <w:r>
        <w:rPr>
          <w:rFonts w:hint="eastAsia"/>
          <w:bCs/>
          <w:sz w:val="32"/>
          <w:szCs w:val="32"/>
        </w:rPr>
        <w:t>，点击编辑按钮，上传你的门店图片。</w:t>
      </w:r>
    </w:p>
    <w:p w:rsidR="00331715" w:rsidRDefault="007D347A">
      <w:pPr>
        <w:ind w:firstLineChars="0" w:firstLine="0"/>
      </w:pPr>
      <w:r>
        <w:rPr>
          <w:noProof/>
        </w:rPr>
        <w:drawing>
          <wp:inline distT="0" distB="0" distL="114300" distR="114300">
            <wp:extent cx="4066540" cy="16002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49645B">
      <w:pPr>
        <w:pStyle w:val="3"/>
      </w:pPr>
      <w:bookmarkStart w:id="12" w:name="_Toc505117090"/>
      <w:r>
        <w:rPr>
          <w:rFonts w:hint="eastAsia"/>
        </w:rPr>
        <w:t>联系电话</w:t>
      </w:r>
      <w:bookmarkEnd w:id="12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【新建门店】→【联系电话】，填写门店的联系电话，可填写手机号或固定电话。固定电话需要加区号；区号</w:t>
      </w:r>
      <w:r>
        <w:rPr>
          <w:rFonts w:hint="eastAsia"/>
          <w:bCs/>
          <w:sz w:val="32"/>
          <w:szCs w:val="32"/>
        </w:rPr>
        <w:t>/</w:t>
      </w:r>
      <w:r>
        <w:rPr>
          <w:rFonts w:hint="eastAsia"/>
          <w:bCs/>
          <w:sz w:val="32"/>
          <w:szCs w:val="32"/>
        </w:rPr>
        <w:t>分机号均用</w:t>
      </w:r>
      <w:r>
        <w:rPr>
          <w:rFonts w:hint="eastAsia"/>
          <w:bCs/>
          <w:sz w:val="32"/>
          <w:szCs w:val="32"/>
        </w:rPr>
        <w:t>"-"</w:t>
      </w:r>
      <w:r>
        <w:rPr>
          <w:rFonts w:hint="eastAsia"/>
          <w:bCs/>
          <w:sz w:val="32"/>
          <w:szCs w:val="32"/>
        </w:rPr>
        <w:t>连接。如下图：</w:t>
      </w:r>
    </w:p>
    <w:p w:rsidR="00331715" w:rsidRDefault="007D347A">
      <w:pPr>
        <w:ind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>
            <wp:extent cx="5152390" cy="8096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49645B">
      <w:pPr>
        <w:pStyle w:val="3"/>
      </w:pPr>
      <w:bookmarkStart w:id="13" w:name="_Toc505117091"/>
      <w:r>
        <w:rPr>
          <w:rFonts w:hint="eastAsia"/>
        </w:rPr>
        <w:t>营业时间</w:t>
      </w:r>
      <w:bookmarkEnd w:id="13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【新建门店】→【营业时间】，设置为</w:t>
      </w:r>
      <w:r>
        <w:rPr>
          <w:rFonts w:hint="eastAsia"/>
          <w:bCs/>
          <w:sz w:val="32"/>
          <w:szCs w:val="32"/>
        </w:rPr>
        <w:t>0:00</w:t>
      </w:r>
      <w:r>
        <w:rPr>
          <w:rFonts w:hint="eastAsia"/>
          <w:bCs/>
          <w:sz w:val="32"/>
          <w:szCs w:val="32"/>
        </w:rPr>
        <w:t>到</w:t>
      </w:r>
      <w:r>
        <w:rPr>
          <w:rFonts w:hint="eastAsia"/>
          <w:bCs/>
          <w:sz w:val="32"/>
          <w:szCs w:val="32"/>
        </w:rPr>
        <w:t>23</w:t>
      </w:r>
      <w:r>
        <w:rPr>
          <w:rFonts w:hint="eastAsia"/>
          <w:bCs/>
          <w:sz w:val="32"/>
          <w:szCs w:val="32"/>
        </w:rPr>
        <w:t>：</w:t>
      </w:r>
      <w:r>
        <w:rPr>
          <w:rFonts w:hint="eastAsia"/>
          <w:bCs/>
          <w:sz w:val="32"/>
          <w:szCs w:val="32"/>
        </w:rPr>
        <w:t>00</w:t>
      </w:r>
      <w:r>
        <w:rPr>
          <w:rFonts w:hint="eastAsia"/>
          <w:bCs/>
          <w:sz w:val="32"/>
          <w:szCs w:val="32"/>
        </w:rPr>
        <w:t>为</w:t>
      </w:r>
      <w:r>
        <w:rPr>
          <w:rFonts w:hint="eastAsia"/>
          <w:bCs/>
          <w:sz w:val="32"/>
          <w:szCs w:val="32"/>
        </w:rPr>
        <w:t>24</w:t>
      </w:r>
      <w:r>
        <w:rPr>
          <w:rFonts w:hint="eastAsia"/>
          <w:bCs/>
          <w:sz w:val="32"/>
          <w:szCs w:val="32"/>
        </w:rPr>
        <w:t>小时营业。</w:t>
      </w:r>
    </w:p>
    <w:p w:rsidR="00331715" w:rsidRDefault="00DE7B15">
      <w:pPr>
        <w:ind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C9BF50" wp14:editId="444D565F">
            <wp:extent cx="505777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5" w:rsidRDefault="007D347A" w:rsidP="0049645B">
      <w:pPr>
        <w:pStyle w:val="3"/>
      </w:pPr>
      <w:bookmarkStart w:id="14" w:name="_Toc505117092"/>
      <w:r>
        <w:rPr>
          <w:rFonts w:hint="eastAsia"/>
        </w:rPr>
        <w:t>送货时间</w:t>
      </w:r>
      <w:bookmarkEnd w:id="14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【新建门店】→【送货时间】，对于支持送货上门的门店，在门</w:t>
      </w:r>
      <w:proofErr w:type="gramStart"/>
      <w:r>
        <w:rPr>
          <w:rFonts w:hint="eastAsia"/>
          <w:bCs/>
          <w:sz w:val="32"/>
          <w:szCs w:val="32"/>
        </w:rPr>
        <w:t>店支持</w:t>
      </w:r>
      <w:proofErr w:type="gramEnd"/>
      <w:r>
        <w:rPr>
          <w:rFonts w:hint="eastAsia"/>
          <w:bCs/>
          <w:sz w:val="32"/>
          <w:szCs w:val="32"/>
        </w:rPr>
        <w:t>中选择送货上门，然后设置支持送货上门的时间段。超出该时间段，顾客下单前，会提示已超出配送时间次日配送。</w:t>
      </w:r>
    </w:p>
    <w:p w:rsidR="00331715" w:rsidRDefault="00D47031">
      <w:pPr>
        <w:ind w:firstLineChars="0" w:firstLine="0"/>
      </w:pPr>
      <w:r>
        <w:rPr>
          <w:noProof/>
        </w:rPr>
        <w:drawing>
          <wp:inline distT="0" distB="0" distL="0" distR="0" wp14:anchorId="2E62121F" wp14:editId="072F9B13">
            <wp:extent cx="5095875" cy="3143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5" w:rsidRDefault="007D347A" w:rsidP="0049645B">
      <w:pPr>
        <w:pStyle w:val="3"/>
      </w:pPr>
      <w:bookmarkStart w:id="15" w:name="_Toc505117093"/>
      <w:r>
        <w:rPr>
          <w:rFonts w:hint="eastAsia"/>
        </w:rPr>
        <w:t>门店介绍</w:t>
      </w:r>
      <w:bookmarkEnd w:id="15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【新建门店】→【门店介绍】，填写关于品牌或者门店的介绍。</w:t>
      </w:r>
    </w:p>
    <w:p w:rsidR="00331715" w:rsidRDefault="007D347A">
      <w:pPr>
        <w:ind w:firstLineChars="0" w:firstLine="0"/>
      </w:pPr>
      <w:r>
        <w:rPr>
          <w:noProof/>
        </w:rPr>
        <w:drawing>
          <wp:inline distT="0" distB="0" distL="114300" distR="114300">
            <wp:extent cx="5277485" cy="781050"/>
            <wp:effectExtent l="0" t="0" r="184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49645B">
      <w:pPr>
        <w:pStyle w:val="3"/>
      </w:pPr>
      <w:bookmarkStart w:id="16" w:name="_Toc505117094"/>
      <w:proofErr w:type="gramStart"/>
      <w:r>
        <w:rPr>
          <w:rFonts w:hint="eastAsia"/>
        </w:rPr>
        <w:lastRenderedPageBreak/>
        <w:t>医</w:t>
      </w:r>
      <w:proofErr w:type="gramEnd"/>
      <w:r>
        <w:rPr>
          <w:rFonts w:hint="eastAsia"/>
        </w:rPr>
        <w:t>保刷卡</w:t>
      </w:r>
      <w:bookmarkEnd w:id="16"/>
      <w:r>
        <w:rPr>
          <w:rFonts w:hint="eastAsia"/>
        </w:rPr>
        <w:t xml:space="preserve"> </w:t>
      </w:r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【新建门店】</w:t>
      </w:r>
      <w:bookmarkStart w:id="17" w:name="OLE_LINK4"/>
      <w:r>
        <w:rPr>
          <w:rFonts w:hint="eastAsia"/>
          <w:bCs/>
          <w:sz w:val="32"/>
          <w:szCs w:val="32"/>
        </w:rPr>
        <w:t>→</w:t>
      </w:r>
      <w:bookmarkEnd w:id="17"/>
      <w:r>
        <w:rPr>
          <w:rFonts w:hint="eastAsia"/>
          <w:bCs/>
          <w:sz w:val="32"/>
          <w:szCs w:val="32"/>
        </w:rPr>
        <w:t>【医保刷卡】，微商城中购物都是不支持</w:t>
      </w:r>
      <w:proofErr w:type="gramStart"/>
      <w:r>
        <w:rPr>
          <w:rFonts w:hint="eastAsia"/>
          <w:bCs/>
          <w:sz w:val="32"/>
          <w:szCs w:val="32"/>
        </w:rPr>
        <w:t>医</w:t>
      </w:r>
      <w:proofErr w:type="gramEnd"/>
      <w:r>
        <w:rPr>
          <w:rFonts w:hint="eastAsia"/>
          <w:bCs/>
          <w:sz w:val="32"/>
          <w:szCs w:val="32"/>
        </w:rPr>
        <w:t>保刷卡的。此处只是一个展示，告诉顾客该门店线下是否支持</w:t>
      </w:r>
      <w:proofErr w:type="gramStart"/>
      <w:r>
        <w:rPr>
          <w:rFonts w:hint="eastAsia"/>
          <w:bCs/>
          <w:sz w:val="32"/>
          <w:szCs w:val="32"/>
        </w:rPr>
        <w:t>医</w:t>
      </w:r>
      <w:proofErr w:type="gramEnd"/>
      <w:r>
        <w:rPr>
          <w:rFonts w:hint="eastAsia"/>
          <w:bCs/>
          <w:sz w:val="32"/>
          <w:szCs w:val="32"/>
        </w:rPr>
        <w:t>保刷卡。</w:t>
      </w:r>
    </w:p>
    <w:p w:rsidR="00331715" w:rsidRPr="004A7AF9" w:rsidRDefault="004A7AF9" w:rsidP="004A7AF9">
      <w:pPr>
        <w:ind w:firstLine="480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0EE8593" wp14:editId="481B76B0">
            <wp:extent cx="2790825" cy="542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点击下方的提交按钮</w:t>
      </w:r>
      <w:r>
        <w:rPr>
          <w:rFonts w:hint="eastAsia"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，</w:t>
      </w:r>
      <w:proofErr w:type="gramStart"/>
      <w:r>
        <w:rPr>
          <w:rFonts w:hint="eastAsia"/>
          <w:bCs/>
          <w:sz w:val="32"/>
          <w:szCs w:val="32"/>
        </w:rPr>
        <w:t>单个门</w:t>
      </w:r>
      <w:proofErr w:type="gramEnd"/>
      <w:r>
        <w:rPr>
          <w:rFonts w:hint="eastAsia"/>
          <w:bCs/>
          <w:sz w:val="32"/>
          <w:szCs w:val="32"/>
        </w:rPr>
        <w:t>店新建完毕，新建完毕的门店可以在</w:t>
      </w:r>
      <w:proofErr w:type="gramStart"/>
      <w:r w:rsidR="004366A8">
        <w:rPr>
          <w:rFonts w:hint="eastAsia"/>
          <w:bCs/>
          <w:sz w:val="32"/>
          <w:szCs w:val="32"/>
        </w:rPr>
        <w:t>微信平台</w:t>
      </w:r>
      <w:proofErr w:type="gramEnd"/>
      <w:r w:rsidR="004366A8">
        <w:rPr>
          <w:rFonts w:hint="eastAsia"/>
          <w:bCs/>
          <w:sz w:val="32"/>
          <w:szCs w:val="32"/>
        </w:rPr>
        <w:t>后台</w:t>
      </w:r>
      <w:r>
        <w:rPr>
          <w:rFonts w:hint="eastAsia"/>
          <w:bCs/>
          <w:sz w:val="32"/>
          <w:szCs w:val="32"/>
        </w:rPr>
        <w:t>的【门店设置】</w:t>
      </w:r>
      <w:r>
        <w:rPr>
          <w:rFonts w:hint="eastAsia"/>
          <w:bCs/>
          <w:sz w:val="32"/>
          <w:szCs w:val="32"/>
        </w:rPr>
        <w:t>-</w:t>
      </w:r>
      <w:r>
        <w:rPr>
          <w:rFonts w:hint="eastAsia"/>
          <w:bCs/>
          <w:sz w:val="32"/>
          <w:szCs w:val="32"/>
        </w:rPr>
        <w:t>【所有门店】查看到。</w:t>
      </w:r>
    </w:p>
    <w:p w:rsidR="005812B4" w:rsidRDefault="007D347A" w:rsidP="005812B4">
      <w:pPr>
        <w:ind w:firstLineChars="0" w:firstLine="0"/>
      </w:pPr>
      <w:r>
        <w:rPr>
          <w:noProof/>
        </w:rPr>
        <w:drawing>
          <wp:inline distT="0" distB="0" distL="114300" distR="114300">
            <wp:extent cx="5276215" cy="2225040"/>
            <wp:effectExtent l="0" t="0" r="63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4A7AF9">
      <w:pPr>
        <w:pStyle w:val="1"/>
      </w:pPr>
      <w:bookmarkStart w:id="18" w:name="_Toc505117095"/>
      <w:r>
        <w:rPr>
          <w:rFonts w:hint="eastAsia"/>
        </w:rPr>
        <w:lastRenderedPageBreak/>
        <w:t>批量</w:t>
      </w:r>
      <w:proofErr w:type="gramStart"/>
      <w:r>
        <w:rPr>
          <w:rFonts w:hint="eastAsia"/>
        </w:rPr>
        <w:t>新建门</w:t>
      </w:r>
      <w:proofErr w:type="gramEnd"/>
      <w:r>
        <w:rPr>
          <w:rFonts w:hint="eastAsia"/>
        </w:rPr>
        <w:t>店及批量维护数据</w:t>
      </w:r>
      <w:bookmarkEnd w:id="18"/>
    </w:p>
    <w:p w:rsidR="00331715" w:rsidRDefault="007D347A" w:rsidP="00134936">
      <w:pPr>
        <w:pStyle w:val="2"/>
        <w:rPr>
          <w:sz w:val="32"/>
        </w:rPr>
      </w:pPr>
      <w:bookmarkStart w:id="19" w:name="_Toc505117096"/>
      <w:r>
        <w:rPr>
          <w:rFonts w:hint="eastAsia"/>
        </w:rPr>
        <w:t>批量</w:t>
      </w:r>
      <w:proofErr w:type="gramStart"/>
      <w:r>
        <w:rPr>
          <w:rFonts w:hint="eastAsia"/>
        </w:rPr>
        <w:t>新建门</w:t>
      </w:r>
      <w:proofErr w:type="gramEnd"/>
      <w:r>
        <w:rPr>
          <w:rFonts w:hint="eastAsia"/>
        </w:rPr>
        <w:t>店</w:t>
      </w:r>
      <w:bookmarkEnd w:id="19"/>
      <w:r>
        <w:rPr>
          <w:rFonts w:hint="eastAsia"/>
          <w:sz w:val="32"/>
        </w:rPr>
        <w:t xml:space="preserve"> </w:t>
      </w:r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【门店设置】</w:t>
      </w:r>
      <w:r>
        <w:rPr>
          <w:rFonts w:hint="eastAsia"/>
          <w:bCs/>
          <w:sz w:val="32"/>
          <w:szCs w:val="32"/>
        </w:rPr>
        <w:t>-</w:t>
      </w:r>
      <w:r>
        <w:rPr>
          <w:rFonts w:hint="eastAsia"/>
          <w:bCs/>
          <w:sz w:val="32"/>
          <w:szCs w:val="32"/>
        </w:rPr>
        <w:t>【新建门店】</w:t>
      </w:r>
      <w:r>
        <w:rPr>
          <w:rFonts w:hint="eastAsia"/>
          <w:bCs/>
          <w:sz w:val="32"/>
          <w:szCs w:val="32"/>
        </w:rPr>
        <w:t>-</w:t>
      </w:r>
      <w:r>
        <w:rPr>
          <w:rFonts w:hint="eastAsia"/>
          <w:bCs/>
          <w:sz w:val="32"/>
          <w:szCs w:val="32"/>
        </w:rPr>
        <w:t>【批量导入】对于门店数量较多的商家，建议批量</w:t>
      </w:r>
      <w:proofErr w:type="gramStart"/>
      <w:r>
        <w:rPr>
          <w:rFonts w:hint="eastAsia"/>
          <w:bCs/>
          <w:sz w:val="32"/>
          <w:szCs w:val="32"/>
        </w:rPr>
        <w:t>上传门店</w:t>
      </w:r>
      <w:proofErr w:type="gramEnd"/>
      <w:r>
        <w:rPr>
          <w:rFonts w:hint="eastAsia"/>
          <w:bCs/>
          <w:sz w:val="32"/>
          <w:szCs w:val="32"/>
        </w:rPr>
        <w:t>。批量</w:t>
      </w:r>
      <w:proofErr w:type="gramStart"/>
      <w:r>
        <w:rPr>
          <w:rFonts w:hint="eastAsia"/>
          <w:bCs/>
          <w:sz w:val="32"/>
          <w:szCs w:val="32"/>
        </w:rPr>
        <w:t>上传门店</w:t>
      </w:r>
      <w:proofErr w:type="gramEnd"/>
      <w:r>
        <w:rPr>
          <w:rFonts w:hint="eastAsia"/>
          <w:bCs/>
          <w:sz w:val="32"/>
          <w:szCs w:val="32"/>
        </w:rPr>
        <w:t>后，部分数据可以直接通过导入模板来维护。进入批量导入界面之后，点击下方【</w:t>
      </w:r>
      <w:bookmarkStart w:id="20" w:name="OLE_LINK5"/>
      <w:r>
        <w:rPr>
          <w:rFonts w:hint="eastAsia"/>
          <w:bCs/>
          <w:sz w:val="32"/>
          <w:szCs w:val="32"/>
        </w:rPr>
        <w:t>门店信息</w:t>
      </w:r>
      <w:r>
        <w:rPr>
          <w:rFonts w:hint="eastAsia"/>
          <w:bCs/>
          <w:sz w:val="32"/>
          <w:szCs w:val="32"/>
        </w:rPr>
        <w:t>Excel</w:t>
      </w:r>
      <w:r>
        <w:rPr>
          <w:rFonts w:hint="eastAsia"/>
          <w:bCs/>
          <w:sz w:val="32"/>
          <w:szCs w:val="32"/>
        </w:rPr>
        <w:t>表格格式</w:t>
      </w:r>
      <w:bookmarkEnd w:id="20"/>
      <w:r>
        <w:rPr>
          <w:rFonts w:hint="eastAsia"/>
          <w:bCs/>
          <w:sz w:val="32"/>
          <w:szCs w:val="32"/>
        </w:rPr>
        <w:t>】下载保存在你的电脑里。</w:t>
      </w:r>
    </w:p>
    <w:p w:rsidR="00331715" w:rsidRDefault="007D347A">
      <w:pPr>
        <w:ind w:firstLineChars="0" w:firstLine="0"/>
      </w:pPr>
      <w:r>
        <w:rPr>
          <w:noProof/>
        </w:rPr>
        <w:drawing>
          <wp:inline distT="0" distB="0" distL="114300" distR="114300">
            <wp:extent cx="5273675" cy="2004060"/>
            <wp:effectExtent l="0" t="0" r="317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>
      <w:pPr>
        <w:ind w:firstLineChars="0" w:firstLine="0"/>
      </w:pPr>
      <w:r>
        <w:rPr>
          <w:noProof/>
        </w:rPr>
        <w:drawing>
          <wp:inline distT="0" distB="0" distL="114300" distR="114300">
            <wp:extent cx="5271770" cy="1389380"/>
            <wp:effectExtent l="0" t="0" r="508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134936">
      <w:pPr>
        <w:pStyle w:val="2"/>
      </w:pPr>
      <w:bookmarkStart w:id="21" w:name="_Toc505117097"/>
      <w:r>
        <w:rPr>
          <w:rFonts w:hint="eastAsia"/>
        </w:rPr>
        <w:lastRenderedPageBreak/>
        <w:t>维护表格数据</w:t>
      </w:r>
      <w:bookmarkEnd w:id="21"/>
    </w:p>
    <w:p w:rsidR="00331715" w:rsidRDefault="007D347A" w:rsidP="00134936">
      <w:pPr>
        <w:pStyle w:val="3"/>
      </w:pPr>
      <w:bookmarkStart w:id="22" w:name="_Toc505117098"/>
      <w:r>
        <w:rPr>
          <w:rFonts w:hint="eastAsia"/>
        </w:rPr>
        <w:t>从</w:t>
      </w:r>
      <w:r>
        <w:rPr>
          <w:rFonts w:hint="eastAsia"/>
        </w:rPr>
        <w:t>ERP</w:t>
      </w:r>
      <w:r>
        <w:rPr>
          <w:rFonts w:hint="eastAsia"/>
        </w:rPr>
        <w:t>中</w:t>
      </w:r>
      <w:proofErr w:type="gramStart"/>
      <w:r>
        <w:rPr>
          <w:rFonts w:hint="eastAsia"/>
        </w:rPr>
        <w:t>下载门店数据</w:t>
      </w:r>
      <w:proofErr w:type="gramEnd"/>
      <w:r>
        <w:rPr>
          <w:rFonts w:hint="eastAsia"/>
        </w:rPr>
        <w:t>表格</w:t>
      </w:r>
      <w:bookmarkEnd w:id="22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建议连锁的运营人员直接联系使用</w:t>
      </w:r>
      <w:r>
        <w:rPr>
          <w:rFonts w:hint="eastAsia"/>
          <w:bCs/>
          <w:sz w:val="32"/>
          <w:szCs w:val="32"/>
        </w:rPr>
        <w:t xml:space="preserve"> ERP </w:t>
      </w:r>
      <w:r>
        <w:rPr>
          <w:rFonts w:hint="eastAsia"/>
          <w:bCs/>
          <w:sz w:val="32"/>
          <w:szCs w:val="32"/>
        </w:rPr>
        <w:t>的同事下载一份带有门店编码的门店数据表。如果不会下载，可联系售后，请教一下。</w:t>
      </w:r>
    </w:p>
    <w:p w:rsidR="00331715" w:rsidRDefault="007D347A" w:rsidP="00134936">
      <w:pPr>
        <w:pStyle w:val="3"/>
      </w:pPr>
      <w:bookmarkStart w:id="23" w:name="_Toc505117099"/>
      <w:r>
        <w:rPr>
          <w:rFonts w:hint="eastAsia"/>
        </w:rPr>
        <w:t>填写数据</w:t>
      </w:r>
      <w:bookmarkEnd w:id="23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将从</w:t>
      </w:r>
      <w:r>
        <w:rPr>
          <w:rFonts w:hint="eastAsia"/>
          <w:bCs/>
          <w:sz w:val="32"/>
          <w:szCs w:val="32"/>
        </w:rPr>
        <w:t>ERP</w:t>
      </w:r>
      <w:r>
        <w:rPr>
          <w:rFonts w:hint="eastAsia"/>
          <w:bCs/>
          <w:sz w:val="32"/>
          <w:szCs w:val="32"/>
        </w:rPr>
        <w:t>里导出的表格数据，粘贴到【门店信息</w:t>
      </w:r>
      <w:r>
        <w:rPr>
          <w:rFonts w:hint="eastAsia"/>
          <w:bCs/>
          <w:sz w:val="32"/>
          <w:szCs w:val="32"/>
        </w:rPr>
        <w:t>Excel</w:t>
      </w:r>
      <w:r>
        <w:rPr>
          <w:rFonts w:hint="eastAsia"/>
          <w:bCs/>
          <w:sz w:val="32"/>
          <w:szCs w:val="32"/>
        </w:rPr>
        <w:t>表格】对应栏目中。</w:t>
      </w:r>
    </w:p>
    <w:p w:rsidR="00331715" w:rsidRDefault="007D347A" w:rsidP="00134936">
      <w:pPr>
        <w:pStyle w:val="3"/>
      </w:pPr>
      <w:bookmarkStart w:id="24" w:name="_Toc505117100"/>
      <w:r>
        <w:rPr>
          <w:rFonts w:hint="eastAsia"/>
        </w:rPr>
        <w:t>调整表格的格式</w:t>
      </w:r>
      <w:bookmarkEnd w:id="24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从</w:t>
      </w:r>
      <w:r>
        <w:rPr>
          <w:rFonts w:hint="eastAsia"/>
          <w:bCs/>
          <w:sz w:val="32"/>
          <w:szCs w:val="32"/>
        </w:rPr>
        <w:t>ERP</w:t>
      </w:r>
      <w:r>
        <w:rPr>
          <w:rFonts w:hint="eastAsia"/>
          <w:bCs/>
          <w:sz w:val="32"/>
          <w:szCs w:val="32"/>
        </w:rPr>
        <w:t>中导入的数据粘贴进【门店信息</w:t>
      </w:r>
      <w:r>
        <w:rPr>
          <w:rFonts w:hint="eastAsia"/>
          <w:bCs/>
          <w:sz w:val="32"/>
          <w:szCs w:val="32"/>
        </w:rPr>
        <w:t>Excel</w:t>
      </w:r>
      <w:r>
        <w:rPr>
          <w:rFonts w:hint="eastAsia"/>
          <w:bCs/>
          <w:sz w:val="32"/>
          <w:szCs w:val="32"/>
        </w:rPr>
        <w:t>表格】后，要注意表格的格式：</w:t>
      </w:r>
    </w:p>
    <w:p w:rsidR="00331715" w:rsidRDefault="007D347A">
      <w:pPr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门店编码栏填写的下划线不可以删除。</w:t>
      </w:r>
    </w:p>
    <w:p w:rsidR="00331715" w:rsidRDefault="007D347A">
      <w:pPr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表头不可以删除。</w:t>
      </w:r>
    </w:p>
    <w:p w:rsidR="00331715" w:rsidRDefault="007D347A">
      <w:pPr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完成数据填写后，把第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行的模板例子删除。</w:t>
      </w:r>
    </w:p>
    <w:p w:rsidR="00331715" w:rsidRDefault="007D347A">
      <w:pPr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 </w:t>
      </w:r>
      <w:r>
        <w:rPr>
          <w:rFonts w:hint="eastAsia"/>
          <w:sz w:val="30"/>
          <w:szCs w:val="30"/>
        </w:rPr>
        <w:t>保存表格，退出。</w:t>
      </w:r>
    </w:p>
    <w:p w:rsidR="00331715" w:rsidRDefault="007D347A">
      <w:pPr>
        <w:ind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5270500" cy="492760"/>
            <wp:effectExtent l="0" t="0" r="6350" b="254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134936">
      <w:pPr>
        <w:pStyle w:val="3"/>
      </w:pPr>
      <w:bookmarkStart w:id="25" w:name="_Toc505117101"/>
      <w:r>
        <w:rPr>
          <w:rFonts w:hint="eastAsia"/>
        </w:rPr>
        <w:lastRenderedPageBreak/>
        <w:t>批量导入门店</w:t>
      </w:r>
      <w:bookmarkEnd w:id="25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【门店设置】</w:t>
      </w:r>
      <w:r>
        <w:rPr>
          <w:rFonts w:hint="eastAsia"/>
          <w:bCs/>
          <w:sz w:val="32"/>
          <w:szCs w:val="32"/>
        </w:rPr>
        <w:t>-</w:t>
      </w:r>
      <w:r>
        <w:rPr>
          <w:rFonts w:hint="eastAsia"/>
          <w:bCs/>
          <w:sz w:val="32"/>
          <w:szCs w:val="32"/>
        </w:rPr>
        <w:t>【新建门店】</w:t>
      </w:r>
      <w:r>
        <w:rPr>
          <w:rFonts w:hint="eastAsia"/>
          <w:bCs/>
          <w:sz w:val="32"/>
          <w:szCs w:val="32"/>
        </w:rPr>
        <w:t>-</w:t>
      </w:r>
      <w:r>
        <w:rPr>
          <w:rFonts w:hint="eastAsia"/>
          <w:bCs/>
          <w:sz w:val="32"/>
          <w:szCs w:val="32"/>
        </w:rPr>
        <w:t>【批量导入】</w:t>
      </w:r>
      <w:r>
        <w:rPr>
          <w:rFonts w:hint="eastAsia"/>
          <w:bCs/>
          <w:sz w:val="32"/>
          <w:szCs w:val="32"/>
        </w:rPr>
        <w:t>-</w:t>
      </w:r>
      <w:r>
        <w:rPr>
          <w:rFonts w:hint="eastAsia"/>
          <w:bCs/>
          <w:sz w:val="32"/>
          <w:szCs w:val="32"/>
        </w:rPr>
        <w:t>上传</w:t>
      </w:r>
      <w:r>
        <w:rPr>
          <w:rFonts w:hint="eastAsia"/>
          <w:bCs/>
          <w:sz w:val="32"/>
          <w:szCs w:val="32"/>
        </w:rPr>
        <w:t>Excel</w:t>
      </w:r>
      <w:r>
        <w:rPr>
          <w:rFonts w:hint="eastAsia"/>
          <w:bCs/>
          <w:sz w:val="32"/>
          <w:szCs w:val="32"/>
        </w:rPr>
        <w:t>表格中的</w:t>
      </w:r>
      <w:r>
        <w:rPr>
          <w:rFonts w:hint="eastAsia"/>
          <w:bCs/>
          <w:sz w:val="32"/>
          <w:szCs w:val="32"/>
        </w:rPr>
        <w:t>-</w:t>
      </w:r>
      <w:r>
        <w:rPr>
          <w:rFonts w:hint="eastAsia"/>
          <w:bCs/>
          <w:sz w:val="32"/>
          <w:szCs w:val="32"/>
        </w:rPr>
        <w:t>【批量导入门店】，选中之上一步保存的</w:t>
      </w:r>
      <w:r>
        <w:rPr>
          <w:rFonts w:hint="eastAsia"/>
          <w:bCs/>
          <w:sz w:val="32"/>
          <w:szCs w:val="32"/>
        </w:rPr>
        <w:t>Excel</w:t>
      </w:r>
      <w:r>
        <w:rPr>
          <w:rFonts w:hint="eastAsia"/>
          <w:bCs/>
          <w:sz w:val="32"/>
          <w:szCs w:val="32"/>
        </w:rPr>
        <w:t>表格文档（数据填写完毕后的），点击提交按钮，完成表格上传。如下图：</w:t>
      </w:r>
    </w:p>
    <w:p w:rsidR="00331715" w:rsidRDefault="004366A8" w:rsidP="004366A8">
      <w:pPr>
        <w:pStyle w:val="HD6"/>
        <w:spacing w:before="163" w:after="163"/>
      </w:pPr>
      <w:r>
        <w:rPr>
          <w:noProof/>
        </w:rPr>
        <w:drawing>
          <wp:inline distT="0" distB="0" distL="0" distR="0" wp14:anchorId="59493945" wp14:editId="2F53786A">
            <wp:extent cx="5278120" cy="2127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47A">
        <w:rPr>
          <w:rFonts w:hint="eastAsia"/>
          <w:bCs/>
          <w:sz w:val="32"/>
          <w:szCs w:val="32"/>
        </w:rPr>
        <w:t>上</w:t>
      </w:r>
      <w:proofErr w:type="gramStart"/>
      <w:r w:rsidR="007D347A">
        <w:rPr>
          <w:rFonts w:hint="eastAsia"/>
          <w:bCs/>
          <w:sz w:val="32"/>
          <w:szCs w:val="32"/>
        </w:rPr>
        <w:t>传完成</w:t>
      </w:r>
      <w:proofErr w:type="gramEnd"/>
      <w:r w:rsidR="007D347A">
        <w:rPr>
          <w:rFonts w:hint="eastAsia"/>
          <w:bCs/>
          <w:sz w:val="32"/>
          <w:szCs w:val="32"/>
        </w:rPr>
        <w:t>后会提示【添加成功】提示框，如下图：</w:t>
      </w:r>
      <w:r w:rsidR="007D347A">
        <w:rPr>
          <w:rFonts w:hint="eastAsia"/>
        </w:rPr>
        <w:t xml:space="preserve">  </w:t>
      </w:r>
      <w:r w:rsidR="007D347A">
        <w:rPr>
          <w:noProof/>
        </w:rPr>
        <w:drawing>
          <wp:inline distT="0" distB="0" distL="114300" distR="114300">
            <wp:extent cx="4214313" cy="1127051"/>
            <wp:effectExtent l="1905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1308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4A7AF9">
      <w:pPr>
        <w:ind w:firstLineChars="0" w:firstLine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如提上传数据提示失败，则可能是以下几点原因：</w:t>
      </w:r>
    </w:p>
    <w:p w:rsidR="00331715" w:rsidRDefault="007D347A" w:rsidP="005812B4">
      <w:pPr>
        <w:spacing w:line="500" w:lineRule="exact"/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1</w:t>
      </w:r>
      <w:r>
        <w:rPr>
          <w:rFonts w:hint="eastAsia"/>
          <w:bCs/>
          <w:sz w:val="32"/>
          <w:szCs w:val="32"/>
        </w:rPr>
        <w:t>表格内每一项都是必填项，</w:t>
      </w:r>
      <w:proofErr w:type="gramStart"/>
      <w:r>
        <w:rPr>
          <w:rFonts w:hint="eastAsia"/>
          <w:bCs/>
          <w:sz w:val="32"/>
          <w:szCs w:val="32"/>
        </w:rPr>
        <w:t>漏填会导致</w:t>
      </w:r>
      <w:proofErr w:type="gramEnd"/>
      <w:r>
        <w:rPr>
          <w:rFonts w:hint="eastAsia"/>
          <w:bCs/>
          <w:sz w:val="32"/>
          <w:szCs w:val="32"/>
        </w:rPr>
        <w:t>上传失败。</w:t>
      </w:r>
    </w:p>
    <w:p w:rsidR="00331715" w:rsidRDefault="007D347A" w:rsidP="005812B4">
      <w:pPr>
        <w:spacing w:line="500" w:lineRule="exact"/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2</w:t>
      </w:r>
      <w:r>
        <w:rPr>
          <w:rFonts w:hint="eastAsia"/>
          <w:bCs/>
          <w:sz w:val="32"/>
          <w:szCs w:val="32"/>
        </w:rPr>
        <w:t>表格的格式被修改了，不是提供的模板格式。</w:t>
      </w:r>
    </w:p>
    <w:p w:rsidR="00331715" w:rsidRDefault="007D347A" w:rsidP="005812B4">
      <w:pPr>
        <w:spacing w:line="500" w:lineRule="exact"/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3</w:t>
      </w:r>
      <w:r>
        <w:rPr>
          <w:rFonts w:hint="eastAsia"/>
          <w:bCs/>
          <w:sz w:val="32"/>
          <w:szCs w:val="32"/>
        </w:rPr>
        <w:t>表格的名称被修改了。</w:t>
      </w:r>
    </w:p>
    <w:p w:rsidR="00331715" w:rsidRDefault="007D347A" w:rsidP="005812B4">
      <w:pPr>
        <w:spacing w:line="500" w:lineRule="exact"/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4</w:t>
      </w:r>
      <w:r>
        <w:rPr>
          <w:rFonts w:hint="eastAsia"/>
          <w:bCs/>
          <w:sz w:val="32"/>
          <w:szCs w:val="32"/>
        </w:rPr>
        <w:t>门店编码前的下划线没有写。</w:t>
      </w:r>
    </w:p>
    <w:p w:rsidR="00331715" w:rsidRDefault="007D347A" w:rsidP="004366A8">
      <w:pPr>
        <w:spacing w:line="500" w:lineRule="exact"/>
        <w:ind w:firstLine="640"/>
      </w:pPr>
      <w:r>
        <w:rPr>
          <w:rFonts w:hint="eastAsia"/>
          <w:bCs/>
          <w:sz w:val="32"/>
          <w:szCs w:val="32"/>
        </w:rPr>
        <w:lastRenderedPageBreak/>
        <w:t>5</w:t>
      </w:r>
      <w:r>
        <w:rPr>
          <w:rFonts w:hint="eastAsia"/>
          <w:bCs/>
          <w:sz w:val="32"/>
          <w:szCs w:val="32"/>
        </w:rPr>
        <w:t>表格内的特殊字符使用错误，比如营业时间的“</w:t>
      </w:r>
      <w:r>
        <w:rPr>
          <w:rFonts w:hint="eastAsia"/>
          <w:bCs/>
          <w:sz w:val="32"/>
          <w:szCs w:val="32"/>
        </w:rPr>
        <w:t>-</w:t>
      </w:r>
      <w:r>
        <w:rPr>
          <w:rFonts w:hint="eastAsia"/>
          <w:bCs/>
          <w:sz w:val="32"/>
          <w:szCs w:val="32"/>
        </w:rPr>
        <w:t>”被</w:t>
      </w:r>
      <w:r>
        <w:rPr>
          <w:rFonts w:hint="eastAsia"/>
          <w:bCs/>
          <w:sz w:val="32"/>
          <w:szCs w:val="32"/>
        </w:rPr>
        <w:t xml:space="preserve">    </w:t>
      </w:r>
      <w:r>
        <w:rPr>
          <w:rFonts w:hint="eastAsia"/>
          <w:bCs/>
          <w:sz w:val="32"/>
          <w:szCs w:val="32"/>
        </w:rPr>
        <w:t>改成了“—”。</w:t>
      </w:r>
    </w:p>
    <w:p w:rsidR="00331715" w:rsidRDefault="007D347A" w:rsidP="00134936">
      <w:pPr>
        <w:pStyle w:val="2"/>
      </w:pPr>
      <w:bookmarkStart w:id="26" w:name="_Toc505117102"/>
      <w:r>
        <w:rPr>
          <w:rFonts w:hint="eastAsia"/>
        </w:rPr>
        <w:t>门店的编辑</w:t>
      </w:r>
      <w:bookmarkEnd w:id="26"/>
    </w:p>
    <w:p w:rsidR="00331715" w:rsidRDefault="007D347A" w:rsidP="002C1297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【门店设置】→【所有门店】→【编辑】，进入该门店详情页。具体编辑哪一项，具体项目的功能逻辑，参照第二章“单个新建门店”里的详细说明。</w:t>
      </w:r>
    </w:p>
    <w:p w:rsidR="00331715" w:rsidRDefault="007D347A">
      <w:pPr>
        <w:ind w:firstLineChars="0" w:firstLine="0"/>
      </w:pPr>
      <w:r>
        <w:rPr>
          <w:noProof/>
        </w:rPr>
        <w:drawing>
          <wp:inline distT="0" distB="0" distL="114300" distR="114300">
            <wp:extent cx="5267960" cy="1468120"/>
            <wp:effectExtent l="0" t="0" r="8890" b="1778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134936">
      <w:pPr>
        <w:pStyle w:val="2"/>
      </w:pPr>
      <w:bookmarkStart w:id="27" w:name="_Toc505117103"/>
      <w:r>
        <w:rPr>
          <w:rFonts w:hint="eastAsia"/>
        </w:rPr>
        <w:t>门店删除</w:t>
      </w:r>
      <w:bookmarkEnd w:id="27"/>
    </w:p>
    <w:p w:rsidR="00331715" w:rsidRDefault="007D347A" w:rsidP="002C1297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【门店设置】→【所有门店】→【删除】，对于门店编码填写错误的门店，只能删除重新录入。</w:t>
      </w:r>
    </w:p>
    <w:p w:rsidR="00331715" w:rsidRDefault="007D347A">
      <w:pPr>
        <w:ind w:firstLineChars="0" w:firstLine="0"/>
      </w:pPr>
      <w:r>
        <w:rPr>
          <w:noProof/>
        </w:rPr>
        <w:drawing>
          <wp:inline distT="0" distB="0" distL="114300" distR="114300">
            <wp:extent cx="5278120" cy="793750"/>
            <wp:effectExtent l="0" t="0" r="17780" b="635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1715" w:rsidRDefault="007D347A" w:rsidP="00134936">
      <w:pPr>
        <w:pStyle w:val="2"/>
      </w:pPr>
      <w:bookmarkStart w:id="28" w:name="_Toc505117104"/>
      <w:r>
        <w:rPr>
          <w:rFonts w:hint="eastAsia"/>
        </w:rPr>
        <w:lastRenderedPageBreak/>
        <w:t>下载二维码</w:t>
      </w:r>
      <w:bookmarkEnd w:id="28"/>
    </w:p>
    <w:p w:rsidR="00331715" w:rsidRDefault="007D347A" w:rsidP="00DD6AB6">
      <w:pPr>
        <w:ind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【门店设置】→【所有门店】→【下载二维码】，之所以提供下载</w:t>
      </w:r>
      <w:proofErr w:type="gramStart"/>
      <w:r>
        <w:rPr>
          <w:rFonts w:hint="eastAsia"/>
          <w:bCs/>
          <w:sz w:val="32"/>
          <w:szCs w:val="32"/>
        </w:rPr>
        <w:t>二维码功能</w:t>
      </w:r>
      <w:proofErr w:type="gramEnd"/>
      <w:r>
        <w:rPr>
          <w:rFonts w:hint="eastAsia"/>
          <w:bCs/>
          <w:sz w:val="32"/>
          <w:szCs w:val="32"/>
        </w:rPr>
        <w:t>，是因为的会员卡功能，自</w:t>
      </w:r>
      <w:proofErr w:type="gramStart"/>
      <w:r>
        <w:rPr>
          <w:rFonts w:hint="eastAsia"/>
          <w:bCs/>
          <w:sz w:val="32"/>
          <w:szCs w:val="32"/>
        </w:rPr>
        <w:t>带记录</w:t>
      </w:r>
      <w:proofErr w:type="gramEnd"/>
      <w:r>
        <w:rPr>
          <w:rFonts w:hint="eastAsia"/>
          <w:bCs/>
          <w:sz w:val="32"/>
          <w:szCs w:val="32"/>
        </w:rPr>
        <w:t>绩效功能。可以让顾客扫描门</w:t>
      </w:r>
      <w:proofErr w:type="gramStart"/>
      <w:r>
        <w:rPr>
          <w:rFonts w:hint="eastAsia"/>
          <w:bCs/>
          <w:sz w:val="32"/>
          <w:szCs w:val="32"/>
        </w:rPr>
        <w:t>店二维码</w:t>
      </w:r>
      <w:proofErr w:type="gramEnd"/>
      <w:r>
        <w:rPr>
          <w:rFonts w:hint="eastAsia"/>
          <w:bCs/>
          <w:sz w:val="32"/>
          <w:szCs w:val="32"/>
        </w:rPr>
        <w:t>后领取会员卡，后台可以记录每个门店推广了多少会员。</w:t>
      </w:r>
    </w:p>
    <w:p w:rsidR="00331715" w:rsidRDefault="007D347A">
      <w:pPr>
        <w:ind w:firstLineChars="0" w:firstLine="0"/>
      </w:pPr>
      <w:r>
        <w:rPr>
          <w:noProof/>
        </w:rPr>
        <w:drawing>
          <wp:inline distT="0" distB="0" distL="114300" distR="114300">
            <wp:extent cx="5270500" cy="1309370"/>
            <wp:effectExtent l="0" t="0" r="6350" b="508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31715" w:rsidSect="004366A8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797" w:right="1797" w:bottom="1797" w:left="1797" w:header="624" w:footer="73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DA6" w:rsidRDefault="007A6DA6" w:rsidP="00DD6AB6">
      <w:pPr>
        <w:spacing w:line="240" w:lineRule="auto"/>
        <w:ind w:firstLine="480"/>
      </w:pPr>
      <w:r>
        <w:separator/>
      </w:r>
    </w:p>
  </w:endnote>
  <w:endnote w:type="continuationSeparator" w:id="0">
    <w:p w:rsidR="007A6DA6" w:rsidRDefault="007A6DA6" w:rsidP="00DD6A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A8" w:rsidRPr="00165832" w:rsidRDefault="004366A8" w:rsidP="004366A8">
    <w:pPr>
      <w:pStyle w:val="a6"/>
      <w:pBdr>
        <w:bottom w:val="single" w:sz="4" w:space="1" w:color="auto"/>
      </w:pBdr>
      <w:ind w:firstLine="420"/>
      <w:jc w:val="center"/>
      <w:rPr>
        <w:sz w:val="21"/>
        <w:szCs w:val="21"/>
      </w:rPr>
    </w:pPr>
    <w:r w:rsidRPr="003B5C0F">
      <w:rPr>
        <w:sz w:val="21"/>
        <w:szCs w:val="21"/>
      </w:rPr>
      <w:fldChar w:fldCharType="begin"/>
    </w:r>
    <w:r w:rsidRPr="003B5C0F">
      <w:rPr>
        <w:sz w:val="21"/>
        <w:szCs w:val="21"/>
      </w:rPr>
      <w:instrText>PAGE   \* MERGEFORMAT</w:instrText>
    </w:r>
    <w:r w:rsidRPr="003B5C0F">
      <w:rPr>
        <w:sz w:val="21"/>
        <w:szCs w:val="21"/>
      </w:rPr>
      <w:fldChar w:fldCharType="separate"/>
    </w:r>
    <w:r w:rsidRPr="004366A8">
      <w:rPr>
        <w:noProof/>
        <w:sz w:val="21"/>
        <w:szCs w:val="21"/>
        <w:lang w:val="zh-CN"/>
      </w:rPr>
      <w:t>4</w:t>
    </w:r>
    <w:r w:rsidRPr="003B5C0F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=</w:instrTex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noProof/>
        <w:sz w:val="21"/>
        <w:szCs w:val="21"/>
      </w:rPr>
      <w:instrText>14</w:instrText>
    </w:r>
    <w:r>
      <w:rPr>
        <w:sz w:val="21"/>
        <w:szCs w:val="21"/>
      </w:rPr>
      <w:fldChar w:fldCharType="end"/>
    </w:r>
    <w:r>
      <w:rPr>
        <w:sz w:val="21"/>
        <w:szCs w:val="21"/>
      </w:rPr>
      <w:instrText xml:space="preserve">-1 </w:instrText>
    </w:r>
    <w:r>
      <w:rPr>
        <w:sz w:val="21"/>
        <w:szCs w:val="21"/>
      </w:rPr>
      <w:fldChar w:fldCharType="separate"/>
    </w:r>
    <w:r>
      <w:rPr>
        <w:noProof/>
        <w:sz w:val="21"/>
        <w:szCs w:val="21"/>
      </w:rPr>
      <w:t>13</w:t>
    </w:r>
    <w:r>
      <w:rPr>
        <w:sz w:val="21"/>
        <w:szCs w:val="21"/>
      </w:rPr>
      <w:fldChar w:fldCharType="end"/>
    </w:r>
  </w:p>
  <w:p w:rsidR="004366A8" w:rsidRDefault="004366A8" w:rsidP="004366A8">
    <w:pPr>
      <w:pStyle w:val="a6"/>
    </w:pPr>
    <w:r>
      <w:rPr>
        <w:rFonts w:hint="eastAsia"/>
      </w:rPr>
      <w:t>地址：</w:t>
    </w:r>
    <w:r w:rsidRPr="00AC31D1">
      <w:rPr>
        <w:rFonts w:hint="eastAsia"/>
      </w:rPr>
      <w:t>上海市浦东新区锦绣东路</w:t>
    </w:r>
    <w:r w:rsidRPr="00AC31D1">
      <w:rPr>
        <w:rFonts w:hint="eastAsia"/>
      </w:rPr>
      <w:t>2777</w:t>
    </w:r>
    <w:r w:rsidRPr="00AC31D1">
      <w:rPr>
        <w:rFonts w:hint="eastAsia"/>
      </w:rPr>
      <w:t>弄锦绣申江</w:t>
    </w:r>
    <w:r w:rsidRPr="00AC31D1">
      <w:rPr>
        <w:rFonts w:hint="eastAsia"/>
      </w:rPr>
      <w:t>35</w:t>
    </w:r>
    <w:r w:rsidRPr="00AC31D1">
      <w:rPr>
        <w:rFonts w:hint="eastAsia"/>
      </w:rPr>
      <w:t>号楼</w:t>
    </w:r>
    <w:r w:rsidRPr="00AC31D1">
      <w:rPr>
        <w:rFonts w:hint="eastAsia"/>
      </w:rPr>
      <w:t>906</w:t>
    </w:r>
    <w:r w:rsidRPr="00AC31D1">
      <w:rPr>
        <w:rFonts w:hint="eastAsia"/>
      </w:rPr>
      <w:t>室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</w:rPr>
      <w:t xml:space="preserve">  </w:t>
    </w:r>
    <w:r>
      <w:rPr>
        <w:rFonts w:hint="eastAsia"/>
      </w:rPr>
      <w:t>网址：</w:t>
    </w:r>
    <w:r>
      <w:rPr>
        <w:rFonts w:hint="eastAsia"/>
      </w:rPr>
      <w:t>www.hydee.cn</w:t>
    </w:r>
  </w:p>
  <w:p w:rsidR="004366A8" w:rsidRPr="00165832" w:rsidRDefault="004366A8" w:rsidP="004366A8">
    <w:pPr>
      <w:pStyle w:val="a6"/>
    </w:pPr>
    <w:r>
      <w:rPr>
        <w:rFonts w:hint="eastAsia"/>
      </w:rPr>
      <w:t>电话：</w:t>
    </w:r>
    <w:r w:rsidRPr="00AC31D1">
      <w:t>021-50111521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</w:rPr>
      <w:t xml:space="preserve">        </w:t>
    </w:r>
    <w:r>
      <w:t xml:space="preserve">                                </w:t>
    </w:r>
    <w:r>
      <w:t>邮编</w:t>
    </w:r>
    <w:r>
      <w:rPr>
        <w:rFonts w:hint="eastAsia"/>
      </w:rPr>
      <w:t>：</w:t>
    </w:r>
    <w:r>
      <w:rPr>
        <w:rFonts w:hint="eastAsia"/>
      </w:rPr>
      <w:t>201206</w:t>
    </w:r>
  </w:p>
  <w:p w:rsidR="00331715" w:rsidRPr="004366A8" w:rsidRDefault="00331715" w:rsidP="004366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DA6" w:rsidRDefault="007A6DA6" w:rsidP="00DD6AB6">
      <w:pPr>
        <w:spacing w:line="240" w:lineRule="auto"/>
        <w:ind w:firstLine="480"/>
      </w:pPr>
      <w:r>
        <w:separator/>
      </w:r>
    </w:p>
  </w:footnote>
  <w:footnote w:type="continuationSeparator" w:id="0">
    <w:p w:rsidR="007A6DA6" w:rsidRDefault="007A6DA6" w:rsidP="00DD6A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B6" w:rsidRDefault="00DD6AB6" w:rsidP="00DD6AB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715" w:rsidRDefault="00331715"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before="120" w:line="240" w:lineRule="atLeast"/>
      <w:ind w:firstLineChars="0" w:firstLine="0"/>
      <w:rPr>
        <w:sz w:val="18"/>
        <w:szCs w:val="18"/>
      </w:rPr>
    </w:pPr>
    <w:r w:rsidRPr="00331715">
      <w:rPr>
        <w:sz w:val="18"/>
        <w:szCs w:val="18"/>
      </w:rPr>
      <w:object w:dxaOrig="838" w:dyaOrig="10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pt;height:54.75pt">
          <v:imagedata r:id="rId1" o:title=""/>
        </v:shape>
        <o:OLEObject Type="Embed" ProgID="PBrush" ShapeID="_x0000_i1025" DrawAspect="Content" ObjectID="_1578859066" r:id="rId2"/>
      </w:object>
    </w:r>
    <w:r w:rsidR="007D347A">
      <w:rPr>
        <w:rFonts w:ascii="Verdana" w:hAnsi="Verdana" w:cs="Times New Roman" w:hint="eastAsia"/>
        <w:b/>
        <w:bCs/>
        <w:sz w:val="18"/>
        <w:szCs w:val="18"/>
      </w:rPr>
      <w:t>上海海典软件股份有限公司</w:t>
    </w:r>
    <w:r w:rsidR="007D347A">
      <w:rPr>
        <w:rFonts w:ascii="Verdana" w:hAnsi="Verdana" w:cs="Times New Roman" w:hint="eastAsia"/>
        <w:b/>
        <w:bCs/>
        <w:sz w:val="18"/>
        <w:szCs w:val="18"/>
      </w:rPr>
      <w:t xml:space="preserve">   </w:t>
    </w:r>
    <w:r w:rsidR="007D347A">
      <w:rPr>
        <w:rFonts w:ascii="Verdana" w:hAnsi="Verdana" w:cs="Times New Roman"/>
        <w:b/>
        <w:bCs/>
        <w:sz w:val="18"/>
        <w:szCs w:val="18"/>
      </w:rPr>
      <w:t xml:space="preserve">                </w:t>
    </w:r>
    <w:r w:rsidR="007D347A">
      <w:rPr>
        <w:rFonts w:ascii="Lucida Console" w:hAnsi="Lucida Console" w:cs="Times New Roman" w:hint="eastAsia"/>
        <w:sz w:val="18"/>
        <w:szCs w:val="18"/>
      </w:rPr>
      <w:t xml:space="preserve">Shanghai </w:t>
    </w:r>
    <w:proofErr w:type="spellStart"/>
    <w:r w:rsidR="007D347A">
      <w:rPr>
        <w:rFonts w:ascii="Lucida Console" w:hAnsi="Lucida Console" w:cs="Times New Roman" w:hint="eastAsia"/>
        <w:sz w:val="18"/>
        <w:szCs w:val="18"/>
      </w:rPr>
      <w:t>Hydee</w:t>
    </w:r>
    <w:proofErr w:type="spellEnd"/>
    <w:r w:rsidR="007D347A">
      <w:rPr>
        <w:rFonts w:ascii="Lucida Console" w:hAnsi="Lucida Console" w:cs="Times New Roman" w:hint="eastAsia"/>
        <w:sz w:val="18"/>
        <w:szCs w:val="18"/>
      </w:rPr>
      <w:t xml:space="preserve"> Software </w:t>
    </w:r>
    <w:proofErr w:type="spellStart"/>
    <w:r w:rsidR="007D347A">
      <w:rPr>
        <w:rFonts w:ascii="Lucida Console" w:hAnsi="Lucida Console" w:cs="Arial"/>
        <w:sz w:val="18"/>
        <w:szCs w:val="18"/>
      </w:rPr>
      <w:t>C</w:t>
    </w:r>
    <w:r w:rsidR="007D347A">
      <w:rPr>
        <w:rFonts w:ascii="Lucida Console" w:hAnsi="Lucida Console" w:cs="Arial" w:hint="eastAsia"/>
        <w:sz w:val="18"/>
        <w:szCs w:val="18"/>
      </w:rPr>
      <w:t>orp,</w:t>
    </w:r>
    <w:r w:rsidR="007D347A">
      <w:rPr>
        <w:rFonts w:ascii="Lucida Console" w:hAnsi="Lucida Console" w:cs="Arial"/>
        <w:sz w:val="18"/>
        <w:szCs w:val="18"/>
      </w:rPr>
      <w:t>L</w:t>
    </w:r>
    <w:r w:rsidR="007D347A">
      <w:rPr>
        <w:rFonts w:ascii="Lucida Console" w:hAnsi="Lucida Console" w:cs="Arial" w:hint="eastAsia"/>
        <w:sz w:val="18"/>
        <w:szCs w:val="18"/>
      </w:rPr>
      <w:t>td</w:t>
    </w:r>
    <w:proofErr w:type="spellEnd"/>
    <w:r w:rsidR="007D347A">
      <w:rPr>
        <w:rFonts w:ascii="Lucida Console" w:hAnsi="Lucida Console" w:cs="Arial" w:hint="eastAsia"/>
        <w:sz w:val="18"/>
        <w:szCs w:val="18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B6" w:rsidRDefault="00DD6AB6" w:rsidP="00DD6AB6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707"/>
    <w:multiLevelType w:val="multilevel"/>
    <w:tmpl w:val="0B946707"/>
    <w:lvl w:ilvl="0">
      <w:start w:val="1"/>
      <w:numFmt w:val="chineseCountingThousand"/>
      <w:pStyle w:val="HD"/>
      <w:lvlText w:val="(%1)"/>
      <w:lvlJc w:val="left"/>
      <w:pPr>
        <w:ind w:left="919" w:hanging="47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39" w:hanging="420"/>
      </w:pPr>
    </w:lvl>
    <w:lvl w:ilvl="2">
      <w:start w:val="1"/>
      <w:numFmt w:val="lowerRoman"/>
      <w:lvlText w:val="%3."/>
      <w:lvlJc w:val="right"/>
      <w:pPr>
        <w:ind w:left="1759" w:hanging="420"/>
      </w:pPr>
    </w:lvl>
    <w:lvl w:ilvl="3">
      <w:start w:val="1"/>
      <w:numFmt w:val="decimal"/>
      <w:lvlText w:val="%4."/>
      <w:lvlJc w:val="left"/>
      <w:pPr>
        <w:ind w:left="2179" w:hanging="420"/>
      </w:pPr>
    </w:lvl>
    <w:lvl w:ilvl="4">
      <w:start w:val="1"/>
      <w:numFmt w:val="lowerLetter"/>
      <w:lvlText w:val="%5)"/>
      <w:lvlJc w:val="left"/>
      <w:pPr>
        <w:ind w:left="2599" w:hanging="420"/>
      </w:pPr>
    </w:lvl>
    <w:lvl w:ilvl="5">
      <w:start w:val="1"/>
      <w:numFmt w:val="lowerRoman"/>
      <w:lvlText w:val="%6."/>
      <w:lvlJc w:val="right"/>
      <w:pPr>
        <w:ind w:left="3019" w:hanging="420"/>
      </w:pPr>
    </w:lvl>
    <w:lvl w:ilvl="6">
      <w:start w:val="1"/>
      <w:numFmt w:val="decimal"/>
      <w:lvlText w:val="%7."/>
      <w:lvlJc w:val="left"/>
      <w:pPr>
        <w:ind w:left="3439" w:hanging="420"/>
      </w:pPr>
    </w:lvl>
    <w:lvl w:ilvl="7">
      <w:start w:val="1"/>
      <w:numFmt w:val="lowerLetter"/>
      <w:lvlText w:val="%8)"/>
      <w:lvlJc w:val="left"/>
      <w:pPr>
        <w:ind w:left="3859" w:hanging="420"/>
      </w:pPr>
    </w:lvl>
    <w:lvl w:ilvl="8">
      <w:start w:val="1"/>
      <w:numFmt w:val="lowerRoman"/>
      <w:lvlText w:val="%9."/>
      <w:lvlJc w:val="right"/>
      <w:pPr>
        <w:ind w:left="4279" w:hanging="420"/>
      </w:pPr>
    </w:lvl>
  </w:abstractNum>
  <w:abstractNum w:abstractNumId="1" w15:restartNumberingAfterBreak="0">
    <w:nsid w:val="0FB95AB4"/>
    <w:multiLevelType w:val="multilevel"/>
    <w:tmpl w:val="0FB95AB4"/>
    <w:lvl w:ilvl="0">
      <w:start w:val="1"/>
      <w:numFmt w:val="decimal"/>
      <w:pStyle w:val="HD1"/>
      <w:lvlText w:val="%1．"/>
      <w:lvlJc w:val="left"/>
      <w:pPr>
        <w:ind w:left="91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39" w:hanging="420"/>
      </w:pPr>
    </w:lvl>
    <w:lvl w:ilvl="2">
      <w:start w:val="1"/>
      <w:numFmt w:val="lowerRoman"/>
      <w:lvlText w:val="%3."/>
      <w:lvlJc w:val="right"/>
      <w:pPr>
        <w:ind w:left="1759" w:hanging="420"/>
      </w:pPr>
    </w:lvl>
    <w:lvl w:ilvl="3">
      <w:start w:val="1"/>
      <w:numFmt w:val="decimal"/>
      <w:lvlText w:val="%4."/>
      <w:lvlJc w:val="left"/>
      <w:pPr>
        <w:ind w:left="2179" w:hanging="420"/>
      </w:pPr>
    </w:lvl>
    <w:lvl w:ilvl="4">
      <w:start w:val="1"/>
      <w:numFmt w:val="lowerLetter"/>
      <w:lvlText w:val="%5)"/>
      <w:lvlJc w:val="left"/>
      <w:pPr>
        <w:ind w:left="2599" w:hanging="420"/>
      </w:pPr>
    </w:lvl>
    <w:lvl w:ilvl="5">
      <w:start w:val="1"/>
      <w:numFmt w:val="lowerRoman"/>
      <w:lvlText w:val="%6."/>
      <w:lvlJc w:val="right"/>
      <w:pPr>
        <w:ind w:left="3019" w:hanging="420"/>
      </w:pPr>
    </w:lvl>
    <w:lvl w:ilvl="6">
      <w:start w:val="1"/>
      <w:numFmt w:val="decimal"/>
      <w:lvlText w:val="%7."/>
      <w:lvlJc w:val="left"/>
      <w:pPr>
        <w:ind w:left="3439" w:hanging="420"/>
      </w:pPr>
    </w:lvl>
    <w:lvl w:ilvl="7">
      <w:start w:val="1"/>
      <w:numFmt w:val="lowerLetter"/>
      <w:lvlText w:val="%8)"/>
      <w:lvlJc w:val="left"/>
      <w:pPr>
        <w:ind w:left="3859" w:hanging="420"/>
      </w:pPr>
    </w:lvl>
    <w:lvl w:ilvl="8">
      <w:start w:val="1"/>
      <w:numFmt w:val="lowerRoman"/>
      <w:lvlText w:val="%9."/>
      <w:lvlJc w:val="right"/>
      <w:pPr>
        <w:ind w:left="4279" w:hanging="420"/>
      </w:pPr>
    </w:lvl>
  </w:abstractNum>
  <w:abstractNum w:abstractNumId="2" w15:restartNumberingAfterBreak="0">
    <w:nsid w:val="128701D1"/>
    <w:multiLevelType w:val="multilevel"/>
    <w:tmpl w:val="128701D1"/>
    <w:lvl w:ilvl="0">
      <w:start w:val="1"/>
      <w:numFmt w:val="decimal"/>
      <w:pStyle w:val="HD10"/>
      <w:lvlText w:val="(%1)"/>
      <w:lvlJc w:val="left"/>
      <w:pPr>
        <w:ind w:left="91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39" w:hanging="420"/>
      </w:pPr>
    </w:lvl>
    <w:lvl w:ilvl="2">
      <w:start w:val="1"/>
      <w:numFmt w:val="lowerRoman"/>
      <w:lvlText w:val="%3."/>
      <w:lvlJc w:val="right"/>
      <w:pPr>
        <w:ind w:left="1759" w:hanging="420"/>
      </w:pPr>
    </w:lvl>
    <w:lvl w:ilvl="3">
      <w:start w:val="1"/>
      <w:numFmt w:val="decimal"/>
      <w:lvlText w:val="%4."/>
      <w:lvlJc w:val="left"/>
      <w:pPr>
        <w:ind w:left="2179" w:hanging="420"/>
      </w:pPr>
    </w:lvl>
    <w:lvl w:ilvl="4">
      <w:start w:val="1"/>
      <w:numFmt w:val="lowerLetter"/>
      <w:lvlText w:val="%5)"/>
      <w:lvlJc w:val="left"/>
      <w:pPr>
        <w:ind w:left="2599" w:hanging="420"/>
      </w:pPr>
    </w:lvl>
    <w:lvl w:ilvl="5">
      <w:start w:val="1"/>
      <w:numFmt w:val="lowerRoman"/>
      <w:lvlText w:val="%6."/>
      <w:lvlJc w:val="right"/>
      <w:pPr>
        <w:ind w:left="3019" w:hanging="420"/>
      </w:pPr>
    </w:lvl>
    <w:lvl w:ilvl="6">
      <w:start w:val="1"/>
      <w:numFmt w:val="decimal"/>
      <w:lvlText w:val="%7."/>
      <w:lvlJc w:val="left"/>
      <w:pPr>
        <w:ind w:left="3439" w:hanging="420"/>
      </w:pPr>
    </w:lvl>
    <w:lvl w:ilvl="7">
      <w:start w:val="1"/>
      <w:numFmt w:val="lowerLetter"/>
      <w:lvlText w:val="%8)"/>
      <w:lvlJc w:val="left"/>
      <w:pPr>
        <w:ind w:left="3859" w:hanging="420"/>
      </w:pPr>
    </w:lvl>
    <w:lvl w:ilvl="8">
      <w:start w:val="1"/>
      <w:numFmt w:val="lowerRoman"/>
      <w:lvlText w:val="%9."/>
      <w:lvlJc w:val="right"/>
      <w:pPr>
        <w:ind w:left="4279" w:hanging="420"/>
      </w:pPr>
    </w:lvl>
  </w:abstractNum>
  <w:abstractNum w:abstractNumId="3" w15:restartNumberingAfterBreak="0">
    <w:nsid w:val="253B0774"/>
    <w:multiLevelType w:val="multilevel"/>
    <w:tmpl w:val="253B0774"/>
    <w:lvl w:ilvl="0">
      <w:start w:val="1"/>
      <w:numFmt w:val="bullet"/>
      <w:pStyle w:val="HD0"/>
      <w:lvlText w:val=""/>
      <w:lvlJc w:val="left"/>
      <w:pPr>
        <w:ind w:left="91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4" w15:restartNumberingAfterBreak="0">
    <w:nsid w:val="303A5C90"/>
    <w:multiLevelType w:val="multilevel"/>
    <w:tmpl w:val="303A5C90"/>
    <w:lvl w:ilvl="0">
      <w:start w:val="1"/>
      <w:numFmt w:val="chineseCountingThousand"/>
      <w:pStyle w:val="HD2"/>
      <w:suff w:val="nothing"/>
      <w:lvlText w:val="%1、"/>
      <w:lvlJc w:val="left"/>
      <w:pPr>
        <w:ind w:left="919" w:hanging="47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39" w:hanging="420"/>
      </w:pPr>
    </w:lvl>
    <w:lvl w:ilvl="2">
      <w:start w:val="1"/>
      <w:numFmt w:val="lowerRoman"/>
      <w:lvlText w:val="%3."/>
      <w:lvlJc w:val="right"/>
      <w:pPr>
        <w:ind w:left="1759" w:hanging="420"/>
      </w:pPr>
    </w:lvl>
    <w:lvl w:ilvl="3">
      <w:start w:val="1"/>
      <w:numFmt w:val="decimal"/>
      <w:lvlText w:val="%4."/>
      <w:lvlJc w:val="left"/>
      <w:pPr>
        <w:ind w:left="2179" w:hanging="420"/>
      </w:pPr>
    </w:lvl>
    <w:lvl w:ilvl="4">
      <w:start w:val="1"/>
      <w:numFmt w:val="lowerLetter"/>
      <w:lvlText w:val="%5)"/>
      <w:lvlJc w:val="left"/>
      <w:pPr>
        <w:ind w:left="2599" w:hanging="420"/>
      </w:pPr>
    </w:lvl>
    <w:lvl w:ilvl="5">
      <w:start w:val="1"/>
      <w:numFmt w:val="lowerRoman"/>
      <w:lvlText w:val="%6."/>
      <w:lvlJc w:val="right"/>
      <w:pPr>
        <w:ind w:left="3019" w:hanging="420"/>
      </w:pPr>
    </w:lvl>
    <w:lvl w:ilvl="6">
      <w:start w:val="1"/>
      <w:numFmt w:val="decimal"/>
      <w:lvlText w:val="%7."/>
      <w:lvlJc w:val="left"/>
      <w:pPr>
        <w:ind w:left="3439" w:hanging="420"/>
      </w:pPr>
    </w:lvl>
    <w:lvl w:ilvl="7">
      <w:start w:val="1"/>
      <w:numFmt w:val="lowerLetter"/>
      <w:lvlText w:val="%8)"/>
      <w:lvlJc w:val="left"/>
      <w:pPr>
        <w:ind w:left="3859" w:hanging="420"/>
      </w:pPr>
    </w:lvl>
    <w:lvl w:ilvl="8">
      <w:start w:val="1"/>
      <w:numFmt w:val="lowerRoman"/>
      <w:lvlText w:val="%9."/>
      <w:lvlJc w:val="right"/>
      <w:pPr>
        <w:ind w:left="4279" w:hanging="420"/>
      </w:pPr>
    </w:lvl>
  </w:abstractNum>
  <w:abstractNum w:abstractNumId="5" w15:restartNumberingAfterBreak="0">
    <w:nsid w:val="57A779BD"/>
    <w:multiLevelType w:val="multilevel"/>
    <w:tmpl w:val="57A779BD"/>
    <w:lvl w:ilvl="0">
      <w:start w:val="1"/>
      <w:numFmt w:val="decimal"/>
      <w:pStyle w:val="1"/>
      <w:isLgl/>
      <w:lvlText w:val="第%1章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425"/>
        </w:tabs>
        <w:ind w:left="992" w:hanging="567"/>
      </w:pPr>
      <w:rPr>
        <w:rFonts w:ascii="Times New Roman" w:eastAsia="黑体" w:hAnsi="Times New Roman" w:hint="default"/>
        <w:b/>
        <w:i w:val="0"/>
        <w:sz w:val="36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1474"/>
        </w:tabs>
        <w:ind w:left="992" w:hanging="567"/>
      </w:pPr>
      <w:rPr>
        <w:rFonts w:ascii="Times New Roman" w:eastAsia="黑体" w:hAnsi="Times New Roman" w:hint="default"/>
        <w:b/>
        <w:i w:val="0"/>
        <w:sz w:val="3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8AFD48B"/>
    <w:multiLevelType w:val="singleLevel"/>
    <w:tmpl w:val="58AFD48B"/>
    <w:lvl w:ilvl="0">
      <w:start w:val="4"/>
      <w:numFmt w:val="chineseCounting"/>
      <w:suff w:val="space"/>
      <w:lvlText w:val="第%1章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5D138A0"/>
    <w:rsid w:val="00000FE8"/>
    <w:rsid w:val="0000117A"/>
    <w:rsid w:val="0000411A"/>
    <w:rsid w:val="000050C0"/>
    <w:rsid w:val="00013E8F"/>
    <w:rsid w:val="00013F44"/>
    <w:rsid w:val="000146C6"/>
    <w:rsid w:val="00015A23"/>
    <w:rsid w:val="000166A8"/>
    <w:rsid w:val="00022321"/>
    <w:rsid w:val="00024C4C"/>
    <w:rsid w:val="00025AA4"/>
    <w:rsid w:val="0003060E"/>
    <w:rsid w:val="00031465"/>
    <w:rsid w:val="00031E81"/>
    <w:rsid w:val="00040F19"/>
    <w:rsid w:val="00041FA1"/>
    <w:rsid w:val="000441D2"/>
    <w:rsid w:val="00045A90"/>
    <w:rsid w:val="00046C00"/>
    <w:rsid w:val="00051ABD"/>
    <w:rsid w:val="0005290F"/>
    <w:rsid w:val="000568DB"/>
    <w:rsid w:val="00057928"/>
    <w:rsid w:val="00060A07"/>
    <w:rsid w:val="0006110C"/>
    <w:rsid w:val="00061727"/>
    <w:rsid w:val="00062334"/>
    <w:rsid w:val="0006468A"/>
    <w:rsid w:val="000646F8"/>
    <w:rsid w:val="000672B5"/>
    <w:rsid w:val="00070FCB"/>
    <w:rsid w:val="00071833"/>
    <w:rsid w:val="000738D1"/>
    <w:rsid w:val="00074159"/>
    <w:rsid w:val="00077F7F"/>
    <w:rsid w:val="00080458"/>
    <w:rsid w:val="000837AC"/>
    <w:rsid w:val="00084693"/>
    <w:rsid w:val="000859B0"/>
    <w:rsid w:val="00087BBC"/>
    <w:rsid w:val="0009120A"/>
    <w:rsid w:val="000942C9"/>
    <w:rsid w:val="00094886"/>
    <w:rsid w:val="00094A72"/>
    <w:rsid w:val="00094DA6"/>
    <w:rsid w:val="00094FBC"/>
    <w:rsid w:val="00095364"/>
    <w:rsid w:val="0009569F"/>
    <w:rsid w:val="000B019E"/>
    <w:rsid w:val="000B020C"/>
    <w:rsid w:val="000B32F7"/>
    <w:rsid w:val="000B48DF"/>
    <w:rsid w:val="000C0510"/>
    <w:rsid w:val="000C3696"/>
    <w:rsid w:val="000C404A"/>
    <w:rsid w:val="000C593B"/>
    <w:rsid w:val="000C7C32"/>
    <w:rsid w:val="000D02D5"/>
    <w:rsid w:val="000D1801"/>
    <w:rsid w:val="000D4300"/>
    <w:rsid w:val="000D4C01"/>
    <w:rsid w:val="000E43CC"/>
    <w:rsid w:val="000E6A51"/>
    <w:rsid w:val="000F14B0"/>
    <w:rsid w:val="000F1ECC"/>
    <w:rsid w:val="000F3681"/>
    <w:rsid w:val="000F460E"/>
    <w:rsid w:val="000F4C2E"/>
    <w:rsid w:val="000F58C2"/>
    <w:rsid w:val="00102DB2"/>
    <w:rsid w:val="00105FBC"/>
    <w:rsid w:val="001073B7"/>
    <w:rsid w:val="00115D23"/>
    <w:rsid w:val="0011739D"/>
    <w:rsid w:val="001204F8"/>
    <w:rsid w:val="00121F96"/>
    <w:rsid w:val="0012510C"/>
    <w:rsid w:val="00125C6E"/>
    <w:rsid w:val="001263CE"/>
    <w:rsid w:val="00134936"/>
    <w:rsid w:val="00134D19"/>
    <w:rsid w:val="0014060B"/>
    <w:rsid w:val="00140BD3"/>
    <w:rsid w:val="0014565B"/>
    <w:rsid w:val="00145942"/>
    <w:rsid w:val="00150D8B"/>
    <w:rsid w:val="00153C9D"/>
    <w:rsid w:val="0016355A"/>
    <w:rsid w:val="00163D45"/>
    <w:rsid w:val="00165832"/>
    <w:rsid w:val="00166991"/>
    <w:rsid w:val="00166B9A"/>
    <w:rsid w:val="00171D04"/>
    <w:rsid w:val="00173664"/>
    <w:rsid w:val="001745DD"/>
    <w:rsid w:val="00177B81"/>
    <w:rsid w:val="00181C2D"/>
    <w:rsid w:val="00183653"/>
    <w:rsid w:val="00183B55"/>
    <w:rsid w:val="00184C4F"/>
    <w:rsid w:val="00185986"/>
    <w:rsid w:val="00186371"/>
    <w:rsid w:val="00194993"/>
    <w:rsid w:val="00196142"/>
    <w:rsid w:val="001A2E9B"/>
    <w:rsid w:val="001A7D31"/>
    <w:rsid w:val="001B2210"/>
    <w:rsid w:val="001B27ED"/>
    <w:rsid w:val="001B41E9"/>
    <w:rsid w:val="001B574A"/>
    <w:rsid w:val="001B5C0A"/>
    <w:rsid w:val="001B712B"/>
    <w:rsid w:val="001C11AD"/>
    <w:rsid w:val="001C49E8"/>
    <w:rsid w:val="001D0542"/>
    <w:rsid w:val="001D4AE9"/>
    <w:rsid w:val="001E1234"/>
    <w:rsid w:val="001E3510"/>
    <w:rsid w:val="001E3E0E"/>
    <w:rsid w:val="001E4417"/>
    <w:rsid w:val="001E565A"/>
    <w:rsid w:val="001E5A29"/>
    <w:rsid w:val="001F326A"/>
    <w:rsid w:val="001F44CB"/>
    <w:rsid w:val="001F4FAC"/>
    <w:rsid w:val="001F52FB"/>
    <w:rsid w:val="001F5CB2"/>
    <w:rsid w:val="00200193"/>
    <w:rsid w:val="00201005"/>
    <w:rsid w:val="00204171"/>
    <w:rsid w:val="00204CE4"/>
    <w:rsid w:val="00217286"/>
    <w:rsid w:val="00217AF1"/>
    <w:rsid w:val="00220C4B"/>
    <w:rsid w:val="002232DD"/>
    <w:rsid w:val="00223C82"/>
    <w:rsid w:val="0022505D"/>
    <w:rsid w:val="00226960"/>
    <w:rsid w:val="002276C8"/>
    <w:rsid w:val="00230373"/>
    <w:rsid w:val="00230457"/>
    <w:rsid w:val="00233A2E"/>
    <w:rsid w:val="002350BA"/>
    <w:rsid w:val="0024273A"/>
    <w:rsid w:val="00244086"/>
    <w:rsid w:val="00252355"/>
    <w:rsid w:val="002551A8"/>
    <w:rsid w:val="002651BB"/>
    <w:rsid w:val="00265A46"/>
    <w:rsid w:val="00266C2A"/>
    <w:rsid w:val="00280DC8"/>
    <w:rsid w:val="00285D0A"/>
    <w:rsid w:val="0028614B"/>
    <w:rsid w:val="00287F22"/>
    <w:rsid w:val="002913E0"/>
    <w:rsid w:val="002914CB"/>
    <w:rsid w:val="00291BB4"/>
    <w:rsid w:val="0029278B"/>
    <w:rsid w:val="002953E5"/>
    <w:rsid w:val="002958A5"/>
    <w:rsid w:val="00296A0C"/>
    <w:rsid w:val="002A191A"/>
    <w:rsid w:val="002A220B"/>
    <w:rsid w:val="002A2589"/>
    <w:rsid w:val="002A5918"/>
    <w:rsid w:val="002A7812"/>
    <w:rsid w:val="002B0FC3"/>
    <w:rsid w:val="002B2B6F"/>
    <w:rsid w:val="002B3E00"/>
    <w:rsid w:val="002B5C8C"/>
    <w:rsid w:val="002B5E95"/>
    <w:rsid w:val="002B7837"/>
    <w:rsid w:val="002B79B4"/>
    <w:rsid w:val="002C1297"/>
    <w:rsid w:val="002C33A7"/>
    <w:rsid w:val="002C41B0"/>
    <w:rsid w:val="002C4B5C"/>
    <w:rsid w:val="002C5018"/>
    <w:rsid w:val="002C7073"/>
    <w:rsid w:val="002D2A1F"/>
    <w:rsid w:val="002D3A2C"/>
    <w:rsid w:val="002D6C05"/>
    <w:rsid w:val="002D7D37"/>
    <w:rsid w:val="002E1F9B"/>
    <w:rsid w:val="002E3644"/>
    <w:rsid w:val="002E3F56"/>
    <w:rsid w:val="002E76DA"/>
    <w:rsid w:val="002F0101"/>
    <w:rsid w:val="002F13B4"/>
    <w:rsid w:val="002F24C4"/>
    <w:rsid w:val="002F418B"/>
    <w:rsid w:val="003014E3"/>
    <w:rsid w:val="0030329E"/>
    <w:rsid w:val="00304E57"/>
    <w:rsid w:val="00305BD3"/>
    <w:rsid w:val="003074E5"/>
    <w:rsid w:val="003106AA"/>
    <w:rsid w:val="00311F86"/>
    <w:rsid w:val="00312B58"/>
    <w:rsid w:val="00312C9A"/>
    <w:rsid w:val="00312EB8"/>
    <w:rsid w:val="003167DC"/>
    <w:rsid w:val="00316D7A"/>
    <w:rsid w:val="00320219"/>
    <w:rsid w:val="00321EB7"/>
    <w:rsid w:val="00323CD0"/>
    <w:rsid w:val="003247BB"/>
    <w:rsid w:val="00326411"/>
    <w:rsid w:val="0032793A"/>
    <w:rsid w:val="003301CD"/>
    <w:rsid w:val="00331715"/>
    <w:rsid w:val="00331FF7"/>
    <w:rsid w:val="00332765"/>
    <w:rsid w:val="0033408F"/>
    <w:rsid w:val="0033740B"/>
    <w:rsid w:val="00347EF3"/>
    <w:rsid w:val="00350B8C"/>
    <w:rsid w:val="003521A9"/>
    <w:rsid w:val="00352B3E"/>
    <w:rsid w:val="003601BF"/>
    <w:rsid w:val="003605CB"/>
    <w:rsid w:val="00362F81"/>
    <w:rsid w:val="00376209"/>
    <w:rsid w:val="003816A7"/>
    <w:rsid w:val="00383ADC"/>
    <w:rsid w:val="00385FA3"/>
    <w:rsid w:val="003868BD"/>
    <w:rsid w:val="003917AE"/>
    <w:rsid w:val="003925E5"/>
    <w:rsid w:val="003949E7"/>
    <w:rsid w:val="0039548C"/>
    <w:rsid w:val="003979FD"/>
    <w:rsid w:val="003A039C"/>
    <w:rsid w:val="003A30CC"/>
    <w:rsid w:val="003A32FA"/>
    <w:rsid w:val="003A4198"/>
    <w:rsid w:val="003A4CDA"/>
    <w:rsid w:val="003A5987"/>
    <w:rsid w:val="003A59D8"/>
    <w:rsid w:val="003A7AE1"/>
    <w:rsid w:val="003A7D22"/>
    <w:rsid w:val="003A7D34"/>
    <w:rsid w:val="003B1627"/>
    <w:rsid w:val="003B3B64"/>
    <w:rsid w:val="003B3EFF"/>
    <w:rsid w:val="003B41EC"/>
    <w:rsid w:val="003B5C0F"/>
    <w:rsid w:val="003B6EBF"/>
    <w:rsid w:val="003B79A6"/>
    <w:rsid w:val="003C18FB"/>
    <w:rsid w:val="003C35CF"/>
    <w:rsid w:val="003C4BB1"/>
    <w:rsid w:val="003C60E4"/>
    <w:rsid w:val="003D52FF"/>
    <w:rsid w:val="003E0B83"/>
    <w:rsid w:val="003E133B"/>
    <w:rsid w:val="003E13B0"/>
    <w:rsid w:val="003F378C"/>
    <w:rsid w:val="003F664B"/>
    <w:rsid w:val="00403DC2"/>
    <w:rsid w:val="00407241"/>
    <w:rsid w:val="004073B7"/>
    <w:rsid w:val="004101E1"/>
    <w:rsid w:val="00412960"/>
    <w:rsid w:val="00417258"/>
    <w:rsid w:val="0042219E"/>
    <w:rsid w:val="00422219"/>
    <w:rsid w:val="00422359"/>
    <w:rsid w:val="0042323F"/>
    <w:rsid w:val="0042345F"/>
    <w:rsid w:val="00424412"/>
    <w:rsid w:val="004245C6"/>
    <w:rsid w:val="00427054"/>
    <w:rsid w:val="0043001C"/>
    <w:rsid w:val="00434447"/>
    <w:rsid w:val="004359FB"/>
    <w:rsid w:val="00436301"/>
    <w:rsid w:val="00436391"/>
    <w:rsid w:val="004366A8"/>
    <w:rsid w:val="00443852"/>
    <w:rsid w:val="00446294"/>
    <w:rsid w:val="004635AD"/>
    <w:rsid w:val="00463BF9"/>
    <w:rsid w:val="00463E48"/>
    <w:rsid w:val="00465524"/>
    <w:rsid w:val="004705C4"/>
    <w:rsid w:val="00471EE8"/>
    <w:rsid w:val="0047631C"/>
    <w:rsid w:val="00476BA0"/>
    <w:rsid w:val="004777A7"/>
    <w:rsid w:val="004801C9"/>
    <w:rsid w:val="0048155B"/>
    <w:rsid w:val="00484BEF"/>
    <w:rsid w:val="00487AE5"/>
    <w:rsid w:val="00494A67"/>
    <w:rsid w:val="0049645B"/>
    <w:rsid w:val="00496638"/>
    <w:rsid w:val="004974F6"/>
    <w:rsid w:val="004A116A"/>
    <w:rsid w:val="004A1AEC"/>
    <w:rsid w:val="004A342F"/>
    <w:rsid w:val="004A40B9"/>
    <w:rsid w:val="004A477F"/>
    <w:rsid w:val="004A7906"/>
    <w:rsid w:val="004A7AF9"/>
    <w:rsid w:val="004B5892"/>
    <w:rsid w:val="004B6527"/>
    <w:rsid w:val="004C1288"/>
    <w:rsid w:val="004C30F4"/>
    <w:rsid w:val="004C3999"/>
    <w:rsid w:val="004C6410"/>
    <w:rsid w:val="004C670E"/>
    <w:rsid w:val="004D0B02"/>
    <w:rsid w:val="004D1E06"/>
    <w:rsid w:val="004D3048"/>
    <w:rsid w:val="004D3285"/>
    <w:rsid w:val="004D41CF"/>
    <w:rsid w:val="004D62DE"/>
    <w:rsid w:val="004D7CE2"/>
    <w:rsid w:val="004E009F"/>
    <w:rsid w:val="004E3D2D"/>
    <w:rsid w:val="004E4630"/>
    <w:rsid w:val="004F48D6"/>
    <w:rsid w:val="004F6BB8"/>
    <w:rsid w:val="004F70A3"/>
    <w:rsid w:val="00500B9C"/>
    <w:rsid w:val="00500DF8"/>
    <w:rsid w:val="00502001"/>
    <w:rsid w:val="00504810"/>
    <w:rsid w:val="00506819"/>
    <w:rsid w:val="00506974"/>
    <w:rsid w:val="0050706D"/>
    <w:rsid w:val="0050797C"/>
    <w:rsid w:val="00510B68"/>
    <w:rsid w:val="0051131C"/>
    <w:rsid w:val="00517B66"/>
    <w:rsid w:val="00525037"/>
    <w:rsid w:val="00525275"/>
    <w:rsid w:val="00531057"/>
    <w:rsid w:val="00535DEB"/>
    <w:rsid w:val="005379EA"/>
    <w:rsid w:val="005434C0"/>
    <w:rsid w:val="00546884"/>
    <w:rsid w:val="00547C53"/>
    <w:rsid w:val="00550075"/>
    <w:rsid w:val="005504DF"/>
    <w:rsid w:val="00553E65"/>
    <w:rsid w:val="00555073"/>
    <w:rsid w:val="0055600E"/>
    <w:rsid w:val="005564CE"/>
    <w:rsid w:val="0055722B"/>
    <w:rsid w:val="00561004"/>
    <w:rsid w:val="00561FDB"/>
    <w:rsid w:val="00562C83"/>
    <w:rsid w:val="00565805"/>
    <w:rsid w:val="005676C0"/>
    <w:rsid w:val="0057435E"/>
    <w:rsid w:val="00574429"/>
    <w:rsid w:val="00576B24"/>
    <w:rsid w:val="00577BB5"/>
    <w:rsid w:val="005812B4"/>
    <w:rsid w:val="00583E7C"/>
    <w:rsid w:val="0059190A"/>
    <w:rsid w:val="00592B16"/>
    <w:rsid w:val="00593B0C"/>
    <w:rsid w:val="005A1039"/>
    <w:rsid w:val="005A108E"/>
    <w:rsid w:val="005A1E58"/>
    <w:rsid w:val="005A2186"/>
    <w:rsid w:val="005B06CF"/>
    <w:rsid w:val="005B1CF2"/>
    <w:rsid w:val="005B2208"/>
    <w:rsid w:val="005B2397"/>
    <w:rsid w:val="005B3716"/>
    <w:rsid w:val="005B39EF"/>
    <w:rsid w:val="005C068D"/>
    <w:rsid w:val="005C07F6"/>
    <w:rsid w:val="005C1836"/>
    <w:rsid w:val="005C7AA2"/>
    <w:rsid w:val="005D2C4B"/>
    <w:rsid w:val="005D3A5E"/>
    <w:rsid w:val="005D5EAB"/>
    <w:rsid w:val="005D5F8D"/>
    <w:rsid w:val="005D5FE2"/>
    <w:rsid w:val="005D6720"/>
    <w:rsid w:val="005E3793"/>
    <w:rsid w:val="005E5108"/>
    <w:rsid w:val="005E6D90"/>
    <w:rsid w:val="005E77AC"/>
    <w:rsid w:val="005F19FC"/>
    <w:rsid w:val="005F6EC2"/>
    <w:rsid w:val="005F7471"/>
    <w:rsid w:val="005F7B36"/>
    <w:rsid w:val="00603032"/>
    <w:rsid w:val="00603BF1"/>
    <w:rsid w:val="00611449"/>
    <w:rsid w:val="006155A2"/>
    <w:rsid w:val="00621701"/>
    <w:rsid w:val="00621D99"/>
    <w:rsid w:val="0062326B"/>
    <w:rsid w:val="00623963"/>
    <w:rsid w:val="00630F4A"/>
    <w:rsid w:val="0063329E"/>
    <w:rsid w:val="006343AB"/>
    <w:rsid w:val="0063692E"/>
    <w:rsid w:val="00640430"/>
    <w:rsid w:val="00642D94"/>
    <w:rsid w:val="0064520D"/>
    <w:rsid w:val="00645A0F"/>
    <w:rsid w:val="00647074"/>
    <w:rsid w:val="006511BD"/>
    <w:rsid w:val="00653AD9"/>
    <w:rsid w:val="00653B27"/>
    <w:rsid w:val="00667EBE"/>
    <w:rsid w:val="00667F01"/>
    <w:rsid w:val="00670ADE"/>
    <w:rsid w:val="006714BD"/>
    <w:rsid w:val="00671761"/>
    <w:rsid w:val="00673561"/>
    <w:rsid w:val="00673C9F"/>
    <w:rsid w:val="00675108"/>
    <w:rsid w:val="006800F7"/>
    <w:rsid w:val="0068160D"/>
    <w:rsid w:val="00686149"/>
    <w:rsid w:val="00687C6E"/>
    <w:rsid w:val="00693E35"/>
    <w:rsid w:val="00694289"/>
    <w:rsid w:val="00696A31"/>
    <w:rsid w:val="00697ADC"/>
    <w:rsid w:val="006A4C40"/>
    <w:rsid w:val="006A7A7C"/>
    <w:rsid w:val="006B25F3"/>
    <w:rsid w:val="006C13DD"/>
    <w:rsid w:val="006C44C3"/>
    <w:rsid w:val="006D02D6"/>
    <w:rsid w:val="006D1A86"/>
    <w:rsid w:val="006D1DC8"/>
    <w:rsid w:val="006D49BF"/>
    <w:rsid w:val="006D50A0"/>
    <w:rsid w:val="006D5776"/>
    <w:rsid w:val="006D75D9"/>
    <w:rsid w:val="006E3A1D"/>
    <w:rsid w:val="006F2DD7"/>
    <w:rsid w:val="006F56F0"/>
    <w:rsid w:val="006F5CF9"/>
    <w:rsid w:val="006F5EE6"/>
    <w:rsid w:val="006F6890"/>
    <w:rsid w:val="006F7449"/>
    <w:rsid w:val="006F74CD"/>
    <w:rsid w:val="00705631"/>
    <w:rsid w:val="00707FA9"/>
    <w:rsid w:val="00711EAD"/>
    <w:rsid w:val="00717338"/>
    <w:rsid w:val="007175BC"/>
    <w:rsid w:val="00717FC8"/>
    <w:rsid w:val="00723FE3"/>
    <w:rsid w:val="00724CDD"/>
    <w:rsid w:val="00726193"/>
    <w:rsid w:val="0072788C"/>
    <w:rsid w:val="00731267"/>
    <w:rsid w:val="007312E1"/>
    <w:rsid w:val="00732903"/>
    <w:rsid w:val="00732BD1"/>
    <w:rsid w:val="00734514"/>
    <w:rsid w:val="00736393"/>
    <w:rsid w:val="007425AE"/>
    <w:rsid w:val="007437DA"/>
    <w:rsid w:val="00744113"/>
    <w:rsid w:val="00745D0D"/>
    <w:rsid w:val="00750472"/>
    <w:rsid w:val="00750B44"/>
    <w:rsid w:val="007564E6"/>
    <w:rsid w:val="0076033D"/>
    <w:rsid w:val="00760995"/>
    <w:rsid w:val="00762D15"/>
    <w:rsid w:val="00763D17"/>
    <w:rsid w:val="00763D52"/>
    <w:rsid w:val="00764204"/>
    <w:rsid w:val="00782D54"/>
    <w:rsid w:val="00784C8A"/>
    <w:rsid w:val="007854BC"/>
    <w:rsid w:val="0079326A"/>
    <w:rsid w:val="00796E36"/>
    <w:rsid w:val="00797B54"/>
    <w:rsid w:val="00797F38"/>
    <w:rsid w:val="007A162C"/>
    <w:rsid w:val="007A1CA7"/>
    <w:rsid w:val="007A425F"/>
    <w:rsid w:val="007A5133"/>
    <w:rsid w:val="007A6DA6"/>
    <w:rsid w:val="007B11E6"/>
    <w:rsid w:val="007B26EA"/>
    <w:rsid w:val="007B5CC1"/>
    <w:rsid w:val="007B706B"/>
    <w:rsid w:val="007C1253"/>
    <w:rsid w:val="007C22DA"/>
    <w:rsid w:val="007C3537"/>
    <w:rsid w:val="007C50C0"/>
    <w:rsid w:val="007D347A"/>
    <w:rsid w:val="007D4CCE"/>
    <w:rsid w:val="007D6039"/>
    <w:rsid w:val="007D7BB5"/>
    <w:rsid w:val="007E0AD2"/>
    <w:rsid w:val="007E2E8A"/>
    <w:rsid w:val="007E44C2"/>
    <w:rsid w:val="007E6BCE"/>
    <w:rsid w:val="007E740C"/>
    <w:rsid w:val="007F0636"/>
    <w:rsid w:val="007F3B09"/>
    <w:rsid w:val="00802995"/>
    <w:rsid w:val="008072AC"/>
    <w:rsid w:val="00807308"/>
    <w:rsid w:val="008075C9"/>
    <w:rsid w:val="0081271F"/>
    <w:rsid w:val="0081470D"/>
    <w:rsid w:val="00817969"/>
    <w:rsid w:val="00817CB5"/>
    <w:rsid w:val="008223DF"/>
    <w:rsid w:val="00825D08"/>
    <w:rsid w:val="0082702E"/>
    <w:rsid w:val="00830F24"/>
    <w:rsid w:val="00832EEA"/>
    <w:rsid w:val="00835E18"/>
    <w:rsid w:val="00841AF2"/>
    <w:rsid w:val="0084382E"/>
    <w:rsid w:val="00846A9C"/>
    <w:rsid w:val="0085064A"/>
    <w:rsid w:val="00852EDC"/>
    <w:rsid w:val="00853CA6"/>
    <w:rsid w:val="008543E4"/>
    <w:rsid w:val="00855DF5"/>
    <w:rsid w:val="0086011F"/>
    <w:rsid w:val="00860322"/>
    <w:rsid w:val="00861E91"/>
    <w:rsid w:val="00862E62"/>
    <w:rsid w:val="00884D67"/>
    <w:rsid w:val="008851D4"/>
    <w:rsid w:val="00886D81"/>
    <w:rsid w:val="00887767"/>
    <w:rsid w:val="00894E80"/>
    <w:rsid w:val="00896E8F"/>
    <w:rsid w:val="008A5B5A"/>
    <w:rsid w:val="008A7DC9"/>
    <w:rsid w:val="008B0BCD"/>
    <w:rsid w:val="008B0F47"/>
    <w:rsid w:val="008B2EBC"/>
    <w:rsid w:val="008B573A"/>
    <w:rsid w:val="008B6EF1"/>
    <w:rsid w:val="008B7568"/>
    <w:rsid w:val="008C34DD"/>
    <w:rsid w:val="008C67E2"/>
    <w:rsid w:val="008D0473"/>
    <w:rsid w:val="008D2E29"/>
    <w:rsid w:val="008D53A6"/>
    <w:rsid w:val="008D7370"/>
    <w:rsid w:val="008E09CE"/>
    <w:rsid w:val="008F084B"/>
    <w:rsid w:val="008F1E13"/>
    <w:rsid w:val="008F21A9"/>
    <w:rsid w:val="008F40FB"/>
    <w:rsid w:val="008F6D90"/>
    <w:rsid w:val="009015D2"/>
    <w:rsid w:val="009032AC"/>
    <w:rsid w:val="00907FFC"/>
    <w:rsid w:val="009125E0"/>
    <w:rsid w:val="0091559F"/>
    <w:rsid w:val="009179D3"/>
    <w:rsid w:val="0092094A"/>
    <w:rsid w:val="00920CBE"/>
    <w:rsid w:val="009308B9"/>
    <w:rsid w:val="00932437"/>
    <w:rsid w:val="00932B42"/>
    <w:rsid w:val="0093751B"/>
    <w:rsid w:val="00937A15"/>
    <w:rsid w:val="009453EC"/>
    <w:rsid w:val="009510C4"/>
    <w:rsid w:val="0095263B"/>
    <w:rsid w:val="00956B5F"/>
    <w:rsid w:val="00961521"/>
    <w:rsid w:val="009623A5"/>
    <w:rsid w:val="0096366E"/>
    <w:rsid w:val="00964822"/>
    <w:rsid w:val="00964C15"/>
    <w:rsid w:val="00966BA5"/>
    <w:rsid w:val="00966D5E"/>
    <w:rsid w:val="009705C8"/>
    <w:rsid w:val="009709C1"/>
    <w:rsid w:val="00972AF5"/>
    <w:rsid w:val="00972B0B"/>
    <w:rsid w:val="00976045"/>
    <w:rsid w:val="00977A50"/>
    <w:rsid w:val="00982255"/>
    <w:rsid w:val="009847AB"/>
    <w:rsid w:val="00984936"/>
    <w:rsid w:val="00987748"/>
    <w:rsid w:val="00987BE8"/>
    <w:rsid w:val="00992C1D"/>
    <w:rsid w:val="00994F8C"/>
    <w:rsid w:val="00995BF6"/>
    <w:rsid w:val="00995CCD"/>
    <w:rsid w:val="009A1538"/>
    <w:rsid w:val="009A3398"/>
    <w:rsid w:val="009A63CA"/>
    <w:rsid w:val="009B03AE"/>
    <w:rsid w:val="009B0786"/>
    <w:rsid w:val="009B1830"/>
    <w:rsid w:val="009B1E17"/>
    <w:rsid w:val="009B2E21"/>
    <w:rsid w:val="009B3F81"/>
    <w:rsid w:val="009B41DD"/>
    <w:rsid w:val="009B46BD"/>
    <w:rsid w:val="009B5116"/>
    <w:rsid w:val="009B5C87"/>
    <w:rsid w:val="009B6379"/>
    <w:rsid w:val="009B648D"/>
    <w:rsid w:val="009B6C6D"/>
    <w:rsid w:val="009B7BB5"/>
    <w:rsid w:val="009C3667"/>
    <w:rsid w:val="009C44B8"/>
    <w:rsid w:val="009D5220"/>
    <w:rsid w:val="009D53C2"/>
    <w:rsid w:val="009D7DA4"/>
    <w:rsid w:val="009E0F42"/>
    <w:rsid w:val="009E394A"/>
    <w:rsid w:val="009F0BB3"/>
    <w:rsid w:val="009F3FB0"/>
    <w:rsid w:val="009F5561"/>
    <w:rsid w:val="009F7BD0"/>
    <w:rsid w:val="00A0045D"/>
    <w:rsid w:val="00A0175C"/>
    <w:rsid w:val="00A01F13"/>
    <w:rsid w:val="00A03568"/>
    <w:rsid w:val="00A12A9D"/>
    <w:rsid w:val="00A15605"/>
    <w:rsid w:val="00A25601"/>
    <w:rsid w:val="00A25965"/>
    <w:rsid w:val="00A3058D"/>
    <w:rsid w:val="00A31256"/>
    <w:rsid w:val="00A33D8B"/>
    <w:rsid w:val="00A35C0F"/>
    <w:rsid w:val="00A410D2"/>
    <w:rsid w:val="00A41E5D"/>
    <w:rsid w:val="00A42FAA"/>
    <w:rsid w:val="00A47407"/>
    <w:rsid w:val="00A47583"/>
    <w:rsid w:val="00A5050D"/>
    <w:rsid w:val="00A51A26"/>
    <w:rsid w:val="00A51E4E"/>
    <w:rsid w:val="00A53897"/>
    <w:rsid w:val="00A54608"/>
    <w:rsid w:val="00A54746"/>
    <w:rsid w:val="00A55DFD"/>
    <w:rsid w:val="00A5608A"/>
    <w:rsid w:val="00A57467"/>
    <w:rsid w:val="00A603AD"/>
    <w:rsid w:val="00A6596F"/>
    <w:rsid w:val="00A65B60"/>
    <w:rsid w:val="00A66ABC"/>
    <w:rsid w:val="00A67427"/>
    <w:rsid w:val="00A7148B"/>
    <w:rsid w:val="00A73EAE"/>
    <w:rsid w:val="00A7441F"/>
    <w:rsid w:val="00A74698"/>
    <w:rsid w:val="00A777D1"/>
    <w:rsid w:val="00A80459"/>
    <w:rsid w:val="00A8070A"/>
    <w:rsid w:val="00A81C85"/>
    <w:rsid w:val="00A86FEF"/>
    <w:rsid w:val="00A91BDE"/>
    <w:rsid w:val="00A9438A"/>
    <w:rsid w:val="00AA0DC1"/>
    <w:rsid w:val="00AA0E9B"/>
    <w:rsid w:val="00AA1214"/>
    <w:rsid w:val="00AA16E1"/>
    <w:rsid w:val="00AA1A22"/>
    <w:rsid w:val="00AA3830"/>
    <w:rsid w:val="00AA38B3"/>
    <w:rsid w:val="00AB5C60"/>
    <w:rsid w:val="00AC0955"/>
    <w:rsid w:val="00AC3DB1"/>
    <w:rsid w:val="00AD03B6"/>
    <w:rsid w:val="00AD1E50"/>
    <w:rsid w:val="00AD3FFB"/>
    <w:rsid w:val="00AD643E"/>
    <w:rsid w:val="00AE042B"/>
    <w:rsid w:val="00AE16AA"/>
    <w:rsid w:val="00AE5425"/>
    <w:rsid w:val="00AE59C7"/>
    <w:rsid w:val="00AE67A3"/>
    <w:rsid w:val="00AE69DA"/>
    <w:rsid w:val="00AE734B"/>
    <w:rsid w:val="00B008CE"/>
    <w:rsid w:val="00B00D05"/>
    <w:rsid w:val="00B062CB"/>
    <w:rsid w:val="00B17B79"/>
    <w:rsid w:val="00B303EF"/>
    <w:rsid w:val="00B33E91"/>
    <w:rsid w:val="00B3456B"/>
    <w:rsid w:val="00B40343"/>
    <w:rsid w:val="00B4204A"/>
    <w:rsid w:val="00B4729B"/>
    <w:rsid w:val="00B47482"/>
    <w:rsid w:val="00B54D1C"/>
    <w:rsid w:val="00B62D48"/>
    <w:rsid w:val="00B63BB0"/>
    <w:rsid w:val="00B64BCC"/>
    <w:rsid w:val="00B66EA9"/>
    <w:rsid w:val="00B677FB"/>
    <w:rsid w:val="00B71481"/>
    <w:rsid w:val="00B71ADB"/>
    <w:rsid w:val="00B75F42"/>
    <w:rsid w:val="00B80962"/>
    <w:rsid w:val="00B87F40"/>
    <w:rsid w:val="00B9021E"/>
    <w:rsid w:val="00B909E4"/>
    <w:rsid w:val="00B91138"/>
    <w:rsid w:val="00B93325"/>
    <w:rsid w:val="00B971AC"/>
    <w:rsid w:val="00B97645"/>
    <w:rsid w:val="00BA4C1D"/>
    <w:rsid w:val="00BA4F15"/>
    <w:rsid w:val="00BA5BB0"/>
    <w:rsid w:val="00BA5E45"/>
    <w:rsid w:val="00BB1589"/>
    <w:rsid w:val="00BB1EA2"/>
    <w:rsid w:val="00BB2DEB"/>
    <w:rsid w:val="00BB30D3"/>
    <w:rsid w:val="00BB350E"/>
    <w:rsid w:val="00BB3A65"/>
    <w:rsid w:val="00BB4FF6"/>
    <w:rsid w:val="00BB6391"/>
    <w:rsid w:val="00BB7721"/>
    <w:rsid w:val="00BC0412"/>
    <w:rsid w:val="00BC188A"/>
    <w:rsid w:val="00BC2992"/>
    <w:rsid w:val="00BC3566"/>
    <w:rsid w:val="00BC405B"/>
    <w:rsid w:val="00BC4837"/>
    <w:rsid w:val="00BC4A8C"/>
    <w:rsid w:val="00BC73B8"/>
    <w:rsid w:val="00BD0454"/>
    <w:rsid w:val="00BD0DEF"/>
    <w:rsid w:val="00BD132A"/>
    <w:rsid w:val="00BD2301"/>
    <w:rsid w:val="00BD29B4"/>
    <w:rsid w:val="00BD4FC8"/>
    <w:rsid w:val="00BD5102"/>
    <w:rsid w:val="00BD6D65"/>
    <w:rsid w:val="00BD72A0"/>
    <w:rsid w:val="00BE18B0"/>
    <w:rsid w:val="00BE1D0E"/>
    <w:rsid w:val="00BE267E"/>
    <w:rsid w:val="00BE49B7"/>
    <w:rsid w:val="00BF0173"/>
    <w:rsid w:val="00BF2053"/>
    <w:rsid w:val="00BF2C16"/>
    <w:rsid w:val="00BF350D"/>
    <w:rsid w:val="00BF6EB6"/>
    <w:rsid w:val="00C01296"/>
    <w:rsid w:val="00C0198A"/>
    <w:rsid w:val="00C10BF4"/>
    <w:rsid w:val="00C120DC"/>
    <w:rsid w:val="00C15CD1"/>
    <w:rsid w:val="00C20413"/>
    <w:rsid w:val="00C222EA"/>
    <w:rsid w:val="00C26E46"/>
    <w:rsid w:val="00C2746B"/>
    <w:rsid w:val="00C3711B"/>
    <w:rsid w:val="00C40110"/>
    <w:rsid w:val="00C4414E"/>
    <w:rsid w:val="00C44D04"/>
    <w:rsid w:val="00C51165"/>
    <w:rsid w:val="00C523A5"/>
    <w:rsid w:val="00C52A86"/>
    <w:rsid w:val="00C5545A"/>
    <w:rsid w:val="00C56326"/>
    <w:rsid w:val="00C60E2F"/>
    <w:rsid w:val="00C63FAC"/>
    <w:rsid w:val="00C70832"/>
    <w:rsid w:val="00C720B0"/>
    <w:rsid w:val="00C733F8"/>
    <w:rsid w:val="00C74CA9"/>
    <w:rsid w:val="00C758FE"/>
    <w:rsid w:val="00C76320"/>
    <w:rsid w:val="00C80D1A"/>
    <w:rsid w:val="00C81228"/>
    <w:rsid w:val="00C85399"/>
    <w:rsid w:val="00C9304E"/>
    <w:rsid w:val="00C94121"/>
    <w:rsid w:val="00C95165"/>
    <w:rsid w:val="00C95AA6"/>
    <w:rsid w:val="00CA0774"/>
    <w:rsid w:val="00CA52A5"/>
    <w:rsid w:val="00CA54B5"/>
    <w:rsid w:val="00CA6607"/>
    <w:rsid w:val="00CB2737"/>
    <w:rsid w:val="00CB40CF"/>
    <w:rsid w:val="00CB782C"/>
    <w:rsid w:val="00CB786D"/>
    <w:rsid w:val="00CC20C8"/>
    <w:rsid w:val="00CC4557"/>
    <w:rsid w:val="00CC633C"/>
    <w:rsid w:val="00CC6491"/>
    <w:rsid w:val="00CD1D5D"/>
    <w:rsid w:val="00CD357D"/>
    <w:rsid w:val="00CD38F0"/>
    <w:rsid w:val="00CE3CC0"/>
    <w:rsid w:val="00CE7110"/>
    <w:rsid w:val="00CF273F"/>
    <w:rsid w:val="00CF43EB"/>
    <w:rsid w:val="00CF496C"/>
    <w:rsid w:val="00CF5E2D"/>
    <w:rsid w:val="00CF7BBB"/>
    <w:rsid w:val="00D00F64"/>
    <w:rsid w:val="00D01144"/>
    <w:rsid w:val="00D01458"/>
    <w:rsid w:val="00D02676"/>
    <w:rsid w:val="00D038F2"/>
    <w:rsid w:val="00D04D01"/>
    <w:rsid w:val="00D04D2F"/>
    <w:rsid w:val="00D173ED"/>
    <w:rsid w:val="00D200E5"/>
    <w:rsid w:val="00D21D00"/>
    <w:rsid w:val="00D23789"/>
    <w:rsid w:val="00D31A44"/>
    <w:rsid w:val="00D31A49"/>
    <w:rsid w:val="00D35C0B"/>
    <w:rsid w:val="00D36565"/>
    <w:rsid w:val="00D36E76"/>
    <w:rsid w:val="00D37CA6"/>
    <w:rsid w:val="00D40EB7"/>
    <w:rsid w:val="00D42608"/>
    <w:rsid w:val="00D42F72"/>
    <w:rsid w:val="00D47031"/>
    <w:rsid w:val="00D550AA"/>
    <w:rsid w:val="00D56896"/>
    <w:rsid w:val="00D57C90"/>
    <w:rsid w:val="00D57FB6"/>
    <w:rsid w:val="00D61331"/>
    <w:rsid w:val="00D61925"/>
    <w:rsid w:val="00D62846"/>
    <w:rsid w:val="00D65197"/>
    <w:rsid w:val="00D700B7"/>
    <w:rsid w:val="00D71C86"/>
    <w:rsid w:val="00D835E2"/>
    <w:rsid w:val="00D871D8"/>
    <w:rsid w:val="00D87DEA"/>
    <w:rsid w:val="00D90250"/>
    <w:rsid w:val="00D90B69"/>
    <w:rsid w:val="00D93767"/>
    <w:rsid w:val="00D95894"/>
    <w:rsid w:val="00D969C3"/>
    <w:rsid w:val="00D97438"/>
    <w:rsid w:val="00D974D8"/>
    <w:rsid w:val="00DA029E"/>
    <w:rsid w:val="00DA27C1"/>
    <w:rsid w:val="00DA4DD9"/>
    <w:rsid w:val="00DA7E75"/>
    <w:rsid w:val="00DB4255"/>
    <w:rsid w:val="00DB583E"/>
    <w:rsid w:val="00DB5B49"/>
    <w:rsid w:val="00DB626C"/>
    <w:rsid w:val="00DC72B6"/>
    <w:rsid w:val="00DD1306"/>
    <w:rsid w:val="00DD1978"/>
    <w:rsid w:val="00DD383F"/>
    <w:rsid w:val="00DD412B"/>
    <w:rsid w:val="00DD6AB6"/>
    <w:rsid w:val="00DD78A3"/>
    <w:rsid w:val="00DD78C6"/>
    <w:rsid w:val="00DE2858"/>
    <w:rsid w:val="00DE7B15"/>
    <w:rsid w:val="00DF2ACC"/>
    <w:rsid w:val="00DF77C6"/>
    <w:rsid w:val="00E05DAF"/>
    <w:rsid w:val="00E062C7"/>
    <w:rsid w:val="00E13D47"/>
    <w:rsid w:val="00E17540"/>
    <w:rsid w:val="00E20C9A"/>
    <w:rsid w:val="00E2114E"/>
    <w:rsid w:val="00E2175A"/>
    <w:rsid w:val="00E2203F"/>
    <w:rsid w:val="00E222B8"/>
    <w:rsid w:val="00E23FAA"/>
    <w:rsid w:val="00E27BC5"/>
    <w:rsid w:val="00E31973"/>
    <w:rsid w:val="00E34EF5"/>
    <w:rsid w:val="00E350C6"/>
    <w:rsid w:val="00E40F76"/>
    <w:rsid w:val="00E41A88"/>
    <w:rsid w:val="00E421AE"/>
    <w:rsid w:val="00E4396F"/>
    <w:rsid w:val="00E45D81"/>
    <w:rsid w:val="00E463BE"/>
    <w:rsid w:val="00E47873"/>
    <w:rsid w:val="00E50898"/>
    <w:rsid w:val="00E53C10"/>
    <w:rsid w:val="00E61810"/>
    <w:rsid w:val="00E618ED"/>
    <w:rsid w:val="00E63C22"/>
    <w:rsid w:val="00E6718B"/>
    <w:rsid w:val="00E734C0"/>
    <w:rsid w:val="00E745BC"/>
    <w:rsid w:val="00E77663"/>
    <w:rsid w:val="00E806FB"/>
    <w:rsid w:val="00E80909"/>
    <w:rsid w:val="00E80B35"/>
    <w:rsid w:val="00E8176C"/>
    <w:rsid w:val="00E855A8"/>
    <w:rsid w:val="00E877F0"/>
    <w:rsid w:val="00E92990"/>
    <w:rsid w:val="00E94832"/>
    <w:rsid w:val="00E97558"/>
    <w:rsid w:val="00EA04C0"/>
    <w:rsid w:val="00EA13EC"/>
    <w:rsid w:val="00EA1724"/>
    <w:rsid w:val="00EA681A"/>
    <w:rsid w:val="00EA784B"/>
    <w:rsid w:val="00EA7C54"/>
    <w:rsid w:val="00EB13F4"/>
    <w:rsid w:val="00EB253F"/>
    <w:rsid w:val="00EB446E"/>
    <w:rsid w:val="00EB5486"/>
    <w:rsid w:val="00EB76EF"/>
    <w:rsid w:val="00EC12C5"/>
    <w:rsid w:val="00EC1D5D"/>
    <w:rsid w:val="00EC393E"/>
    <w:rsid w:val="00EC474A"/>
    <w:rsid w:val="00EC68EB"/>
    <w:rsid w:val="00EC7FFD"/>
    <w:rsid w:val="00ED1FC6"/>
    <w:rsid w:val="00ED5F5C"/>
    <w:rsid w:val="00ED776A"/>
    <w:rsid w:val="00EE2665"/>
    <w:rsid w:val="00EE4893"/>
    <w:rsid w:val="00EE4C1B"/>
    <w:rsid w:val="00EE7AE3"/>
    <w:rsid w:val="00EE7E9F"/>
    <w:rsid w:val="00EF72D5"/>
    <w:rsid w:val="00F062A1"/>
    <w:rsid w:val="00F07152"/>
    <w:rsid w:val="00F07318"/>
    <w:rsid w:val="00F07338"/>
    <w:rsid w:val="00F133B3"/>
    <w:rsid w:val="00F17C30"/>
    <w:rsid w:val="00F23281"/>
    <w:rsid w:val="00F23BB5"/>
    <w:rsid w:val="00F24075"/>
    <w:rsid w:val="00F27BFB"/>
    <w:rsid w:val="00F31E47"/>
    <w:rsid w:val="00F3383A"/>
    <w:rsid w:val="00F36FEB"/>
    <w:rsid w:val="00F401BD"/>
    <w:rsid w:val="00F40CE1"/>
    <w:rsid w:val="00F43A86"/>
    <w:rsid w:val="00F44D15"/>
    <w:rsid w:val="00F46001"/>
    <w:rsid w:val="00F466FC"/>
    <w:rsid w:val="00F46A1C"/>
    <w:rsid w:val="00F5077E"/>
    <w:rsid w:val="00F547B4"/>
    <w:rsid w:val="00F57338"/>
    <w:rsid w:val="00F576F2"/>
    <w:rsid w:val="00F65D60"/>
    <w:rsid w:val="00F66594"/>
    <w:rsid w:val="00F7054A"/>
    <w:rsid w:val="00F71B9A"/>
    <w:rsid w:val="00F748D9"/>
    <w:rsid w:val="00F74C5E"/>
    <w:rsid w:val="00F7698C"/>
    <w:rsid w:val="00F775CB"/>
    <w:rsid w:val="00F81991"/>
    <w:rsid w:val="00F84013"/>
    <w:rsid w:val="00F86249"/>
    <w:rsid w:val="00F867FA"/>
    <w:rsid w:val="00F92D53"/>
    <w:rsid w:val="00F97FF0"/>
    <w:rsid w:val="00FA4AA2"/>
    <w:rsid w:val="00FA5E64"/>
    <w:rsid w:val="00FA62FC"/>
    <w:rsid w:val="00FB0400"/>
    <w:rsid w:val="00FB4CC4"/>
    <w:rsid w:val="00FC1F82"/>
    <w:rsid w:val="00FC4485"/>
    <w:rsid w:val="00FC7F51"/>
    <w:rsid w:val="00FD08A8"/>
    <w:rsid w:val="00FD35C7"/>
    <w:rsid w:val="00FD3D28"/>
    <w:rsid w:val="00FD490B"/>
    <w:rsid w:val="00FD5419"/>
    <w:rsid w:val="00FD74F4"/>
    <w:rsid w:val="00FE0B9E"/>
    <w:rsid w:val="00FE0EA6"/>
    <w:rsid w:val="00FE1F47"/>
    <w:rsid w:val="00FE21F0"/>
    <w:rsid w:val="00FE3FE7"/>
    <w:rsid w:val="00FE7A0A"/>
    <w:rsid w:val="00FF0B13"/>
    <w:rsid w:val="00FF1EF3"/>
    <w:rsid w:val="00FF1F32"/>
    <w:rsid w:val="00FF47E1"/>
    <w:rsid w:val="00FF7F5A"/>
    <w:rsid w:val="05D138A0"/>
    <w:rsid w:val="0904724B"/>
    <w:rsid w:val="118D222A"/>
    <w:rsid w:val="1CD93E21"/>
    <w:rsid w:val="2C2C338A"/>
    <w:rsid w:val="32B44788"/>
    <w:rsid w:val="37AF399D"/>
    <w:rsid w:val="3AAE544D"/>
    <w:rsid w:val="3AC80851"/>
    <w:rsid w:val="3EF007BB"/>
    <w:rsid w:val="3F38367C"/>
    <w:rsid w:val="417C1A43"/>
    <w:rsid w:val="44721453"/>
    <w:rsid w:val="4A4375AE"/>
    <w:rsid w:val="4BE621DD"/>
    <w:rsid w:val="4C1B3AA2"/>
    <w:rsid w:val="5126718C"/>
    <w:rsid w:val="589654AF"/>
    <w:rsid w:val="60B037F9"/>
    <w:rsid w:val="6B162185"/>
    <w:rsid w:val="7A777460"/>
    <w:rsid w:val="7FB5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DD91"/>
  <w15:docId w15:val="{69E4018F-0DFE-4712-8EB5-8E9E5669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1" w:qFormat="1"/>
    <w:lsdException w:name="heading 1" w:uiPriority="10" w:qFormat="1"/>
    <w:lsdException w:name="heading 2" w:uiPriority="10" w:qFormat="1"/>
    <w:lsdException w:name="heading 3" w:uiPriority="10" w:qFormat="1"/>
    <w:lsdException w:name="heading 4" w:uiPriority="10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15" w:unhideWhenUsed="1" w:qFormat="1"/>
    <w:lsdException w:name="footer" w:uiPriority="9" w:unhideWhenUsed="1" w:qFormat="1"/>
    <w:lsdException w:name="index heading" w:semiHidden="1" w:unhideWhenUsed="1"/>
    <w:lsdException w:name="caption" w:uiPriority="12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1"/>
    <w:qFormat/>
    <w:rsid w:val="00331715"/>
    <w:pPr>
      <w:spacing w:line="360" w:lineRule="auto"/>
      <w:ind w:firstLineChars="200" w:firstLine="20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next w:val="2"/>
    <w:link w:val="10"/>
    <w:uiPriority w:val="10"/>
    <w:qFormat/>
    <w:rsid w:val="00331715"/>
    <w:pPr>
      <w:keepNext/>
      <w:keepLines/>
      <w:numPr>
        <w:numId w:val="1"/>
      </w:numPr>
      <w:spacing w:before="340" w:after="340" w:line="360" w:lineRule="auto"/>
      <w:jc w:val="center"/>
      <w:outlineLvl w:val="0"/>
    </w:pPr>
    <w:rPr>
      <w:rFonts w:eastAsia="黑体" w:cstheme="minorBidi"/>
      <w:b/>
      <w:bCs/>
      <w:kern w:val="44"/>
      <w:sz w:val="44"/>
      <w:szCs w:val="44"/>
    </w:rPr>
  </w:style>
  <w:style w:type="paragraph" w:styleId="2">
    <w:name w:val="heading 2"/>
    <w:next w:val="3"/>
    <w:link w:val="20"/>
    <w:uiPriority w:val="10"/>
    <w:qFormat/>
    <w:rsid w:val="00331715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eastAsia="黑体" w:cstheme="majorBidi"/>
      <w:b/>
      <w:bCs/>
      <w:kern w:val="2"/>
      <w:sz w:val="36"/>
      <w:szCs w:val="32"/>
    </w:rPr>
  </w:style>
  <w:style w:type="paragraph" w:styleId="3">
    <w:name w:val="heading 3"/>
    <w:next w:val="a"/>
    <w:link w:val="30"/>
    <w:uiPriority w:val="10"/>
    <w:qFormat/>
    <w:rsid w:val="00331715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eastAsia="黑体" w:cstheme="minorBidi"/>
      <w:b/>
      <w:bCs/>
      <w:kern w:val="2"/>
      <w:sz w:val="32"/>
      <w:szCs w:val="32"/>
    </w:rPr>
  </w:style>
  <w:style w:type="paragraph" w:styleId="4">
    <w:name w:val="heading 4"/>
    <w:next w:val="a"/>
    <w:link w:val="40"/>
    <w:uiPriority w:val="10"/>
    <w:qFormat/>
    <w:rsid w:val="00331715"/>
    <w:pPr>
      <w:keepNext/>
      <w:keepLines/>
      <w:numPr>
        <w:ilvl w:val="3"/>
        <w:numId w:val="1"/>
      </w:numPr>
      <w:spacing w:before="260" w:after="260" w:line="360" w:lineRule="auto"/>
      <w:outlineLvl w:val="3"/>
    </w:pPr>
    <w:rPr>
      <w:rFonts w:eastAsia="黑体" w:cstheme="majorBidi"/>
      <w:b/>
      <w:bCs/>
      <w:kern w:val="2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17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uiPriority w:val="12"/>
    <w:qFormat/>
    <w:rsid w:val="00331715"/>
    <w:pPr>
      <w:spacing w:beforeLines="50" w:afterLines="50" w:line="360" w:lineRule="auto"/>
      <w:jc w:val="center"/>
    </w:pPr>
    <w:rPr>
      <w:rFonts w:cstheme="majorBidi"/>
      <w:kern w:val="2"/>
      <w:sz w:val="21"/>
    </w:rPr>
  </w:style>
  <w:style w:type="paragraph" w:styleId="31">
    <w:name w:val="toc 3"/>
    <w:basedOn w:val="a"/>
    <w:next w:val="a"/>
    <w:uiPriority w:val="39"/>
    <w:unhideWhenUsed/>
    <w:qFormat/>
    <w:rsid w:val="00331715"/>
    <w:pPr>
      <w:ind w:leftChars="400" w:left="400"/>
    </w:pPr>
  </w:style>
  <w:style w:type="paragraph" w:styleId="a4">
    <w:name w:val="endnote text"/>
    <w:basedOn w:val="a"/>
    <w:link w:val="a5"/>
    <w:uiPriority w:val="99"/>
    <w:unhideWhenUsed/>
    <w:qFormat/>
    <w:rsid w:val="00331715"/>
    <w:pPr>
      <w:snapToGrid w:val="0"/>
    </w:pPr>
  </w:style>
  <w:style w:type="paragraph" w:styleId="a6">
    <w:name w:val="footer"/>
    <w:aliases w:val="HD-页脚"/>
    <w:link w:val="a7"/>
    <w:uiPriority w:val="9"/>
    <w:unhideWhenUsed/>
    <w:qFormat/>
    <w:rsid w:val="00331715"/>
    <w:pPr>
      <w:tabs>
        <w:tab w:val="center" w:pos="4153"/>
        <w:tab w:val="right" w:pos="8306"/>
      </w:tabs>
      <w:snapToGrid w:val="0"/>
      <w:spacing w:line="360" w:lineRule="auto"/>
    </w:pPr>
    <w:rPr>
      <w:rFonts w:cstheme="minorBidi"/>
      <w:kern w:val="2"/>
      <w:sz w:val="18"/>
      <w:szCs w:val="18"/>
    </w:rPr>
  </w:style>
  <w:style w:type="paragraph" w:styleId="a8">
    <w:name w:val="header"/>
    <w:basedOn w:val="a"/>
    <w:link w:val="a9"/>
    <w:uiPriority w:val="15"/>
    <w:unhideWhenUsed/>
    <w:qFormat/>
    <w:rsid w:val="00331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331715"/>
    <w:pPr>
      <w:tabs>
        <w:tab w:val="left" w:pos="1470"/>
        <w:tab w:val="right" w:leader="dot" w:pos="8296"/>
      </w:tabs>
    </w:pPr>
    <w:rPr>
      <w:b/>
    </w:rPr>
  </w:style>
  <w:style w:type="paragraph" w:styleId="41">
    <w:name w:val="toc 4"/>
    <w:basedOn w:val="a"/>
    <w:next w:val="a"/>
    <w:uiPriority w:val="39"/>
    <w:unhideWhenUsed/>
    <w:qFormat/>
    <w:rsid w:val="00331715"/>
    <w:pPr>
      <w:ind w:leftChars="600" w:left="600"/>
    </w:pPr>
    <w:rPr>
      <w:i/>
    </w:rPr>
  </w:style>
  <w:style w:type="paragraph" w:styleId="aa">
    <w:name w:val="table of figures"/>
    <w:basedOn w:val="a"/>
    <w:next w:val="a"/>
    <w:uiPriority w:val="99"/>
    <w:unhideWhenUsed/>
    <w:qFormat/>
    <w:rsid w:val="00331715"/>
  </w:style>
  <w:style w:type="paragraph" w:styleId="21">
    <w:name w:val="toc 2"/>
    <w:basedOn w:val="a"/>
    <w:next w:val="a"/>
    <w:uiPriority w:val="39"/>
    <w:unhideWhenUsed/>
    <w:qFormat/>
    <w:rsid w:val="00331715"/>
    <w:pPr>
      <w:ind w:leftChars="200" w:left="200"/>
    </w:pPr>
  </w:style>
  <w:style w:type="character" w:styleId="ab">
    <w:name w:val="endnote reference"/>
    <w:basedOn w:val="a0"/>
    <w:uiPriority w:val="99"/>
    <w:unhideWhenUsed/>
    <w:qFormat/>
    <w:rsid w:val="00331715"/>
    <w:rPr>
      <w:vertAlign w:val="superscript"/>
    </w:rPr>
  </w:style>
  <w:style w:type="character" w:styleId="ac">
    <w:name w:val="Hyperlink"/>
    <w:basedOn w:val="a0"/>
    <w:uiPriority w:val="99"/>
    <w:unhideWhenUsed/>
    <w:qFormat/>
    <w:rsid w:val="00331715"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rsid w:val="00331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D3">
    <w:name w:val="HD封面：项目名称"/>
    <w:next w:val="a"/>
    <w:qFormat/>
    <w:rsid w:val="00331715"/>
    <w:pPr>
      <w:spacing w:beforeLines="50" w:afterLines="50" w:line="360" w:lineRule="auto"/>
      <w:jc w:val="center"/>
    </w:pPr>
    <w:rPr>
      <w:rFonts w:eastAsia="黑体" w:cstheme="minorBidi"/>
      <w:b/>
      <w:kern w:val="2"/>
      <w:sz w:val="48"/>
      <w:szCs w:val="24"/>
    </w:rPr>
  </w:style>
  <w:style w:type="paragraph" w:customStyle="1" w:styleId="HD4">
    <w:name w:val="HD封面：版权所有"/>
    <w:next w:val="a"/>
    <w:uiPriority w:val="1"/>
    <w:qFormat/>
    <w:rsid w:val="00331715"/>
    <w:pPr>
      <w:spacing w:line="360" w:lineRule="auto"/>
      <w:jc w:val="center"/>
    </w:pPr>
    <w:rPr>
      <w:rFonts w:eastAsia="黑体" w:cstheme="minorBidi"/>
      <w:b/>
      <w:kern w:val="2"/>
      <w:sz w:val="24"/>
      <w:szCs w:val="24"/>
    </w:rPr>
  </w:style>
  <w:style w:type="character" w:customStyle="1" w:styleId="10">
    <w:name w:val="标题 1 字符"/>
    <w:basedOn w:val="a0"/>
    <w:link w:val="1"/>
    <w:uiPriority w:val="10"/>
    <w:qFormat/>
    <w:rsid w:val="00331715"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10"/>
    <w:qFormat/>
    <w:rsid w:val="00331715"/>
    <w:rPr>
      <w:rFonts w:eastAsia="黑体" w:cstheme="majorBidi"/>
      <w:b/>
      <w:bCs/>
      <w:sz w:val="30"/>
      <w:szCs w:val="28"/>
    </w:rPr>
  </w:style>
  <w:style w:type="character" w:customStyle="1" w:styleId="20">
    <w:name w:val="标题 2 字符"/>
    <w:basedOn w:val="a0"/>
    <w:link w:val="2"/>
    <w:uiPriority w:val="10"/>
    <w:qFormat/>
    <w:rsid w:val="00331715"/>
    <w:rPr>
      <w:rFonts w:eastAsia="黑体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10"/>
    <w:qFormat/>
    <w:rsid w:val="00331715"/>
    <w:rPr>
      <w:rFonts w:eastAsia="黑体"/>
      <w:b/>
      <w:bCs/>
      <w:sz w:val="32"/>
      <w:szCs w:val="32"/>
    </w:rPr>
  </w:style>
  <w:style w:type="paragraph" w:customStyle="1" w:styleId="HD5">
    <w:name w:val="HD目录：标题格式"/>
    <w:basedOn w:val="1"/>
    <w:next w:val="a"/>
    <w:uiPriority w:val="2"/>
    <w:qFormat/>
    <w:rsid w:val="00331715"/>
    <w:pPr>
      <w:numPr>
        <w:numId w:val="0"/>
      </w:numPr>
    </w:pPr>
    <w:rPr>
      <w:spacing w:val="100"/>
    </w:rPr>
  </w:style>
  <w:style w:type="character" w:customStyle="1" w:styleId="a9">
    <w:name w:val="页眉 字符"/>
    <w:basedOn w:val="a0"/>
    <w:link w:val="a8"/>
    <w:uiPriority w:val="15"/>
    <w:qFormat/>
    <w:rsid w:val="00331715"/>
    <w:rPr>
      <w:sz w:val="18"/>
      <w:szCs w:val="18"/>
    </w:rPr>
  </w:style>
  <w:style w:type="character" w:customStyle="1" w:styleId="a7">
    <w:name w:val="页脚 字符"/>
    <w:aliases w:val="HD-页脚 字符"/>
    <w:basedOn w:val="a0"/>
    <w:link w:val="a6"/>
    <w:uiPriority w:val="9"/>
    <w:qFormat/>
    <w:rsid w:val="00331715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qFormat/>
    <w:rsid w:val="00331715"/>
    <w:rPr>
      <w:rFonts w:ascii="Times New Roman" w:eastAsia="宋体" w:hAnsi="Times New Roman"/>
      <w:b/>
      <w:bCs/>
      <w:sz w:val="28"/>
      <w:szCs w:val="28"/>
    </w:rPr>
  </w:style>
  <w:style w:type="paragraph" w:customStyle="1" w:styleId="HD6">
    <w:name w:val="HD图片格式"/>
    <w:next w:val="a3"/>
    <w:uiPriority w:val="3"/>
    <w:qFormat/>
    <w:rsid w:val="00331715"/>
    <w:pPr>
      <w:spacing w:beforeLines="50" w:afterLines="50"/>
      <w:jc w:val="center"/>
    </w:pPr>
    <w:rPr>
      <w:rFonts w:cstheme="minorBidi"/>
      <w:kern w:val="2"/>
      <w:sz w:val="24"/>
      <w:szCs w:val="24"/>
    </w:rPr>
  </w:style>
  <w:style w:type="character" w:customStyle="1" w:styleId="a5">
    <w:name w:val="尾注文本 字符"/>
    <w:basedOn w:val="a0"/>
    <w:link w:val="a4"/>
    <w:uiPriority w:val="99"/>
    <w:semiHidden/>
    <w:qFormat/>
    <w:rsid w:val="00331715"/>
    <w:rPr>
      <w:rFonts w:ascii="Times New Roman" w:eastAsia="宋体" w:hAnsi="Times New Roman"/>
      <w:sz w:val="24"/>
    </w:rPr>
  </w:style>
  <w:style w:type="paragraph" w:customStyle="1" w:styleId="HD7">
    <w:name w:val="HD表格表头"/>
    <w:uiPriority w:val="4"/>
    <w:qFormat/>
    <w:rsid w:val="00331715"/>
    <w:pPr>
      <w:jc w:val="center"/>
    </w:pPr>
    <w:rPr>
      <w:rFonts w:cstheme="minorBidi"/>
      <w:b/>
      <w:kern w:val="2"/>
      <w:sz w:val="21"/>
      <w:szCs w:val="24"/>
    </w:rPr>
  </w:style>
  <w:style w:type="paragraph" w:customStyle="1" w:styleId="HD8">
    <w:name w:val="HD表格行"/>
    <w:uiPriority w:val="5"/>
    <w:qFormat/>
    <w:rsid w:val="00331715"/>
    <w:rPr>
      <w:rFonts w:cstheme="minorBidi"/>
      <w:kern w:val="2"/>
      <w:sz w:val="21"/>
      <w:szCs w:val="24"/>
    </w:rPr>
  </w:style>
  <w:style w:type="paragraph" w:customStyle="1" w:styleId="HD2">
    <w:name w:val="HD编号：一、"/>
    <w:uiPriority w:val="6"/>
    <w:qFormat/>
    <w:rsid w:val="00331715"/>
    <w:pPr>
      <w:numPr>
        <w:numId w:val="2"/>
      </w:numPr>
      <w:spacing w:beforeLines="50" w:afterLines="50" w:line="360" w:lineRule="auto"/>
      <w:ind w:left="918" w:hanging="476"/>
    </w:pPr>
    <w:rPr>
      <w:kern w:val="2"/>
      <w:sz w:val="24"/>
      <w:szCs w:val="24"/>
    </w:rPr>
  </w:style>
  <w:style w:type="paragraph" w:customStyle="1" w:styleId="HD">
    <w:name w:val="HD编号：(一)"/>
    <w:uiPriority w:val="7"/>
    <w:qFormat/>
    <w:rsid w:val="00331715"/>
    <w:pPr>
      <w:numPr>
        <w:numId w:val="3"/>
      </w:numPr>
      <w:spacing w:beforeLines="50" w:afterLines="50" w:line="360" w:lineRule="auto"/>
      <w:ind w:left="918" w:hanging="476"/>
    </w:pPr>
    <w:rPr>
      <w:kern w:val="2"/>
      <w:sz w:val="24"/>
      <w:szCs w:val="24"/>
    </w:rPr>
  </w:style>
  <w:style w:type="paragraph" w:customStyle="1" w:styleId="HD1">
    <w:name w:val="HD编号：1."/>
    <w:uiPriority w:val="8"/>
    <w:qFormat/>
    <w:rsid w:val="00331715"/>
    <w:pPr>
      <w:numPr>
        <w:numId w:val="4"/>
      </w:numPr>
      <w:spacing w:line="360" w:lineRule="auto"/>
    </w:pPr>
    <w:rPr>
      <w:kern w:val="2"/>
      <w:sz w:val="24"/>
      <w:szCs w:val="24"/>
    </w:rPr>
  </w:style>
  <w:style w:type="paragraph" w:customStyle="1" w:styleId="HD10">
    <w:name w:val="HD编号：(1)"/>
    <w:uiPriority w:val="9"/>
    <w:qFormat/>
    <w:rsid w:val="00331715"/>
    <w:pPr>
      <w:numPr>
        <w:numId w:val="5"/>
      </w:numPr>
      <w:spacing w:line="360" w:lineRule="auto"/>
    </w:pPr>
    <w:rPr>
      <w:kern w:val="2"/>
      <w:sz w:val="24"/>
      <w:szCs w:val="24"/>
    </w:rPr>
  </w:style>
  <w:style w:type="paragraph" w:customStyle="1" w:styleId="HD0">
    <w:name w:val="HD项目符号"/>
    <w:uiPriority w:val="10"/>
    <w:qFormat/>
    <w:rsid w:val="00331715"/>
    <w:pPr>
      <w:numPr>
        <w:numId w:val="6"/>
      </w:numPr>
      <w:spacing w:line="360" w:lineRule="auto"/>
    </w:pPr>
    <w:rPr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DD6AB6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D6AB6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y\AppData\Local\Temp\Temp1_Word&#21450;PPT&#26684;&#24335;&#27169;&#26495;_2016.8.29.zip\Word&#21450;PPT&#26684;&#24335;&#27169;&#26495;_2016.8.29\&#28023;&#20856;Word&#26684;&#24335;&#27169;&#26495;&#12304;&#31354;&#27169;&#26495;&#12305;_2016.8.29V2.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A41942-5EFF-4748-BA0A-199ECF3B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海典Word格式模板【空模板】_2016.8.29V2.1</Template>
  <TotalTime>56</TotalTime>
  <Pages>14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Qining Ding</dc:creator>
  <cp:lastModifiedBy>黄丽玲</cp:lastModifiedBy>
  <cp:revision>14</cp:revision>
  <dcterms:created xsi:type="dcterms:W3CDTF">2016-10-20T05:31:00Z</dcterms:created>
  <dcterms:modified xsi:type="dcterms:W3CDTF">2018-01-30T15:09:00Z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