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Министерство науки и высшего образования Республики Казахстан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  <w:r>
        <w:rPr>
          <w:sz w:val="28"/>
          <w:szCs w:val="28"/>
        </w:rPr>
        <w:t>КАРАГАНДИНСКИЙ ИНДУСТРИАЛЬНЫЙ УНИВЕРСИТЕТ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sz w:val="28"/>
          <w:szCs w:val="28"/>
          <w:lang w:val="kk-KZ"/>
        </w:rPr>
        <w:t>Технологии искусственного интеллекта</w:t>
      </w:r>
      <w:r>
        <w:rPr>
          <w:sz w:val="28"/>
          <w:szCs w:val="28"/>
        </w:rPr>
        <w:t>»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b/>
          <w:sz w:val="48"/>
          <w:szCs w:val="32"/>
        </w:rPr>
      </w:pPr>
      <w:r>
        <w:rPr>
          <w:b/>
          <w:sz w:val="52"/>
          <w:szCs w:val="36"/>
        </w:rPr>
        <w:t>КУРСОВОЙ ПРОЕКТ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b/>
          <w:sz w:val="32"/>
          <w:szCs w:val="32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дисциплине: </w:t>
      </w:r>
      <w:r>
        <w:rPr>
          <w:sz w:val="32"/>
          <w:szCs w:val="32"/>
          <w:u w:val="single"/>
        </w:rPr>
        <w:t xml:space="preserve">Разработка приложений в </w:t>
      </w:r>
      <w:r>
        <w:rPr>
          <w:sz w:val="32"/>
          <w:szCs w:val="32"/>
          <w:u w:val="single"/>
          <w:lang w:val="en-US"/>
        </w:rPr>
        <w:t>C</w:t>
      </w:r>
      <w:r>
        <w:rPr>
          <w:sz w:val="32"/>
          <w:szCs w:val="32"/>
          <w:u w:val="single"/>
        </w:rPr>
        <w:t>#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32"/>
          <w:szCs w:val="32"/>
        </w:rPr>
      </w:pPr>
    </w:p>
    <w:p w:rsidR="006E621B" w:rsidRP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32"/>
          <w:szCs w:val="32"/>
        </w:rPr>
      </w:pPr>
      <w:r>
        <w:rPr>
          <w:sz w:val="32"/>
          <w:szCs w:val="32"/>
        </w:rPr>
        <w:t>Тема:</w:t>
      </w:r>
      <w:r>
        <w:rPr>
          <w:sz w:val="28"/>
          <w:szCs w:val="28"/>
          <w:lang w:eastAsia="ru-RU"/>
        </w:rPr>
        <w:t xml:space="preserve"> </w:t>
      </w:r>
      <w:r>
        <w:rPr>
          <w:sz w:val="32"/>
          <w:szCs w:val="32"/>
          <w:lang w:eastAsia="ko-KR"/>
        </w:rPr>
        <w:t>Игра «</w:t>
      </w:r>
      <w:proofErr w:type="spellStart"/>
      <w:r>
        <w:rPr>
          <w:sz w:val="32"/>
          <w:szCs w:val="32"/>
          <w:lang w:eastAsia="ko-KR"/>
        </w:rPr>
        <w:t>Брейкаут</w:t>
      </w:r>
      <w:proofErr w:type="spellEnd"/>
      <w:r>
        <w:rPr>
          <w:sz w:val="32"/>
          <w:szCs w:val="32"/>
        </w:rPr>
        <w:t>»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Руководитель: </w:t>
      </w:r>
      <w:proofErr w:type="spellStart"/>
      <w:r>
        <w:rPr>
          <w:sz w:val="28"/>
          <w:szCs w:val="28"/>
        </w:rPr>
        <w:t>ст.преп</w:t>
      </w:r>
      <w:proofErr w:type="spellEnd"/>
      <w:r>
        <w:rPr>
          <w:sz w:val="28"/>
          <w:szCs w:val="28"/>
        </w:rPr>
        <w:t>.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(оценка)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Чванова А.О.       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_________________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sz w:val="20"/>
          <w:szCs w:val="20"/>
        </w:rPr>
        <w:t>(подпись)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</w:p>
    <w:p w:rsidR="006E621B" w:rsidRPr="00957279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Члены коми</w:t>
      </w:r>
      <w:r w:rsidR="00957279">
        <w:rPr>
          <w:sz w:val="28"/>
          <w:szCs w:val="28"/>
        </w:rPr>
        <w:t>ссии:</w:t>
      </w:r>
      <w:r w:rsidR="00957279">
        <w:rPr>
          <w:sz w:val="28"/>
          <w:szCs w:val="28"/>
        </w:rPr>
        <w:tab/>
      </w:r>
      <w:r w:rsidR="00957279">
        <w:rPr>
          <w:sz w:val="28"/>
          <w:szCs w:val="28"/>
        </w:rPr>
        <w:tab/>
      </w:r>
      <w:r w:rsidR="00957279">
        <w:rPr>
          <w:sz w:val="28"/>
          <w:szCs w:val="28"/>
        </w:rPr>
        <w:tab/>
      </w:r>
      <w:r w:rsidR="00957279">
        <w:rPr>
          <w:sz w:val="28"/>
          <w:szCs w:val="28"/>
        </w:rPr>
        <w:tab/>
      </w:r>
      <w:r w:rsidR="00957279">
        <w:rPr>
          <w:sz w:val="28"/>
          <w:szCs w:val="28"/>
        </w:rPr>
        <w:tab/>
      </w:r>
      <w:r w:rsidR="00957279">
        <w:rPr>
          <w:sz w:val="28"/>
          <w:szCs w:val="28"/>
        </w:rPr>
        <w:tab/>
        <w:t xml:space="preserve">Выполнил: </w:t>
      </w:r>
      <w:proofErr w:type="spellStart"/>
      <w:r w:rsidR="00957279">
        <w:rPr>
          <w:sz w:val="28"/>
          <w:szCs w:val="28"/>
        </w:rPr>
        <w:t>ст.гр</w:t>
      </w:r>
      <w:proofErr w:type="spellEnd"/>
      <w:r w:rsidR="00957279">
        <w:rPr>
          <w:sz w:val="28"/>
          <w:szCs w:val="28"/>
        </w:rPr>
        <w:t xml:space="preserve"> ПИ-24</w:t>
      </w:r>
      <w:bookmarkStart w:id="0" w:name="_GoBack"/>
      <w:bookmarkEnd w:id="0"/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957279">
        <w:rPr>
          <w:sz w:val="28"/>
          <w:szCs w:val="28"/>
        </w:rPr>
        <w:t>Рысбек</w:t>
      </w:r>
      <w:proofErr w:type="spellEnd"/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Кан С.В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(подпись)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  <w:highlight w:val="yellow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kk-KZ"/>
        </w:rPr>
        <w:t>Авкурова Ж</w:t>
      </w:r>
      <w:r>
        <w:rPr>
          <w:sz w:val="28"/>
          <w:szCs w:val="28"/>
          <w:u w:val="single"/>
        </w:rPr>
        <w:t>.С.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(подпись)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i/>
          <w:sz w:val="20"/>
          <w:szCs w:val="20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  <w:lang w:val="kk-KZ"/>
        </w:rPr>
      </w:pPr>
      <w:r>
        <w:rPr>
          <w:sz w:val="28"/>
          <w:szCs w:val="28"/>
        </w:rPr>
        <w:t>Темиртау, 20</w:t>
      </w:r>
      <w:r w:rsidR="00957279">
        <w:rPr>
          <w:sz w:val="28"/>
          <w:szCs w:val="28"/>
          <w:lang w:val="kk-KZ"/>
        </w:rPr>
        <w:t>26</w:t>
      </w: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both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E621B" w:rsidRDefault="006E621B" w:rsidP="006E621B">
      <w:pPr>
        <w:widowControl w:val="0"/>
        <w:autoSpaceDE w:val="0"/>
        <w:autoSpaceDN w:val="0"/>
        <w:adjustRightInd w:val="0"/>
        <w:ind w:left="-284" w:firstLine="425"/>
        <w:jc w:val="center"/>
        <w:rPr>
          <w:sz w:val="28"/>
          <w:szCs w:val="28"/>
        </w:rPr>
      </w:pPr>
    </w:p>
    <w:p w:rsidR="00661C1B" w:rsidRDefault="00661C1B" w:rsidP="006E621B">
      <w:pPr>
        <w:ind w:left="-284" w:firstLine="425"/>
        <w:sectPr w:rsidR="00661C1B">
          <w:pgSz w:w="11906" w:h="16838"/>
          <w:pgMar w:top="2840" w:right="1701" w:bottom="2268" w:left="2551" w:header="708" w:footer="708" w:gutter="0"/>
          <w:cols w:space="720"/>
          <w:docGrid w:linePitch="360"/>
        </w:sectPr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АННОТАЦИЯ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В данной курсовой работе разработано настольное игровое приложение «Математик» на языке программирования C# с использованием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Приложение представляет собой тренажёр устного счёта: игрок за ограниченное время решает случайно генерируемые арифметические примеры на сложение, вычитание, умножение и деление.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Программа включает следующие функциональные возможности: генерацию математических выражений с контролем корректности (целочисленное деление без остатка); систему начисления и вычитания очков; обратный отсчёт времени на каждый вопрос; журнал рекордов текущей сессии. Разработка выполнена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 применением стандартных компонентов </w:t>
      </w:r>
      <w:proofErr w:type="spellStart"/>
      <w:r>
        <w:t>WinForms</w:t>
      </w:r>
      <w:proofErr w:type="spellEnd"/>
      <w:r>
        <w:t>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СОДЕРЖАНИЕ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Введение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1. Постановка задачи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1.1. Описание предметной области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1.2. Требования к программному продукту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2. Проектирование программы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2.1. Структура проекта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2.2. Описание интерфейса пользователя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2.3. Описание компонентов </w:t>
      </w:r>
      <w:proofErr w:type="spellStart"/>
      <w:r>
        <w:t>WinForms</w:t>
      </w:r>
      <w:proofErr w:type="spellEnd"/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3. Разработка алгоритмов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3.1. Алгоритм управления игровым процессом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3.2. Алгоритм генерации математических выражений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3.3. Алгоритм проверки ответа и управления таймером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4. Описание программной реализации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4.1. Переменные и константы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4.2. Методы класса </w:t>
      </w:r>
      <w:proofErr w:type="spellStart"/>
      <w:r>
        <w:t>MainForm</w:t>
      </w:r>
      <w:proofErr w:type="spellEnd"/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   4.3. Таблица рекордов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Заключение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Список использованных источников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Приложение А. Листинг программы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ВВЕДЕНИЕ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В современном образовательном процессе всё большую роль играют программные инструменты, направленные на развитие навыков устного счёта и математического мышления. Игровой подход к обучению математике позволяет повысить мотивацию обучающихся и сделать тренировочный процесс более увлекательным.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Целью данной курсовой работы является проектирование и разработка настольного игрового приложения «Математик» на языке C# с использованием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(.NET </w:t>
      </w:r>
      <w:proofErr w:type="spellStart"/>
      <w:r>
        <w:t>Framework</w:t>
      </w:r>
      <w:proofErr w:type="spellEnd"/>
      <w:r>
        <w:t>). Приложение реализует механику решения арифметических примеров в условиях ограниченного времени и формирует таблицу результатов текущей сессии.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Выбор платформы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обусловлен её простотой освоения, наглядностью визуального конструирования интерфейса и богатым набором стандартных компонентов управления, что в совокупности позволяет сосредоточиться на реализации игровой логики.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Задачи курсовой работы: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изучить принципы событийно-ориентированного программирования в среде </w:t>
      </w:r>
      <w:proofErr w:type="spellStart"/>
      <w:r>
        <w:t>WinForms</w:t>
      </w:r>
      <w:proofErr w:type="spellEnd"/>
      <w:r>
        <w:t>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разработать алгоритмы генерации задач и проверки ответов;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реализовать систему подсчёта очков с начислением и штрафами;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обеспечить отображение таймера обратного отсчёта;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разработать модуль хранения и отображения рекордов сессии.</w:t>
      </w:r>
    </w:p>
    <w:p w:rsidR="00661C1B" w:rsidRDefault="00661C1B" w:rsidP="006E621B">
      <w:pPr>
        <w:ind w:left="-284" w:firstLine="425"/>
      </w:pPr>
    </w:p>
    <w:p w:rsidR="00661C1B" w:rsidRPr="006E621B" w:rsidRDefault="005E4332" w:rsidP="006E621B">
      <w:pPr>
        <w:pStyle w:val="1"/>
        <w:pageBreakBefore/>
        <w:ind w:left="-284" w:firstLine="425"/>
      </w:pPr>
      <w:r w:rsidRPr="006E621B">
        <w:lastRenderedPageBreak/>
        <w:t>1. ПОСТАНОВКА ЗАДАЧИ</w:t>
      </w:r>
    </w:p>
    <w:p w:rsidR="00661C1B" w:rsidRPr="006E621B" w:rsidRDefault="005E4332" w:rsidP="006E621B">
      <w:pPr>
        <w:pStyle w:val="2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1.1. Описание предметной области</w:t>
      </w:r>
    </w:p>
    <w:p w:rsidR="00661C1B" w:rsidRPr="006E621B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6E621B">
        <w:rPr>
          <w:sz w:val="28"/>
          <w:szCs w:val="28"/>
        </w:rPr>
        <w:t>Объектом разработки является тренажёр математического счёта в виде оконного приложения. Предметная область — автоматизированная проверка арифметических навыков пользователя с использованием игровых элементов: системы очков, ограничения времени и таблицы рекордов.</w:t>
      </w:r>
    </w:p>
    <w:p w:rsidR="00661C1B" w:rsidRPr="006E621B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6E621B">
        <w:rPr>
          <w:sz w:val="28"/>
          <w:szCs w:val="28"/>
        </w:rPr>
        <w:t>Тренажёры подобного типа широко применяются в образовательных учреждениях и самостоятельном обучении: они позволяют отрабатывать скорость выполнения арифметических операций, что является необходимым навыком для дальнейшего изучения математики и смежных дисциплин.</w:t>
      </w:r>
    </w:p>
    <w:p w:rsidR="00661C1B" w:rsidRPr="006E621B" w:rsidRDefault="005E4332" w:rsidP="006E621B">
      <w:pPr>
        <w:pStyle w:val="2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1.2. Требования к программному продукту</w:t>
      </w:r>
    </w:p>
    <w:p w:rsidR="00661C1B" w:rsidRPr="006E621B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6E621B">
        <w:rPr>
          <w:sz w:val="28"/>
          <w:szCs w:val="28"/>
        </w:rPr>
        <w:t>На основании технического задания сформулированы следующие функциональные требования к программному продукту: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Приложение должно поддерживать четыре арифметические операции: сложение (+), вычитание (−), умножение (*), деление (÷).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Каждая игровая сессия состоит из фиксированного числа раундов — 10.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На каждый вопрос отводится ограниченное время — 15 секунд; по истечении времени ответ считается пропущенным.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lastRenderedPageBreak/>
        <w:t>За правильный ответ начисляется +10 очков; за неверный ответ или тайм-аут — штраф −5 очков.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Деление должно генерироваться без остатка (целочисленное частное).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Обеспечить контроль корректности ввода: пользователь может вводить только целые числа.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По окончании игры результат добавляется в таблицу рекордов текущей сессии, отсортированную по убыванию.</w:t>
      </w:r>
    </w:p>
    <w:p w:rsidR="00661C1B" w:rsidRPr="006E62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6E621B">
        <w:rPr>
          <w:sz w:val="28"/>
          <w:szCs w:val="28"/>
        </w:rPr>
        <w:t>Новую игру должно быть возможным начать в любой момент по нажатию кнопки.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2. ПРОЕКТИРОВАНИЕ ПРОГРАММЫ</w:t>
      </w:r>
    </w:p>
    <w:p w:rsidR="00661C1B" w:rsidRDefault="005E4332" w:rsidP="006E621B">
      <w:pPr>
        <w:pStyle w:val="2"/>
        <w:ind w:left="-284" w:firstLine="425"/>
      </w:pPr>
      <w:r>
        <w:t>2.1. Структура проекта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Проект реализован в среде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как приложение типа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(.NET </w:t>
      </w:r>
      <w:proofErr w:type="spellStart"/>
      <w:r>
        <w:t>Framework</w:t>
      </w:r>
      <w:proofErr w:type="spellEnd"/>
      <w:r>
        <w:t xml:space="preserve">). Пространство имён — </w:t>
      </w:r>
      <w:proofErr w:type="spellStart"/>
      <w:r>
        <w:t>MathGame</w:t>
      </w:r>
      <w:proofErr w:type="spellEnd"/>
      <w:r>
        <w:t>. Состав проекта: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proofErr w:type="spellStart"/>
      <w:r>
        <w:t>Program.cs</w:t>
      </w:r>
      <w:proofErr w:type="spellEnd"/>
      <w:r>
        <w:t xml:space="preserve"> — точка входа приложения; содержит метод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), который задаёт визуальные стили и запускает главную форму.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proofErr w:type="spellStart"/>
      <w:r>
        <w:t>MainForm.cs</w:t>
      </w:r>
      <w:proofErr w:type="spellEnd"/>
      <w:r>
        <w:t xml:space="preserve"> — основной класс формы; содержит игровую логику (обработчики событий, методы генерации примеров, проверки ответов и управления состоянием).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proofErr w:type="spellStart"/>
      <w:r>
        <w:t>MainForm.Designer.cs</w:t>
      </w:r>
      <w:proofErr w:type="spellEnd"/>
      <w:r>
        <w:t xml:space="preserve"> — автоматически сгенерированный дизайнером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файл, описывающий инициализацию всех компонентов пользовательского интерфейса.</w:t>
      </w:r>
    </w:p>
    <w:p w:rsidR="00661C1B" w:rsidRDefault="005E4332" w:rsidP="006E621B">
      <w:pPr>
        <w:pStyle w:val="2"/>
        <w:ind w:left="-284" w:firstLine="425"/>
      </w:pPr>
      <w:r>
        <w:t>2.2. Описание интерфейса пользователя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Главное окно приложения имеет фиксированный размер 490 × 300 пикселей и разделено на две функциональные зоны: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Левая зона (игровая панель, ≈300 </w:t>
      </w:r>
      <w:proofErr w:type="spellStart"/>
      <w:r>
        <w:t>пкс</w:t>
      </w:r>
      <w:proofErr w:type="spellEnd"/>
      <w:r>
        <w:t>) — отображает текущее уравнение, поле ввода ответа, кнопку подтверждения, а также информационные метки (очки, таймер, номер раунда).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Правая зона (таблица рекордов, ≈160 </w:t>
      </w:r>
      <w:proofErr w:type="spellStart"/>
      <w:r>
        <w:t>пкс</w:t>
      </w:r>
      <w:proofErr w:type="spellEnd"/>
      <w:r>
        <w:t>) — содержит список результатов всех завершённых игр текущей сессии, упорядоченный по убыванию.</w:t>
      </w:r>
    </w:p>
    <w:p w:rsidR="00661C1B" w:rsidRDefault="00F1242B" w:rsidP="00F1242B">
      <w:pPr>
        <w:spacing w:before="120" w:after="120" w:line="276" w:lineRule="auto"/>
      </w:pPr>
      <w:r w:rsidRPr="00F1242B">
        <w:rPr>
          <w:i/>
          <w:iCs/>
          <w:color w:val="7030A0"/>
          <w:sz w:val="22"/>
          <w:szCs w:val="22"/>
        </w:rPr>
        <w:lastRenderedPageBreak/>
        <w:drawing>
          <wp:inline distT="0" distB="0" distL="0" distR="0" wp14:anchorId="4417F15E" wp14:editId="6714BD3C">
            <wp:extent cx="4658375" cy="31436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1B" w:rsidRDefault="00F1242B" w:rsidP="00F1242B">
      <w:pPr>
        <w:ind w:left="-284" w:firstLine="425"/>
        <w:jc w:val="center"/>
        <w:rPr>
          <w:sz w:val="28"/>
          <w:szCs w:val="28"/>
        </w:rPr>
      </w:pPr>
      <w:r w:rsidRPr="00F1242B">
        <w:rPr>
          <w:iCs/>
          <w:sz w:val="28"/>
          <w:szCs w:val="28"/>
        </w:rPr>
        <w:t>Рисунок 1 - Главное окно приложения в начальном состоянии</w:t>
      </w:r>
    </w:p>
    <w:p w:rsidR="00F1242B" w:rsidRPr="00F1242B" w:rsidRDefault="00F1242B" w:rsidP="00F1242B">
      <w:pPr>
        <w:ind w:left="-284" w:firstLine="425"/>
        <w:jc w:val="center"/>
        <w:rPr>
          <w:sz w:val="28"/>
          <w:szCs w:val="28"/>
        </w:rPr>
      </w:pPr>
    </w:p>
    <w:p w:rsidR="00F1242B" w:rsidRDefault="00F1242B" w:rsidP="006E621B">
      <w:pPr>
        <w:spacing w:before="120" w:after="120" w:line="276" w:lineRule="auto"/>
        <w:ind w:left="-284" w:firstLine="425"/>
      </w:pPr>
      <w:r w:rsidRPr="00F1242B">
        <w:drawing>
          <wp:inline distT="0" distB="0" distL="0" distR="0" wp14:anchorId="21CB54A8" wp14:editId="6DD926B3">
            <wp:extent cx="4667901" cy="31436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42B" w:rsidRDefault="00F1242B" w:rsidP="00F1242B">
      <w:pPr>
        <w:spacing w:before="120" w:after="120" w:line="276" w:lineRule="auto"/>
        <w:ind w:left="-284" w:firstLine="425"/>
        <w:jc w:val="center"/>
      </w:pPr>
      <w:r>
        <w:t xml:space="preserve">Рисунок 2 - </w:t>
      </w:r>
      <w:r w:rsidRPr="00F1242B">
        <w:t xml:space="preserve">Главное </w:t>
      </w:r>
      <w:r>
        <w:t>окно приложения в процессе игры</w:t>
      </w:r>
    </w:p>
    <w:p w:rsidR="00661C1B" w:rsidRDefault="005E4332" w:rsidP="006E621B">
      <w:pPr>
        <w:pStyle w:val="2"/>
        <w:ind w:left="-284" w:firstLine="425"/>
      </w:pPr>
      <w:r>
        <w:lastRenderedPageBreak/>
        <w:t xml:space="preserve">2.3. Описание компонентов </w:t>
      </w:r>
      <w:proofErr w:type="spellStart"/>
      <w:r>
        <w:t>WinForms</w:t>
      </w:r>
      <w:proofErr w:type="spellEnd"/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В таблице 1 приведён перечень визуальных компонентов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, использованных в приложении, с указанием их назначения.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after="120"/>
        <w:ind w:left="-284" w:firstLine="425"/>
        <w:jc w:val="center"/>
      </w:pPr>
      <w:r>
        <w:rPr>
          <w:color w:val="000000"/>
          <w:sz w:val="22"/>
          <w:szCs w:val="22"/>
        </w:rPr>
        <w:t>Таблица 1 — Визуальные компоненты приложения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Имя (</w:t>
            </w:r>
            <w:proofErr w:type="spellStart"/>
            <w:r>
              <w:rPr>
                <w:b/>
                <w:bCs/>
                <w:sz w:val="22"/>
                <w:szCs w:val="22"/>
              </w:rPr>
              <w:t>Name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lblEquation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Отображение текущего математического выражения (шрифт 24pt </w:t>
            </w:r>
            <w:proofErr w:type="spellStart"/>
            <w:r>
              <w:rPr>
                <w:sz w:val="22"/>
                <w:szCs w:val="22"/>
              </w:rPr>
              <w:t>Bold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txtAnswer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Поле ввода ответа пользователя (выравнивание по центру, шрифт 16pt)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btnSubmit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Подтверждение ответа; также активируется клавишей </w:t>
            </w:r>
            <w:proofErr w:type="spellStart"/>
            <w:r>
              <w:rPr>
                <w:sz w:val="22"/>
                <w:szCs w:val="22"/>
              </w:rPr>
              <w:t>Enter</w:t>
            </w:r>
            <w:proofErr w:type="spellEnd"/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btnStart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Запуск новой игровой сессии; блокируется во время игры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lblScore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Текущий счёт игрока в формате «Очки: N»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lblTimer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Обратный отсчёт времени в формате «Время: N» (выделен красным цветом)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lblRound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Номер текущего раунда в формате «Раунд: X / 10»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lstLeaderboard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Список рекордов текущей сессии (отсортированный по убыванию)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lblLeaderboardTitle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Заголовок «Рекорды сессии:» над таблицей рекордов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Timer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gameTimer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Системный таймер с интервалом 1000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 xml:space="preserve">; генерирует событие </w:t>
            </w:r>
            <w:proofErr w:type="spellStart"/>
            <w:r>
              <w:rPr>
                <w:sz w:val="22"/>
                <w:szCs w:val="22"/>
              </w:rPr>
              <w:t>Tick</w:t>
            </w:r>
            <w:proofErr w:type="spellEnd"/>
            <w:r>
              <w:rPr>
                <w:sz w:val="22"/>
                <w:szCs w:val="22"/>
              </w:rPr>
              <w:t xml:space="preserve"> для отсчёта времени</w:t>
            </w:r>
          </w:p>
        </w:tc>
      </w:tr>
    </w:tbl>
    <w:p w:rsidR="00661C1B" w:rsidRDefault="00661C1B" w:rsidP="006E621B">
      <w:pPr>
        <w:ind w:left="-284" w:firstLine="425"/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3. РАЗРАБОТКА АЛГОРИТМОВ</w:t>
      </w:r>
    </w:p>
    <w:p w:rsidR="00661C1B" w:rsidRDefault="005E4332" w:rsidP="006E621B">
      <w:pPr>
        <w:pStyle w:val="2"/>
        <w:ind w:left="-284" w:firstLine="425"/>
      </w:pPr>
      <w:r>
        <w:t>3.1. Алгоритм управления игровым процессом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Общий алгоритм работы приложения описывается следующей последовательностью шагов: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Запуск приложения: инициализация формы, блокировка игровых элементов управления (</w:t>
      </w:r>
      <w:proofErr w:type="spellStart"/>
      <w:r>
        <w:t>txtAnswer</w:t>
      </w:r>
      <w:proofErr w:type="spellEnd"/>
      <w:r>
        <w:t xml:space="preserve">, </w:t>
      </w:r>
      <w:proofErr w:type="spellStart"/>
      <w:r>
        <w:t>btnSubmit</w:t>
      </w:r>
      <w:proofErr w:type="spellEnd"/>
      <w:r>
        <w:t>), отображение начального состояния.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Нажатие кнопки «Начать новую игру» (</w:t>
      </w:r>
      <w:proofErr w:type="spellStart"/>
      <w:r>
        <w:t>btnStart_Click</w:t>
      </w:r>
      <w:proofErr w:type="spellEnd"/>
      <w:r>
        <w:t>): сброс счётчика очков (</w:t>
      </w:r>
      <w:proofErr w:type="spellStart"/>
      <w:r>
        <w:t>currentScore</w:t>
      </w:r>
      <w:proofErr w:type="spellEnd"/>
      <w:r>
        <w:t xml:space="preserve"> = 0), сброс счётчика раундов (</w:t>
      </w:r>
      <w:proofErr w:type="spellStart"/>
      <w:r>
        <w:t>currentRound</w:t>
      </w:r>
      <w:proofErr w:type="spellEnd"/>
      <w:r>
        <w:t xml:space="preserve"> = 0), вызов метода 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>).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Метод 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 xml:space="preserve">): если </w:t>
      </w:r>
      <w:proofErr w:type="spellStart"/>
      <w:r>
        <w:t>currentRound</w:t>
      </w:r>
      <w:proofErr w:type="spellEnd"/>
      <w:r>
        <w:t xml:space="preserve"> &gt;= </w:t>
      </w:r>
      <w:proofErr w:type="spellStart"/>
      <w:r>
        <w:t>MaxRounds</w:t>
      </w:r>
      <w:proofErr w:type="spellEnd"/>
      <w:r>
        <w:t xml:space="preserve"> — вызов </w:t>
      </w:r>
      <w:proofErr w:type="spellStart"/>
      <w:r>
        <w:t>EndGame</w:t>
      </w:r>
      <w:proofErr w:type="spellEnd"/>
      <w:r>
        <w:t xml:space="preserve">(); иначе — инкремент </w:t>
      </w:r>
      <w:proofErr w:type="spellStart"/>
      <w:r>
        <w:t>currentRound</w:t>
      </w:r>
      <w:proofErr w:type="spellEnd"/>
      <w:r>
        <w:t>, генерация нового примера (</w:t>
      </w:r>
      <w:proofErr w:type="spellStart"/>
      <w:r>
        <w:t>GenerateEquation</w:t>
      </w:r>
      <w:proofErr w:type="spellEnd"/>
      <w:r>
        <w:t>()), инициализация таймера (</w:t>
      </w:r>
      <w:proofErr w:type="spellStart"/>
      <w:r>
        <w:t>timeLeft</w:t>
      </w:r>
      <w:proofErr w:type="spellEnd"/>
      <w:r>
        <w:t xml:space="preserve"> = 15), запуск компонента </w:t>
      </w:r>
      <w:proofErr w:type="spellStart"/>
      <w:r>
        <w:t>gameTimer</w:t>
      </w:r>
      <w:proofErr w:type="spellEnd"/>
      <w:r>
        <w:t>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Завершение раунда: таймер останавливается, выполняется проверка ответа, результат отражается на счёте, вызывается следующий раунд.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Завершение игры (</w:t>
      </w:r>
      <w:proofErr w:type="spellStart"/>
      <w:proofErr w:type="gramStart"/>
      <w:r>
        <w:t>EndGame</w:t>
      </w:r>
      <w:proofErr w:type="spellEnd"/>
      <w:r>
        <w:t>(</w:t>
      </w:r>
      <w:proofErr w:type="gramEnd"/>
      <w:r>
        <w:t>)): таймер останавливается, интерфейс переходит в нерабочее состояние, результат добавляется в список рекордов.</w:t>
      </w:r>
    </w:p>
    <w:p w:rsidR="00661C1B" w:rsidRDefault="00661C1B" w:rsidP="006E621B">
      <w:pPr>
        <w:ind w:left="-284" w:firstLine="425"/>
      </w:pPr>
    </w:p>
    <w:p w:rsidR="00F1242B" w:rsidRDefault="005E4332" w:rsidP="00F1242B">
      <w:pPr>
        <w:spacing w:before="120" w:after="120" w:line="276" w:lineRule="auto"/>
        <w:ind w:left="-284" w:firstLine="425"/>
      </w:pPr>
      <w:r w:rsidRPr="005E4332">
        <w:lastRenderedPageBreak/>
        <w:drawing>
          <wp:inline distT="0" distB="0" distL="0" distR="0" wp14:anchorId="4DFECCFF" wp14:editId="207681D2">
            <wp:extent cx="2876550" cy="49266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718" cy="4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32" w:rsidRPr="005E4332" w:rsidRDefault="005E4332" w:rsidP="005E4332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 w:rsidRPr="005E4332">
        <w:rPr>
          <w:sz w:val="28"/>
          <w:szCs w:val="28"/>
        </w:rPr>
        <w:t>Рисунок 3 — Блок-схема «Общий алгоритм управления игровым процессом</w:t>
      </w:r>
    </w:p>
    <w:p w:rsidR="00661C1B" w:rsidRDefault="005E4332" w:rsidP="006E621B">
      <w:pPr>
        <w:pStyle w:val="2"/>
        <w:ind w:left="-284" w:firstLine="425"/>
      </w:pPr>
      <w:r>
        <w:t>3.2. Алгоритм генерации математических выражений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Генерация примеров реализована в методе </w:t>
      </w:r>
      <w:proofErr w:type="spellStart"/>
      <w:proofErr w:type="gramStart"/>
      <w:r>
        <w:t>GenerateEquation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MainForm</w:t>
      </w:r>
      <w:proofErr w:type="spellEnd"/>
      <w:r>
        <w:t>. Случайным образом выбирается одна из четырёх арифметических операций (равновероятно, индекс 0–3). Для каждой операции применяется своя стратегия выбора операндов, обеспечивающая: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Сложение: оба слагаемых — случайные числа из диапазона [1; 49].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lastRenderedPageBreak/>
        <w:t>Вычитание: уменьшаемое — из [20; 99], вычитаемое — из [1; уменьшаемое − 1], что гарантирует положительный результат.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Умножение: оба множителя — из диапазона [2; 11].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Деление (целочисленное, без остатка): сначала выбирается делитель b ∈ [2; 11] и частное </w:t>
      </w:r>
      <w:proofErr w:type="spellStart"/>
      <w:r>
        <w:t>result</w:t>
      </w:r>
      <w:proofErr w:type="spellEnd"/>
      <w:r>
        <w:t xml:space="preserve"> ∈ [2; 11], затем делимое вычисляется как a = b × </w:t>
      </w:r>
      <w:proofErr w:type="spellStart"/>
      <w:r>
        <w:t>result</w:t>
      </w:r>
      <w:proofErr w:type="spellEnd"/>
      <w:r>
        <w:t>. Тем самым исключается остаток.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Сформированное выражение помещается в текст метки </w:t>
      </w:r>
      <w:proofErr w:type="spellStart"/>
      <w:r>
        <w:t>lblEquation</w:t>
      </w:r>
      <w:proofErr w:type="spellEnd"/>
      <w:r>
        <w:t xml:space="preserve"> (например, «7 * 8 </w:t>
      </w:r>
      <w:proofErr w:type="gramStart"/>
      <w:r>
        <w:t>= ?</w:t>
      </w:r>
      <w:proofErr w:type="gramEnd"/>
      <w:r>
        <w:t xml:space="preserve">»), а правильный ответ сохраняется в поле </w:t>
      </w:r>
      <w:proofErr w:type="spellStart"/>
      <w:r>
        <w:t>correctAnswer</w:t>
      </w:r>
      <w:proofErr w:type="spellEnd"/>
      <w:r>
        <w:t>.</w:t>
      </w:r>
    </w:p>
    <w:p w:rsidR="00661C1B" w:rsidRDefault="00661C1B" w:rsidP="006E621B">
      <w:pPr>
        <w:ind w:left="-284" w:firstLine="425"/>
      </w:pPr>
    </w:p>
    <w:p w:rsidR="005E4332" w:rsidRPr="005E4332" w:rsidRDefault="005E4332" w:rsidP="005E4332">
      <w:pPr>
        <w:spacing w:before="120" w:after="120" w:line="276" w:lineRule="auto"/>
        <w:ind w:left="-284" w:firstLine="142"/>
      </w:pPr>
      <w:r w:rsidRPr="005E4332">
        <w:drawing>
          <wp:inline distT="0" distB="0" distL="0" distR="0" wp14:anchorId="0FFC4F55" wp14:editId="36AE6EAF">
            <wp:extent cx="5772150" cy="34074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981" cy="34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1B" w:rsidRDefault="005E4332" w:rsidP="005E4332">
      <w:pPr>
        <w:ind w:left="-284" w:firstLine="425"/>
        <w:jc w:val="center"/>
      </w:pPr>
      <w:r w:rsidRPr="005E4332">
        <w:rPr>
          <w:i/>
          <w:iCs/>
        </w:rPr>
        <w:t xml:space="preserve">Рисунок 4 — Блок-схема «Алгоритм генерации математического выражения» (метод </w:t>
      </w:r>
      <w:proofErr w:type="spellStart"/>
      <w:r w:rsidRPr="005E4332">
        <w:rPr>
          <w:i/>
          <w:iCs/>
        </w:rPr>
        <w:t>GenerateEquation</w:t>
      </w:r>
      <w:proofErr w:type="spellEnd"/>
      <w:r w:rsidRPr="005E4332">
        <w:rPr>
          <w:i/>
          <w:iCs/>
        </w:rPr>
        <w:t>)</w:t>
      </w:r>
    </w:p>
    <w:p w:rsidR="00661C1B" w:rsidRDefault="005E4332" w:rsidP="006E621B">
      <w:pPr>
        <w:pStyle w:val="2"/>
        <w:ind w:left="-284" w:firstLine="425"/>
      </w:pPr>
      <w:r>
        <w:t>3.3. Алгоритм проверки ответа и управления таймером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Проверка ответа выполняется методом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 xml:space="preserve">), который вызывается как при нажатии кнопки </w:t>
      </w:r>
      <w:proofErr w:type="spellStart"/>
      <w:r>
        <w:t>btnSubmit</w:t>
      </w:r>
      <w:proofErr w:type="spellEnd"/>
      <w:r>
        <w:t xml:space="preserve">, так и при нажатии клавиши </w:t>
      </w:r>
      <w:proofErr w:type="spellStart"/>
      <w:r>
        <w:t>Enter</w:t>
      </w:r>
      <w:proofErr w:type="spellEnd"/>
      <w:r>
        <w:t xml:space="preserve"> в поле </w:t>
      </w:r>
      <w:proofErr w:type="spellStart"/>
      <w:r>
        <w:t>txtAnswer</w:t>
      </w:r>
      <w:proofErr w:type="spellEnd"/>
      <w:r>
        <w:t>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lastRenderedPageBreak/>
        <w:t xml:space="preserve">Алгоритм метода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):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Остановить компонент </w:t>
      </w:r>
      <w:proofErr w:type="spellStart"/>
      <w:r>
        <w:t>gameTimer</w:t>
      </w:r>
      <w:proofErr w:type="spellEnd"/>
      <w:r>
        <w:t>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Попытаться разобрать содержимое поля </w:t>
      </w:r>
      <w:proofErr w:type="spellStart"/>
      <w:r>
        <w:t>txtAnswer</w:t>
      </w:r>
      <w:proofErr w:type="spellEnd"/>
      <w:r>
        <w:t xml:space="preserve"> как целое число (</w:t>
      </w:r>
      <w:proofErr w:type="spellStart"/>
      <w:proofErr w:type="gramStart"/>
      <w:r>
        <w:t>int.TryParse</w:t>
      </w:r>
      <w:proofErr w:type="spellEnd"/>
      <w:proofErr w:type="gramEnd"/>
      <w:r>
        <w:t>).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Если разбор успешен и введённое число совпадает с </w:t>
      </w:r>
      <w:proofErr w:type="spellStart"/>
      <w:r>
        <w:t>correctAnswer</w:t>
      </w:r>
      <w:proofErr w:type="spellEnd"/>
      <w:r>
        <w:t xml:space="preserve">: </w:t>
      </w:r>
      <w:proofErr w:type="spellStart"/>
      <w:r>
        <w:t>currentScore</w:t>
      </w:r>
      <w:proofErr w:type="spellEnd"/>
      <w:r>
        <w:t xml:space="preserve"> += 10 (начисление очков).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Если разбор успешен, но число неверно: </w:t>
      </w:r>
      <w:proofErr w:type="spellStart"/>
      <w:r>
        <w:t>currentScore</w:t>
      </w:r>
      <w:proofErr w:type="spellEnd"/>
      <w:r>
        <w:t xml:space="preserve"> −= 5 (штраф), вывести </w:t>
      </w:r>
      <w:proofErr w:type="spellStart"/>
      <w:r>
        <w:t>MessageBox</w:t>
      </w:r>
      <w:proofErr w:type="spellEnd"/>
      <w:r>
        <w:t xml:space="preserve"> с правильным ответом.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Если разбор завершился ошибкой (нечисловой ввод): </w:t>
      </w:r>
      <w:proofErr w:type="spellStart"/>
      <w:r>
        <w:t>currentScore</w:t>
      </w:r>
      <w:proofErr w:type="spellEnd"/>
      <w:r>
        <w:t xml:space="preserve"> −= 5 (штраф), вывести </w:t>
      </w:r>
      <w:proofErr w:type="spellStart"/>
      <w:r>
        <w:t>MessageBox</w:t>
      </w:r>
      <w:proofErr w:type="spellEnd"/>
      <w:r>
        <w:t xml:space="preserve"> об ошибке ввода.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Вызвать 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>) для перехода к следующему раунду.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Алгоритм обработчика события </w:t>
      </w:r>
      <w:proofErr w:type="spellStart"/>
      <w:r>
        <w:t>gameTimer_</w:t>
      </w:r>
      <w:proofErr w:type="gramStart"/>
      <w:r>
        <w:t>Tick</w:t>
      </w:r>
      <w:proofErr w:type="spellEnd"/>
      <w:r>
        <w:t>(</w:t>
      </w:r>
      <w:proofErr w:type="gramEnd"/>
      <w:r>
        <w:t>):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Уменьшить переменную </w:t>
      </w:r>
      <w:proofErr w:type="spellStart"/>
      <w:r>
        <w:t>timeLeft</w:t>
      </w:r>
      <w:proofErr w:type="spellEnd"/>
      <w:r>
        <w:t xml:space="preserve"> на 1.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Обновить метку </w:t>
      </w:r>
      <w:proofErr w:type="spellStart"/>
      <w:r>
        <w:t>lblTimer</w:t>
      </w:r>
      <w:proofErr w:type="spellEnd"/>
      <w:r>
        <w:t>.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 xml:space="preserve">Если </w:t>
      </w:r>
      <w:proofErr w:type="spellStart"/>
      <w:r>
        <w:t>timeLeft</w:t>
      </w:r>
      <w:proofErr w:type="spellEnd"/>
      <w:r>
        <w:t xml:space="preserve"> &lt;= 0: остановить таймер, начислить штраф (</w:t>
      </w:r>
      <w:proofErr w:type="spellStart"/>
      <w:r>
        <w:t>currentScore</w:t>
      </w:r>
      <w:proofErr w:type="spellEnd"/>
      <w:r>
        <w:t xml:space="preserve"> −= 5), вывести </w:t>
      </w:r>
      <w:proofErr w:type="spellStart"/>
      <w:r>
        <w:t>MessageBox</w:t>
      </w:r>
      <w:proofErr w:type="spellEnd"/>
      <w:r>
        <w:t xml:space="preserve"> «Время вышло!» с правильным ответом, вызвать 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>).</w:t>
      </w:r>
    </w:p>
    <w:p w:rsidR="00661C1B" w:rsidRDefault="00661C1B" w:rsidP="006E621B">
      <w:pPr>
        <w:ind w:left="-284" w:firstLine="425"/>
      </w:pPr>
    </w:p>
    <w:p w:rsidR="00661C1B" w:rsidRDefault="00650CC1" w:rsidP="006E621B">
      <w:pPr>
        <w:spacing w:before="120" w:after="120" w:line="276" w:lineRule="auto"/>
        <w:ind w:left="-284" w:firstLine="425"/>
        <w:rPr>
          <w:b/>
          <w:bCs/>
          <w:i/>
          <w:iCs/>
          <w:color w:val="7030A0"/>
          <w:sz w:val="22"/>
          <w:szCs w:val="22"/>
        </w:rPr>
      </w:pPr>
      <w:r w:rsidRPr="00650CC1">
        <w:rPr>
          <w:b/>
          <w:bCs/>
          <w:i/>
          <w:iCs/>
          <w:color w:val="7030A0"/>
          <w:sz w:val="22"/>
          <w:szCs w:val="22"/>
        </w:rPr>
        <w:drawing>
          <wp:inline distT="0" distB="0" distL="0" distR="0" wp14:anchorId="1D47F2F3" wp14:editId="00EF2273">
            <wp:extent cx="4867910" cy="18685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351" cy="18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C1" w:rsidRDefault="00650CC1" w:rsidP="00650CC1">
      <w:pPr>
        <w:spacing w:before="120" w:after="120" w:line="276" w:lineRule="auto"/>
        <w:ind w:left="-284" w:firstLine="425"/>
        <w:jc w:val="center"/>
      </w:pPr>
      <w:r w:rsidRPr="00650CC1">
        <w:lastRenderedPageBreak/>
        <w:t xml:space="preserve">Рисунок 5 — Блок-схема «Алгоритм проверки ответа» (метод </w:t>
      </w:r>
      <w:proofErr w:type="spellStart"/>
      <w:r w:rsidRPr="00650CC1">
        <w:t>CheckAnswer</w:t>
      </w:r>
      <w:proofErr w:type="spellEnd"/>
      <w:r w:rsidRPr="00650CC1">
        <w:t>).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before="120" w:after="120" w:line="276" w:lineRule="auto"/>
        <w:ind w:left="-284" w:firstLine="425"/>
      </w:pPr>
      <w:r>
        <w:rPr>
          <w:b/>
          <w:bCs/>
          <w:i/>
          <w:iCs/>
          <w:color w:val="7030A0"/>
          <w:sz w:val="22"/>
          <w:szCs w:val="22"/>
        </w:rPr>
        <w:t xml:space="preserve">[Примечание: </w:t>
      </w:r>
      <w:r>
        <w:rPr>
          <w:i/>
          <w:iCs/>
          <w:color w:val="7030A0"/>
          <w:sz w:val="22"/>
          <w:szCs w:val="22"/>
        </w:rPr>
        <w:t xml:space="preserve">Вставить Рисунок 6 — Блок-схема «Алгоритм обработчика таймера» (метод </w:t>
      </w:r>
      <w:proofErr w:type="spellStart"/>
      <w:r>
        <w:rPr>
          <w:i/>
          <w:iCs/>
          <w:color w:val="7030A0"/>
          <w:sz w:val="22"/>
          <w:szCs w:val="22"/>
        </w:rPr>
        <w:t>gameTimer_Tick</w:t>
      </w:r>
      <w:proofErr w:type="spellEnd"/>
      <w:r>
        <w:rPr>
          <w:i/>
          <w:iCs/>
          <w:color w:val="7030A0"/>
          <w:sz w:val="22"/>
          <w:szCs w:val="22"/>
        </w:rPr>
        <w:t xml:space="preserve">). Блок-схема: начало → </w:t>
      </w:r>
      <w:proofErr w:type="spellStart"/>
      <w:r>
        <w:rPr>
          <w:i/>
          <w:iCs/>
          <w:color w:val="7030A0"/>
          <w:sz w:val="22"/>
          <w:szCs w:val="22"/>
        </w:rPr>
        <w:t>timeLeft</w:t>
      </w:r>
      <w:proofErr w:type="spellEnd"/>
      <w:r>
        <w:rPr>
          <w:i/>
          <w:iCs/>
          <w:color w:val="7030A0"/>
          <w:sz w:val="22"/>
          <w:szCs w:val="22"/>
        </w:rPr>
        <w:t xml:space="preserve">-- → обновление </w:t>
      </w:r>
      <w:proofErr w:type="spellStart"/>
      <w:r>
        <w:rPr>
          <w:i/>
          <w:iCs/>
          <w:color w:val="7030A0"/>
          <w:sz w:val="22"/>
          <w:szCs w:val="22"/>
        </w:rPr>
        <w:t>lblTimer</w:t>
      </w:r>
      <w:proofErr w:type="spellEnd"/>
      <w:r>
        <w:rPr>
          <w:i/>
          <w:iCs/>
          <w:color w:val="7030A0"/>
          <w:sz w:val="22"/>
          <w:szCs w:val="22"/>
        </w:rPr>
        <w:t xml:space="preserve"> → </w:t>
      </w:r>
      <w:proofErr w:type="spellStart"/>
      <w:r>
        <w:rPr>
          <w:i/>
          <w:iCs/>
          <w:color w:val="7030A0"/>
          <w:sz w:val="22"/>
          <w:szCs w:val="22"/>
        </w:rPr>
        <w:t>timeLeft</w:t>
      </w:r>
      <w:proofErr w:type="spellEnd"/>
      <w:r>
        <w:rPr>
          <w:i/>
          <w:iCs/>
          <w:color w:val="7030A0"/>
          <w:sz w:val="22"/>
          <w:szCs w:val="22"/>
        </w:rPr>
        <w:t xml:space="preserve"> &lt;= 0? → [Да] остановка таймера → штраф → </w:t>
      </w:r>
      <w:proofErr w:type="spellStart"/>
      <w:r>
        <w:rPr>
          <w:i/>
          <w:iCs/>
          <w:color w:val="7030A0"/>
          <w:sz w:val="22"/>
          <w:szCs w:val="22"/>
        </w:rPr>
        <w:t>MessageBox</w:t>
      </w:r>
      <w:proofErr w:type="spellEnd"/>
      <w:r>
        <w:rPr>
          <w:i/>
          <w:iCs/>
          <w:color w:val="7030A0"/>
          <w:sz w:val="22"/>
          <w:szCs w:val="22"/>
        </w:rPr>
        <w:t xml:space="preserve"> → </w:t>
      </w:r>
      <w:proofErr w:type="spellStart"/>
      <w:r>
        <w:rPr>
          <w:i/>
          <w:iCs/>
          <w:color w:val="7030A0"/>
          <w:sz w:val="22"/>
          <w:szCs w:val="22"/>
        </w:rPr>
        <w:t>NextRound</w:t>
      </w:r>
      <w:proofErr w:type="spellEnd"/>
      <w:r>
        <w:rPr>
          <w:i/>
          <w:iCs/>
          <w:color w:val="7030A0"/>
          <w:sz w:val="22"/>
          <w:szCs w:val="22"/>
        </w:rPr>
        <w:t xml:space="preserve"> / [Нет] конец.</w:t>
      </w:r>
      <w:r>
        <w:rPr>
          <w:b/>
          <w:bCs/>
          <w:i/>
          <w:iCs/>
          <w:color w:val="7030A0"/>
          <w:sz w:val="22"/>
          <w:szCs w:val="22"/>
        </w:rPr>
        <w:t>]</w:t>
      </w: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4. ОПИСАНИЕ ПРОГРАММНОЙ РЕАЛИЗАЦИИ</w:t>
      </w:r>
    </w:p>
    <w:p w:rsidR="00661C1B" w:rsidRDefault="005E4332" w:rsidP="006E621B">
      <w:pPr>
        <w:pStyle w:val="2"/>
        <w:ind w:left="-284" w:firstLine="425"/>
      </w:pPr>
      <w:r>
        <w:t>4.1. Переменные и константы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Класс </w:t>
      </w:r>
      <w:proofErr w:type="spellStart"/>
      <w:r>
        <w:t>MainForm</w:t>
      </w:r>
      <w:proofErr w:type="spellEnd"/>
      <w:r>
        <w:t xml:space="preserve"> содержит поля и константы, приведённые в таблице 2.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after="120"/>
        <w:ind w:left="-284" w:firstLine="425"/>
        <w:jc w:val="center"/>
      </w:pPr>
      <w:r>
        <w:rPr>
          <w:color w:val="000000"/>
          <w:sz w:val="22"/>
          <w:szCs w:val="22"/>
        </w:rPr>
        <w:t xml:space="preserve">Таблица 2 — Поля и константы класса </w:t>
      </w:r>
      <w:proofErr w:type="spellStart"/>
      <w:r>
        <w:rPr>
          <w:color w:val="000000"/>
          <w:sz w:val="22"/>
          <w:szCs w:val="22"/>
        </w:rPr>
        <w:t>MainForm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Имя переменной / константы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Генератор псевдослучайных чисел для выбора операции и операндов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currentScore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Текущий счёт игрока в рамках активной игровой сессии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currentRound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Номер текущего раунда (от 1 до </w:t>
            </w:r>
            <w:proofErr w:type="spellStart"/>
            <w:r>
              <w:rPr>
                <w:sz w:val="22"/>
                <w:szCs w:val="22"/>
              </w:rPr>
              <w:t>MaxRounds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timeLeft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Количество секунд, оставшихся на ответ в текущем раунде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correctAnswer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Правильный ответ на текущий пример; используется для сравнения с вводом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highScores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Список итоговых результатов всех завершённых игр сессии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MaxRounds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const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= 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Максимальное число раундов в одной игровой сессии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TimePerQuestion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const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= 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Лимит времени (в секундах) на ответ по каждому вопросу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PointsForCorrect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const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= 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Количество очков, начисляемых за правильный ответ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PenaltyForWrong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sz w:val="22"/>
                <w:szCs w:val="22"/>
              </w:rPr>
              <w:t>const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= 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Штраф в очках за неверный ответ, ввод нечислового значения или тайм-аут</w:t>
            </w:r>
          </w:p>
        </w:tc>
      </w:tr>
    </w:tbl>
    <w:p w:rsidR="00661C1B" w:rsidRDefault="00661C1B" w:rsidP="006E621B">
      <w:pPr>
        <w:ind w:left="-284" w:firstLine="425"/>
      </w:pPr>
    </w:p>
    <w:p w:rsidR="00661C1B" w:rsidRDefault="005E4332" w:rsidP="006E621B">
      <w:pPr>
        <w:pStyle w:val="2"/>
        <w:ind w:left="-284" w:firstLine="425"/>
      </w:pPr>
      <w:r>
        <w:t xml:space="preserve">4.2. Методы класса </w:t>
      </w:r>
      <w:proofErr w:type="spellStart"/>
      <w:r>
        <w:t>MainForm</w:t>
      </w:r>
      <w:proofErr w:type="spellEnd"/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В таблице 3 приведены методы, реализующие игровую логику.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after="120"/>
        <w:ind w:left="-284" w:firstLine="425"/>
        <w:jc w:val="center"/>
      </w:pPr>
      <w:r>
        <w:rPr>
          <w:color w:val="000000"/>
          <w:sz w:val="22"/>
          <w:szCs w:val="22"/>
        </w:rPr>
        <w:lastRenderedPageBreak/>
        <w:t xml:space="preserve">Таблица 3 — Методы класса </w:t>
      </w:r>
      <w:proofErr w:type="spellStart"/>
      <w:r>
        <w:rPr>
          <w:color w:val="000000"/>
          <w:sz w:val="22"/>
          <w:szCs w:val="22"/>
        </w:rPr>
        <w:t>MainForm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btnStart_Click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Обработчик нажатия кнопки «Начать». Сбрасывает счётчики и запускает первый раунд.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NextRound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Переход к следующему раунду или завершение игры. Управляет состоянием таймера и вызывает </w:t>
            </w:r>
            <w:proofErr w:type="spellStart"/>
            <w:r>
              <w:rPr>
                <w:sz w:val="22"/>
                <w:szCs w:val="22"/>
              </w:rPr>
              <w:t>GenerateEquation</w:t>
            </w:r>
            <w:proofErr w:type="spellEnd"/>
            <w:r>
              <w:rPr>
                <w:sz w:val="22"/>
                <w:szCs w:val="22"/>
              </w:rPr>
              <w:t>().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GenerateEquation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Случайным образом формирует арифметический пример и записывает правильный ответ в </w:t>
            </w:r>
            <w:proofErr w:type="spellStart"/>
            <w:r>
              <w:rPr>
                <w:sz w:val="22"/>
                <w:szCs w:val="22"/>
              </w:rPr>
              <w:t>correctAnswer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btnSubmit_Click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Обработчик нажатия кнопки «Ответить». Вызывает </w:t>
            </w:r>
            <w:proofErr w:type="spellStart"/>
            <w:r>
              <w:rPr>
                <w:sz w:val="22"/>
                <w:szCs w:val="22"/>
              </w:rPr>
              <w:t>CheckAnswer</w:t>
            </w:r>
            <w:proofErr w:type="spellEnd"/>
            <w:r>
              <w:rPr>
                <w:sz w:val="22"/>
                <w:szCs w:val="22"/>
              </w:rPr>
              <w:t>().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txtAnswer_KeyDown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Позволяет подтверждать ответ клавишей </w:t>
            </w:r>
            <w:proofErr w:type="spellStart"/>
            <w:r>
              <w:rPr>
                <w:sz w:val="22"/>
                <w:szCs w:val="22"/>
              </w:rPr>
              <w:t>Enter</w:t>
            </w:r>
            <w:proofErr w:type="spellEnd"/>
            <w:r>
              <w:rPr>
                <w:sz w:val="22"/>
                <w:szCs w:val="22"/>
              </w:rPr>
              <w:t xml:space="preserve"> (перехватывает </w:t>
            </w:r>
            <w:proofErr w:type="spellStart"/>
            <w:r>
              <w:rPr>
                <w:sz w:val="22"/>
                <w:szCs w:val="22"/>
              </w:rPr>
              <w:t>Keys.Enter</w:t>
            </w:r>
            <w:proofErr w:type="spellEnd"/>
            <w:r>
              <w:rPr>
                <w:sz w:val="22"/>
                <w:szCs w:val="22"/>
              </w:rPr>
              <w:t xml:space="preserve">, вызывает </w:t>
            </w:r>
            <w:proofErr w:type="spellStart"/>
            <w:r>
              <w:rPr>
                <w:sz w:val="22"/>
                <w:szCs w:val="22"/>
              </w:rPr>
              <w:t>CheckAnswer</w:t>
            </w:r>
            <w:proofErr w:type="spellEnd"/>
            <w:r>
              <w:rPr>
                <w:sz w:val="22"/>
                <w:szCs w:val="22"/>
              </w:rPr>
              <w:t>()).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CheckAnswer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Останавливает таймер, анализирует введённое значение, корректирует счёт, выводит сообщение при ошибке.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gameTimer_Tick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Обрабатывает каждый «тик» таймера: уменьшает </w:t>
            </w:r>
            <w:proofErr w:type="spellStart"/>
            <w:r>
              <w:rPr>
                <w:sz w:val="22"/>
                <w:szCs w:val="22"/>
              </w:rPr>
              <w:t>timeLeft</w:t>
            </w:r>
            <w:proofErr w:type="spellEnd"/>
            <w:r>
              <w:rPr>
                <w:sz w:val="22"/>
                <w:szCs w:val="22"/>
              </w:rPr>
              <w:t>, при достижении 0 фиксирует тайм-аут.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EndGame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Завершает игру: останавливает таймер, переводит UI в исходное состояние, добавляет результат в </w:t>
            </w:r>
            <w:proofErr w:type="spellStart"/>
            <w:r>
              <w:rPr>
                <w:sz w:val="22"/>
                <w:szCs w:val="22"/>
              </w:rPr>
              <w:t>highScores</w:t>
            </w:r>
            <w:proofErr w:type="spellEnd"/>
            <w:r>
              <w:rPr>
                <w:sz w:val="22"/>
                <w:szCs w:val="22"/>
              </w:rPr>
              <w:t xml:space="preserve">, обновляет </w:t>
            </w: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UpdateTimerLabel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 xml:space="preserve">Обновляет текст метки </w:t>
            </w:r>
            <w:proofErr w:type="spellStart"/>
            <w:r>
              <w:rPr>
                <w:sz w:val="22"/>
                <w:szCs w:val="22"/>
              </w:rPr>
              <w:t>lblTimer</w:t>
            </w:r>
            <w:proofErr w:type="spellEnd"/>
            <w:r>
              <w:rPr>
                <w:sz w:val="22"/>
                <w:szCs w:val="22"/>
              </w:rPr>
              <w:t xml:space="preserve"> текущим значением </w:t>
            </w:r>
            <w:proofErr w:type="spellStart"/>
            <w:r>
              <w:rPr>
                <w:sz w:val="22"/>
                <w:szCs w:val="22"/>
              </w:rPr>
              <w:t>timeLeft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61C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SetGameState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1C1B" w:rsidRDefault="005E4332" w:rsidP="006E621B">
            <w:pPr>
              <w:ind w:left="-284" w:firstLine="425"/>
            </w:pPr>
            <w:r>
              <w:rPr>
                <w:sz w:val="22"/>
                <w:szCs w:val="22"/>
              </w:rPr>
              <w:t>Включает/отключает кнопки и поля ввода в зависимости от того, идёт ли игра.</w:t>
            </w:r>
          </w:p>
        </w:tc>
      </w:tr>
    </w:tbl>
    <w:p w:rsidR="00661C1B" w:rsidRDefault="00661C1B" w:rsidP="006E621B">
      <w:pPr>
        <w:ind w:left="-284" w:firstLine="425"/>
      </w:pP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Ключевым с точки зрения корректности реализации является метод </w:t>
      </w:r>
      <w:proofErr w:type="spellStart"/>
      <w:proofErr w:type="gramStart"/>
      <w:r>
        <w:t>GenerateEquation</w:t>
      </w:r>
      <w:proofErr w:type="spellEnd"/>
      <w:r>
        <w:t>(</w:t>
      </w:r>
      <w:proofErr w:type="gramEnd"/>
      <w:r>
        <w:t>). Фрагмент его кода приведён ниже:</w:t>
      </w:r>
    </w:p>
    <w:p w:rsidR="00661C1B" w:rsidRDefault="00661C1B" w:rsidP="006E621B">
      <w:pPr>
        <w:ind w:left="-284" w:firstLine="42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1C1B" w:rsidRPr="006E62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661C1B" w:rsidRDefault="005E4332" w:rsidP="006E621B">
            <w:pPr>
              <w:ind w:left="-284" w:firstLine="425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3: // Деление (без остатка)</w:t>
            </w:r>
          </w:p>
          <w:p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(2, 12);       // делитель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(2, 12);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частное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 = b *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  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делимое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делитель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×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частное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$"{a} /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</w:tc>
      </w:tr>
    </w:tbl>
    <w:p w:rsidR="00661C1B" w:rsidRDefault="005E4332" w:rsidP="006E621B">
      <w:pPr>
        <w:spacing w:after="120" w:line="360" w:lineRule="auto"/>
        <w:ind w:left="-284" w:firstLine="425"/>
        <w:jc w:val="both"/>
      </w:pPr>
      <w:r>
        <w:t>Данный подход гарантирует, что частное всегда является целым числом, что исключает неоднозначность при вводе ответа.</w:t>
      </w:r>
    </w:p>
    <w:p w:rsidR="00661C1B" w:rsidRDefault="005E4332" w:rsidP="006E621B">
      <w:pPr>
        <w:pStyle w:val="2"/>
        <w:ind w:left="-284" w:firstLine="425"/>
      </w:pPr>
      <w:r>
        <w:lastRenderedPageBreak/>
        <w:t>4.3. Таблица рекордов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Список рекордов хранится в оперативной памяти в виде объекта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highScores</w:t>
      </w:r>
      <w:proofErr w:type="spellEnd"/>
      <w:r>
        <w:t xml:space="preserve">. После каждой завершённой игры текущий результат добавляется в список методом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), после чего список сортируется по убыванию с помощью LINQ-метода </w:t>
      </w:r>
      <w:proofErr w:type="spellStart"/>
      <w:r>
        <w:t>OrderByDescending</w:t>
      </w:r>
      <w:proofErr w:type="spellEnd"/>
      <w:r>
        <w:t>().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Обновление визуального списка </w:t>
      </w:r>
      <w:proofErr w:type="spellStart"/>
      <w:r>
        <w:t>lstLeaderboard</w:t>
      </w:r>
      <w:proofErr w:type="spellEnd"/>
      <w:r>
        <w:t xml:space="preserve"> выполняется следующим образом: сначала вызывается </w:t>
      </w:r>
      <w:proofErr w:type="spellStart"/>
      <w:r>
        <w:t>lstLeaderboard.Items.</w:t>
      </w:r>
      <w:proofErr w:type="gramStart"/>
      <w:r>
        <w:t>Clear</w:t>
      </w:r>
      <w:proofErr w:type="spellEnd"/>
      <w:r>
        <w:t>(</w:t>
      </w:r>
      <w:proofErr w:type="gramEnd"/>
      <w:r>
        <w:t>), затем в цикле добавляются строки вида «N место: M очков». Данные хранятся только в рамках текущего сеанса работы приложения и не сохраняются на диск.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spacing w:before="120" w:after="120" w:line="276" w:lineRule="auto"/>
        <w:ind w:left="-284" w:firstLine="425"/>
      </w:pPr>
      <w:r>
        <w:rPr>
          <w:b/>
          <w:bCs/>
          <w:i/>
          <w:iCs/>
          <w:color w:val="7030A0"/>
          <w:sz w:val="22"/>
          <w:szCs w:val="22"/>
        </w:rPr>
        <w:t xml:space="preserve">[Примечание: </w:t>
      </w:r>
      <w:r>
        <w:rPr>
          <w:i/>
          <w:iCs/>
          <w:color w:val="7030A0"/>
          <w:sz w:val="22"/>
          <w:szCs w:val="22"/>
        </w:rPr>
        <w:t>Вставить Рисунок 7 — «Главное окно после завершения нескольких игр» (таблица рекордов содержит несколько строк, видна сортировка по убыванию).</w:t>
      </w:r>
      <w:r>
        <w:rPr>
          <w:b/>
          <w:bCs/>
          <w:i/>
          <w:iCs/>
          <w:color w:val="7030A0"/>
          <w:sz w:val="22"/>
          <w:szCs w:val="22"/>
        </w:rPr>
        <w:t>]</w:t>
      </w: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ЗАКЛЮЧЕНИЕ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В ходе выполнения курсовой работы было разработано игровое приложение «Математик» на языке программирования C# с использованием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Поставленные задачи решены в полном объёме: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реализована генерация случайных арифметических примеров по четырём операциям с гарантией целочисленного результата при делении;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разработана система подсчёта очков с дифференцированным начислением и штрафами;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реализован таймер обратного отсчёта с обработкой события тайм-аута;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обеспечена проверка корректности пользовательского ввода;</w:t>
      </w:r>
    </w:p>
    <w:p w:rsidR="00661C1B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</w:pPr>
      <w:r>
        <w:t>создан модуль таблицы рекордов текущей сессии с автоматической сортировкой.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 xml:space="preserve">Применение стандартных компонентов </w:t>
      </w:r>
      <w:proofErr w:type="spellStart"/>
      <w:r>
        <w:t>WinForms</w:t>
      </w:r>
      <w:proofErr w:type="spellEnd"/>
      <w:r>
        <w:t xml:space="preserve"> (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TextBox</w:t>
      </w:r>
      <w:proofErr w:type="spellEnd"/>
      <w:r>
        <w:t xml:space="preserve">,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ListBox</w:t>
      </w:r>
      <w:proofErr w:type="spellEnd"/>
      <w:r>
        <w:t xml:space="preserve">) позволило наглядно продемонстрировать принципы событийно-ориентированного программирования. Использование LINQ для сортировки списка рекордов и паттерна «состояние» в методе </w:t>
      </w:r>
      <w:proofErr w:type="spellStart"/>
      <w:proofErr w:type="gramStart"/>
      <w:r>
        <w:t>SetGameState</w:t>
      </w:r>
      <w:proofErr w:type="spellEnd"/>
      <w:r>
        <w:t>(</w:t>
      </w:r>
      <w:proofErr w:type="gramEnd"/>
      <w:r>
        <w:t>) обеспечивает чистоту архитектуры и удобство сопровождения кода.</w:t>
      </w:r>
    </w:p>
    <w:p w:rsidR="00661C1B" w:rsidRDefault="005E4332" w:rsidP="006E621B">
      <w:pPr>
        <w:spacing w:after="120" w:line="360" w:lineRule="auto"/>
        <w:ind w:left="-284" w:firstLine="425"/>
        <w:jc w:val="both"/>
      </w:pPr>
      <w:r>
        <w:t>Возможные направления дальнейшего развития проекта: сохранение рекордов в файл (XML или JSON) для хранения между сеансами; добавление уровней сложности; звуковое сопровождение событий; поддержка многопользовательского режима.</w:t>
      </w: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СПИСОК ИСПОЛЬЗОВАННЫХ ИСТОЧНИКОВ</w:t>
      </w:r>
    </w:p>
    <w:p w:rsidR="00661C1B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</w:pPr>
      <w:proofErr w:type="spellStart"/>
      <w:r>
        <w:t>Троелсен</w:t>
      </w:r>
      <w:proofErr w:type="spellEnd"/>
      <w:r>
        <w:t xml:space="preserve"> Э., </w:t>
      </w:r>
      <w:proofErr w:type="spellStart"/>
      <w:r>
        <w:t>Джепикс</w:t>
      </w:r>
      <w:proofErr w:type="spellEnd"/>
      <w:r>
        <w:t xml:space="preserve"> Ф. Язык программирования C# 7 и платформы .NET и .NET </w:t>
      </w:r>
      <w:proofErr w:type="spellStart"/>
      <w:r>
        <w:t>Core</w:t>
      </w:r>
      <w:proofErr w:type="spellEnd"/>
      <w:r>
        <w:t>. — М.: Вильямс, 2018. — 1328 с.</w:t>
      </w:r>
    </w:p>
    <w:p w:rsidR="00661C1B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</w:pPr>
      <w:proofErr w:type="spellStart"/>
      <w:r>
        <w:t>Шилдт</w:t>
      </w:r>
      <w:proofErr w:type="spellEnd"/>
      <w:r>
        <w:t xml:space="preserve"> Г. C# 4.0: полное руководство. — М.: Вильямс, 2011. — 1056 с.</w:t>
      </w:r>
    </w:p>
    <w:p w:rsidR="00661C1B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https://docs.microsoft.com/ru-ru/dotnet/desktop/winforms/ (дата обращения: 01.06.2025).</w:t>
      </w:r>
    </w:p>
    <w:p w:rsidR="00661C1B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System.Windows.Forms.Timer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[Электронный ресурс]. — URL: https://docs.microsoft.com/ru-ru/dotnet/api/system.windows.forms.timer (дата обращения: 01.06.2025).</w:t>
      </w:r>
    </w:p>
    <w:p w:rsidR="00661C1B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</w:pPr>
      <w:r>
        <w:t xml:space="preserve">Рихтер Дж. CLR </w:t>
      </w:r>
      <w:proofErr w:type="spellStart"/>
      <w:r>
        <w:t>via</w:t>
      </w:r>
      <w:proofErr w:type="spellEnd"/>
      <w:r>
        <w:t xml:space="preserve"> C#. Программирование на платформе </w:t>
      </w:r>
      <w:proofErr w:type="spellStart"/>
      <w:r>
        <w:t>Microsoft</w:t>
      </w:r>
      <w:proofErr w:type="spellEnd"/>
      <w:r>
        <w:t xml:space="preserve"> .NET </w:t>
      </w:r>
      <w:proofErr w:type="spellStart"/>
      <w:r>
        <w:t>Framework</w:t>
      </w:r>
      <w:proofErr w:type="spellEnd"/>
      <w:r>
        <w:t xml:space="preserve"> 4.5. — СПб.: Питер, 2013. — 896 с.</w:t>
      </w:r>
    </w:p>
    <w:p w:rsidR="00661C1B" w:rsidRDefault="00661C1B" w:rsidP="006E621B">
      <w:pPr>
        <w:ind w:left="-284" w:firstLine="425"/>
      </w:pPr>
    </w:p>
    <w:p w:rsidR="00661C1B" w:rsidRDefault="005E4332" w:rsidP="006E621B">
      <w:pPr>
        <w:pStyle w:val="1"/>
        <w:pageBreakBefore/>
        <w:ind w:left="-284" w:firstLine="425"/>
      </w:pPr>
      <w:r>
        <w:lastRenderedPageBreak/>
        <w:t>ПРИЛОЖЕНИЕ А. ЛИСТИНГ ПРОГРАММЫ</w:t>
      </w:r>
    </w:p>
    <w:p w:rsidR="00661C1B" w:rsidRDefault="005E4332" w:rsidP="006E621B">
      <w:pPr>
        <w:pStyle w:val="2"/>
        <w:ind w:left="-284" w:firstLine="425"/>
      </w:pPr>
      <w:r>
        <w:t xml:space="preserve">А.1. </w:t>
      </w:r>
      <w:proofErr w:type="spellStart"/>
      <w:r>
        <w:t>Program.cs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1C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using System;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System.Windows.Forms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MathGame</w:t>
            </w:r>
            <w:proofErr w:type="spellEnd"/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static class Program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[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STAThread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static void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Application.EnableVisualStyles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Application.SetCompatibleTextRenderingDefault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(false);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Application.Run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MainForm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:rsidR="00661C1B" w:rsidRDefault="005E4332" w:rsidP="006E621B">
            <w:pPr>
              <w:ind w:left="-284" w:firstLine="425"/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:rsidR="00661C1B" w:rsidRDefault="005E4332" w:rsidP="006E621B">
      <w:pPr>
        <w:pStyle w:val="2"/>
        <w:pageBreakBefore/>
        <w:ind w:left="-284" w:firstLine="425"/>
      </w:pPr>
      <w:r>
        <w:lastRenderedPageBreak/>
        <w:t xml:space="preserve">А.2. </w:t>
      </w:r>
      <w:proofErr w:type="spellStart"/>
      <w:r>
        <w:t>MainForm.cs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1C1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using System;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System.Collections.Generic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System.Linq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System.Windows.Forms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MathGame</w:t>
            </w:r>
            <w:proofErr w:type="spellEnd"/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partial class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MainForm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Form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Random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TimePerQuestion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15;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PointsForCorrect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5;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List&lt;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List&lt;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MainForm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InitializeComponent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(false);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btnStart_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EventArgs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(true);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EndGame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 return; }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lblRound.Text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Раунд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 /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lblScore.Text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Очки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txtAnswer.Clear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txtAnswer.Focus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GenerateEquation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TimePerQuestion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gameTimer.Start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GenerateEquation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operation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(0, 4);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a, b;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switch (operation)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0: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(1,50);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(1,50);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a+b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+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1: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(20,100);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(1,a);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a-b;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-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2: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(2,12);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(2,12);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a*b;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*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3: b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(2,12);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(2,12);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a = b*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/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int.TryParse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out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PointsForCorrect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else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Неверно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!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Ответ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}")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else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Default="005E4332" w:rsidP="006E621B">
            <w:pPr>
              <w:ind w:left="-284" w:firstLine="425"/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MessageBox.Show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("Введено не число!")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; }</w:t>
            </w:r>
            <w:proofErr w:type="gramEnd"/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gameTimer_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Tick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EventArgs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--;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&lt;= 0)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вышло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!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Ответ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EndGame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(false);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Игра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окончена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highScores.Add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highScores.OrderByDescending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(x =&gt; x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lstLeaderboard.Items.Clear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for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=0;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highScores.Count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lstLeaderboard.Items.Add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($"{i+1}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место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очков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Ваш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результат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очков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!");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=&gt;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lblTimer.Text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bool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btnStart.Enabled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!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btnSubmit.Enabled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txtAnswer.Clear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lblTimer.Text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0"; }</w:t>
            </w:r>
          </w:p>
          <w:p w:rsidR="00661C1B" w:rsidRDefault="005E4332" w:rsidP="006E621B">
            <w:pPr>
              <w:ind w:left="-284" w:firstLine="425"/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:rsidR="005E4332" w:rsidRDefault="005E4332" w:rsidP="006E621B">
      <w:pPr>
        <w:ind w:left="-284" w:firstLine="425"/>
      </w:pPr>
    </w:p>
    <w:sectPr w:rsidR="005E4332">
      <w:pgSz w:w="11906" w:h="16838"/>
      <w:pgMar w:top="2840" w:right="1701" w:bottom="2268" w:left="25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208F8"/>
    <w:multiLevelType w:val="hybridMultilevel"/>
    <w:tmpl w:val="871A8966"/>
    <w:lvl w:ilvl="0" w:tplc="7A3CDC64">
      <w:start w:val="1"/>
      <w:numFmt w:val="bullet"/>
      <w:lvlText w:val="●"/>
      <w:lvlJc w:val="left"/>
      <w:pPr>
        <w:ind w:left="720" w:hanging="360"/>
      </w:pPr>
    </w:lvl>
    <w:lvl w:ilvl="1" w:tplc="A10A66F0">
      <w:start w:val="1"/>
      <w:numFmt w:val="bullet"/>
      <w:lvlText w:val="○"/>
      <w:lvlJc w:val="left"/>
      <w:pPr>
        <w:ind w:left="1440" w:hanging="360"/>
      </w:pPr>
    </w:lvl>
    <w:lvl w:ilvl="2" w:tplc="A4B8B46E">
      <w:start w:val="1"/>
      <w:numFmt w:val="bullet"/>
      <w:lvlText w:val="■"/>
      <w:lvlJc w:val="left"/>
      <w:pPr>
        <w:ind w:left="2160" w:hanging="360"/>
      </w:pPr>
    </w:lvl>
    <w:lvl w:ilvl="3" w:tplc="5FF0FD6A">
      <w:start w:val="1"/>
      <w:numFmt w:val="bullet"/>
      <w:lvlText w:val="●"/>
      <w:lvlJc w:val="left"/>
      <w:pPr>
        <w:ind w:left="2880" w:hanging="360"/>
      </w:pPr>
    </w:lvl>
    <w:lvl w:ilvl="4" w:tplc="60D2D6E6">
      <w:start w:val="1"/>
      <w:numFmt w:val="bullet"/>
      <w:lvlText w:val="○"/>
      <w:lvlJc w:val="left"/>
      <w:pPr>
        <w:ind w:left="3600" w:hanging="360"/>
      </w:pPr>
    </w:lvl>
    <w:lvl w:ilvl="5" w:tplc="D73CAD46">
      <w:start w:val="1"/>
      <w:numFmt w:val="bullet"/>
      <w:lvlText w:val="■"/>
      <w:lvlJc w:val="left"/>
      <w:pPr>
        <w:ind w:left="4320" w:hanging="360"/>
      </w:pPr>
    </w:lvl>
    <w:lvl w:ilvl="6" w:tplc="E58235CE">
      <w:start w:val="1"/>
      <w:numFmt w:val="bullet"/>
      <w:lvlText w:val="●"/>
      <w:lvlJc w:val="left"/>
      <w:pPr>
        <w:ind w:left="5040" w:hanging="360"/>
      </w:pPr>
    </w:lvl>
    <w:lvl w:ilvl="7" w:tplc="72A6E6A0">
      <w:start w:val="1"/>
      <w:numFmt w:val="bullet"/>
      <w:lvlText w:val="●"/>
      <w:lvlJc w:val="left"/>
      <w:pPr>
        <w:ind w:left="5760" w:hanging="360"/>
      </w:pPr>
    </w:lvl>
    <w:lvl w:ilvl="8" w:tplc="46D255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453676"/>
    <w:multiLevelType w:val="hybridMultilevel"/>
    <w:tmpl w:val="34203298"/>
    <w:lvl w:ilvl="0" w:tplc="46860CA0">
      <w:start w:val="1"/>
      <w:numFmt w:val="bullet"/>
      <w:lvlText w:val="–"/>
      <w:lvlJc w:val="left"/>
      <w:pPr>
        <w:ind w:left="720" w:hanging="360"/>
      </w:pPr>
    </w:lvl>
    <w:lvl w:ilvl="1" w:tplc="D7209356">
      <w:numFmt w:val="decimal"/>
      <w:lvlText w:val=""/>
      <w:lvlJc w:val="left"/>
    </w:lvl>
    <w:lvl w:ilvl="2" w:tplc="EFC4F20E">
      <w:numFmt w:val="decimal"/>
      <w:lvlText w:val=""/>
      <w:lvlJc w:val="left"/>
    </w:lvl>
    <w:lvl w:ilvl="3" w:tplc="B560A272">
      <w:numFmt w:val="decimal"/>
      <w:lvlText w:val=""/>
      <w:lvlJc w:val="left"/>
    </w:lvl>
    <w:lvl w:ilvl="4" w:tplc="9D4AA948">
      <w:numFmt w:val="decimal"/>
      <w:lvlText w:val=""/>
      <w:lvlJc w:val="left"/>
    </w:lvl>
    <w:lvl w:ilvl="5" w:tplc="E2488C6E">
      <w:numFmt w:val="decimal"/>
      <w:lvlText w:val=""/>
      <w:lvlJc w:val="left"/>
    </w:lvl>
    <w:lvl w:ilvl="6" w:tplc="CCB025C8">
      <w:numFmt w:val="decimal"/>
      <w:lvlText w:val=""/>
      <w:lvlJc w:val="left"/>
    </w:lvl>
    <w:lvl w:ilvl="7" w:tplc="E72646D6">
      <w:numFmt w:val="decimal"/>
      <w:lvlText w:val=""/>
      <w:lvlJc w:val="left"/>
    </w:lvl>
    <w:lvl w:ilvl="8" w:tplc="0AFA7772">
      <w:numFmt w:val="decimal"/>
      <w:lvlText w:val=""/>
      <w:lvlJc w:val="left"/>
    </w:lvl>
  </w:abstractNum>
  <w:abstractNum w:abstractNumId="2" w15:restartNumberingAfterBreak="0">
    <w:nsid w:val="57983A12"/>
    <w:multiLevelType w:val="hybridMultilevel"/>
    <w:tmpl w:val="133C6612"/>
    <w:lvl w:ilvl="0" w:tplc="1842F4F4">
      <w:start w:val="1"/>
      <w:numFmt w:val="decimal"/>
      <w:lvlText w:val="%1."/>
      <w:lvlJc w:val="left"/>
      <w:pPr>
        <w:ind w:left="720" w:hanging="360"/>
      </w:pPr>
    </w:lvl>
    <w:lvl w:ilvl="1" w:tplc="C0B0D952">
      <w:numFmt w:val="decimal"/>
      <w:lvlText w:val=""/>
      <w:lvlJc w:val="left"/>
    </w:lvl>
    <w:lvl w:ilvl="2" w:tplc="A07C2786">
      <w:numFmt w:val="decimal"/>
      <w:lvlText w:val=""/>
      <w:lvlJc w:val="left"/>
    </w:lvl>
    <w:lvl w:ilvl="3" w:tplc="A79C8E7E">
      <w:numFmt w:val="decimal"/>
      <w:lvlText w:val=""/>
      <w:lvlJc w:val="left"/>
    </w:lvl>
    <w:lvl w:ilvl="4" w:tplc="0354F062">
      <w:numFmt w:val="decimal"/>
      <w:lvlText w:val=""/>
      <w:lvlJc w:val="left"/>
    </w:lvl>
    <w:lvl w:ilvl="5" w:tplc="9D04155C">
      <w:numFmt w:val="decimal"/>
      <w:lvlText w:val=""/>
      <w:lvlJc w:val="left"/>
    </w:lvl>
    <w:lvl w:ilvl="6" w:tplc="AE0A2FCC">
      <w:numFmt w:val="decimal"/>
      <w:lvlText w:val=""/>
      <w:lvlJc w:val="left"/>
    </w:lvl>
    <w:lvl w:ilvl="7" w:tplc="1396A8BC">
      <w:numFmt w:val="decimal"/>
      <w:lvlText w:val=""/>
      <w:lvlJc w:val="left"/>
    </w:lvl>
    <w:lvl w:ilvl="8" w:tplc="A94E8D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1B"/>
    <w:rsid w:val="005E4332"/>
    <w:rsid w:val="00650CC1"/>
    <w:rsid w:val="00661C1B"/>
    <w:rsid w:val="006E621B"/>
    <w:rsid w:val="00957279"/>
    <w:rsid w:val="00F1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578C"/>
  <w15:docId w15:val="{3BB88E33-7576-44AE-AFA4-6B62FB4F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0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2937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Lㅤ</cp:lastModifiedBy>
  <cp:revision>2</cp:revision>
  <dcterms:created xsi:type="dcterms:W3CDTF">2026-05-06T06:38:00Z</dcterms:created>
  <dcterms:modified xsi:type="dcterms:W3CDTF">2026-05-06T06:38:00Z</dcterms:modified>
</cp:coreProperties>
</file>