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EE130" w14:textId="77777777" w:rsidR="003123FF" w:rsidRDefault="00A405D3" w:rsidP="00E16A75">
      <w:pPr>
        <w:pStyle w:val="Title"/>
      </w:pPr>
      <w:r>
        <w:t>FMEM Perl Front-End</w:t>
      </w:r>
    </w:p>
    <w:p w14:paraId="45A1CB20" w14:textId="77777777" w:rsidR="00A405D3" w:rsidRDefault="00A405D3" w:rsidP="00E16A75">
      <w:r>
        <w:t>Gabe Kahen, Ted Rambert, Tim Lam</w:t>
      </w:r>
    </w:p>
    <w:p w14:paraId="13D7E416" w14:textId="1C50651F" w:rsidR="000D6CF1" w:rsidRDefault="00382FE6" w:rsidP="00E16A75">
      <w:pPr>
        <w:pStyle w:val="Title"/>
      </w:pPr>
      <w:r>
        <w:br w:type="column"/>
      </w:r>
      <w:r>
        <w:lastRenderedPageBreak/>
        <w:t xml:space="preserve">Table of </w:t>
      </w:r>
      <w:r w:rsidR="000D6CF1">
        <w:t>Contents</w:t>
      </w:r>
    </w:p>
    <w:p w14:paraId="665227AA" w14:textId="77777777" w:rsidR="00A3637F" w:rsidRDefault="000D6CF1">
      <w:pPr>
        <w:pStyle w:val="TOC1"/>
        <w:tabs>
          <w:tab w:val="right" w:pos="8630"/>
        </w:tabs>
        <w:rPr>
          <w:rFonts w:asciiTheme="minorHAnsi" w:hAnsiTheme="minorHAnsi"/>
          <w:b w:val="0"/>
          <w:caps w:val="0"/>
          <w:noProof/>
          <w:lang w:eastAsia="ja-JP"/>
        </w:rPr>
      </w:pPr>
      <w:r>
        <w:fldChar w:fldCharType="begin"/>
      </w:r>
      <w:r>
        <w:instrText xml:space="preserve"> TOC \o "1-3" </w:instrText>
      </w:r>
      <w:r>
        <w:fldChar w:fldCharType="separate"/>
      </w:r>
      <w:r w:rsidR="00A3637F">
        <w:rPr>
          <w:noProof/>
        </w:rPr>
        <w:t>Executive Summary</w:t>
      </w:r>
      <w:r w:rsidR="00A3637F">
        <w:rPr>
          <w:noProof/>
        </w:rPr>
        <w:tab/>
      </w:r>
      <w:r w:rsidR="00A3637F">
        <w:rPr>
          <w:noProof/>
        </w:rPr>
        <w:fldChar w:fldCharType="begin"/>
      </w:r>
      <w:r w:rsidR="00A3637F">
        <w:rPr>
          <w:noProof/>
        </w:rPr>
        <w:instrText xml:space="preserve"> PAGEREF _Toc229218995 \h </w:instrText>
      </w:r>
      <w:r w:rsidR="00A3637F">
        <w:rPr>
          <w:noProof/>
        </w:rPr>
      </w:r>
      <w:r w:rsidR="00A3637F">
        <w:rPr>
          <w:noProof/>
        </w:rPr>
        <w:fldChar w:fldCharType="separate"/>
      </w:r>
      <w:r w:rsidR="00A3637F">
        <w:rPr>
          <w:noProof/>
        </w:rPr>
        <w:t>3</w:t>
      </w:r>
      <w:r w:rsidR="00A3637F">
        <w:rPr>
          <w:noProof/>
        </w:rPr>
        <w:fldChar w:fldCharType="end"/>
      </w:r>
    </w:p>
    <w:p w14:paraId="78C8A4CF" w14:textId="77777777" w:rsidR="00A3637F" w:rsidRDefault="00A3637F">
      <w:pPr>
        <w:pStyle w:val="TOC1"/>
        <w:tabs>
          <w:tab w:val="right" w:pos="8630"/>
        </w:tabs>
        <w:rPr>
          <w:rFonts w:asciiTheme="minorHAnsi" w:hAnsiTheme="minorHAnsi"/>
          <w:b w:val="0"/>
          <w:caps w:val="0"/>
          <w:noProof/>
          <w:lang w:eastAsia="ja-JP"/>
        </w:rPr>
      </w:pPr>
      <w:r>
        <w:rPr>
          <w:noProof/>
        </w:rPr>
        <w:t>Current Condition Overview</w:t>
      </w:r>
      <w:r>
        <w:rPr>
          <w:noProof/>
        </w:rPr>
        <w:tab/>
      </w:r>
      <w:r>
        <w:rPr>
          <w:noProof/>
        </w:rPr>
        <w:fldChar w:fldCharType="begin"/>
      </w:r>
      <w:r>
        <w:rPr>
          <w:noProof/>
        </w:rPr>
        <w:instrText xml:space="preserve"> PAGEREF _Toc229218996 \h </w:instrText>
      </w:r>
      <w:r>
        <w:rPr>
          <w:noProof/>
        </w:rPr>
      </w:r>
      <w:r>
        <w:rPr>
          <w:noProof/>
        </w:rPr>
        <w:fldChar w:fldCharType="separate"/>
      </w:r>
      <w:r>
        <w:rPr>
          <w:noProof/>
        </w:rPr>
        <w:t>4</w:t>
      </w:r>
      <w:r>
        <w:rPr>
          <w:noProof/>
        </w:rPr>
        <w:fldChar w:fldCharType="end"/>
      </w:r>
    </w:p>
    <w:p w14:paraId="4467834C" w14:textId="77777777" w:rsidR="00A3637F" w:rsidRDefault="00A3637F">
      <w:pPr>
        <w:pStyle w:val="TOC1"/>
        <w:tabs>
          <w:tab w:val="right" w:pos="8630"/>
        </w:tabs>
        <w:rPr>
          <w:rFonts w:asciiTheme="minorHAnsi" w:hAnsiTheme="minorHAnsi"/>
          <w:b w:val="0"/>
          <w:caps w:val="0"/>
          <w:noProof/>
          <w:lang w:eastAsia="ja-JP"/>
        </w:rPr>
      </w:pPr>
      <w:r>
        <w:rPr>
          <w:noProof/>
        </w:rPr>
        <w:t>Tool Selection</w:t>
      </w:r>
      <w:r>
        <w:rPr>
          <w:noProof/>
        </w:rPr>
        <w:tab/>
      </w:r>
      <w:r>
        <w:rPr>
          <w:noProof/>
        </w:rPr>
        <w:fldChar w:fldCharType="begin"/>
      </w:r>
      <w:r>
        <w:rPr>
          <w:noProof/>
        </w:rPr>
        <w:instrText xml:space="preserve"> PAGEREF _Toc229218997 \h </w:instrText>
      </w:r>
      <w:r>
        <w:rPr>
          <w:noProof/>
        </w:rPr>
      </w:r>
      <w:r>
        <w:rPr>
          <w:noProof/>
        </w:rPr>
        <w:fldChar w:fldCharType="separate"/>
      </w:r>
      <w:r>
        <w:rPr>
          <w:noProof/>
        </w:rPr>
        <w:t>5</w:t>
      </w:r>
      <w:r>
        <w:rPr>
          <w:noProof/>
        </w:rPr>
        <w:fldChar w:fldCharType="end"/>
      </w:r>
    </w:p>
    <w:p w14:paraId="5224DC3D" w14:textId="77777777" w:rsidR="00A3637F" w:rsidRDefault="00A3637F">
      <w:pPr>
        <w:pStyle w:val="TOC1"/>
        <w:tabs>
          <w:tab w:val="right" w:pos="8630"/>
        </w:tabs>
        <w:rPr>
          <w:rFonts w:asciiTheme="minorHAnsi" w:hAnsiTheme="minorHAnsi"/>
          <w:b w:val="0"/>
          <w:caps w:val="0"/>
          <w:noProof/>
          <w:lang w:eastAsia="ja-JP"/>
        </w:rPr>
      </w:pPr>
      <w:r>
        <w:rPr>
          <w:noProof/>
        </w:rPr>
        <w:t>Tool Development</w:t>
      </w:r>
      <w:r>
        <w:rPr>
          <w:noProof/>
        </w:rPr>
        <w:tab/>
      </w:r>
      <w:r>
        <w:rPr>
          <w:noProof/>
        </w:rPr>
        <w:fldChar w:fldCharType="begin"/>
      </w:r>
      <w:r>
        <w:rPr>
          <w:noProof/>
        </w:rPr>
        <w:instrText xml:space="preserve"> PAGEREF _Toc229218998 \h </w:instrText>
      </w:r>
      <w:r>
        <w:rPr>
          <w:noProof/>
        </w:rPr>
      </w:r>
      <w:r>
        <w:rPr>
          <w:noProof/>
        </w:rPr>
        <w:fldChar w:fldCharType="separate"/>
      </w:r>
      <w:r>
        <w:rPr>
          <w:noProof/>
        </w:rPr>
        <w:t>6</w:t>
      </w:r>
      <w:r>
        <w:rPr>
          <w:noProof/>
        </w:rPr>
        <w:fldChar w:fldCharType="end"/>
      </w:r>
    </w:p>
    <w:p w14:paraId="6B2203FF" w14:textId="77777777" w:rsidR="00A3637F" w:rsidRDefault="00A3637F">
      <w:pPr>
        <w:pStyle w:val="TOC1"/>
        <w:tabs>
          <w:tab w:val="right" w:pos="8630"/>
        </w:tabs>
        <w:rPr>
          <w:rFonts w:asciiTheme="minorHAnsi" w:hAnsiTheme="minorHAnsi"/>
          <w:b w:val="0"/>
          <w:caps w:val="0"/>
          <w:noProof/>
          <w:lang w:eastAsia="ja-JP"/>
        </w:rPr>
      </w:pPr>
      <w:r>
        <w:rPr>
          <w:noProof/>
        </w:rPr>
        <w:t>Conclusion</w:t>
      </w:r>
      <w:r>
        <w:rPr>
          <w:noProof/>
        </w:rPr>
        <w:tab/>
      </w:r>
      <w:r>
        <w:rPr>
          <w:noProof/>
        </w:rPr>
        <w:fldChar w:fldCharType="begin"/>
      </w:r>
      <w:r>
        <w:rPr>
          <w:noProof/>
        </w:rPr>
        <w:instrText xml:space="preserve"> PAGEREF _Toc229218999 \h </w:instrText>
      </w:r>
      <w:r>
        <w:rPr>
          <w:noProof/>
        </w:rPr>
      </w:r>
      <w:r>
        <w:rPr>
          <w:noProof/>
        </w:rPr>
        <w:fldChar w:fldCharType="separate"/>
      </w:r>
      <w:r>
        <w:rPr>
          <w:noProof/>
        </w:rPr>
        <w:t>7</w:t>
      </w:r>
      <w:r>
        <w:rPr>
          <w:noProof/>
        </w:rPr>
        <w:fldChar w:fldCharType="end"/>
      </w:r>
    </w:p>
    <w:p w14:paraId="68F4D3FD" w14:textId="77777777" w:rsidR="00A405D3" w:rsidRDefault="000D6CF1" w:rsidP="00E16A75">
      <w:pPr>
        <w:pStyle w:val="Heading1"/>
      </w:pPr>
      <w:r>
        <w:fldChar w:fldCharType="end"/>
      </w:r>
      <w:r w:rsidR="00A405D3" w:rsidRPr="000D6CF1">
        <w:br w:type="column"/>
      </w:r>
      <w:bookmarkStart w:id="0" w:name="_Toc229218616"/>
      <w:bookmarkStart w:id="1" w:name="_Toc229218995"/>
      <w:r w:rsidR="00A405D3">
        <w:t>Executive Summary</w:t>
      </w:r>
      <w:bookmarkEnd w:id="0"/>
      <w:bookmarkEnd w:id="1"/>
    </w:p>
    <w:p w14:paraId="5C55DE55" w14:textId="52604D76" w:rsidR="00382FE6" w:rsidRDefault="00A405D3" w:rsidP="00E16A75">
      <w:r>
        <w:t>FMEM is a kernel module that allows users to</w:t>
      </w:r>
      <w:r w:rsidR="000840BA">
        <w:t xml:space="preserve"> read the physical memory on a L</w:t>
      </w:r>
      <w:r>
        <w:t xml:space="preserve">inux machine. The major difference between FMEM and other similar kernel modules is that FMEM doesn’t have any limitations. FMEM-PFE is a front end for </w:t>
      </w:r>
      <w:r w:rsidR="000840BA">
        <w:t>FMEM</w:t>
      </w:r>
      <w:r>
        <w:t xml:space="preserve"> written in Perl that provides an alternative means of accessing the /dev/fmem device other than through the terminal.</w:t>
      </w:r>
    </w:p>
    <w:p w14:paraId="7FF8E2C6" w14:textId="77777777" w:rsidR="00586768" w:rsidRDefault="00382FE6" w:rsidP="00106797">
      <w:pPr>
        <w:pStyle w:val="Heading1"/>
      </w:pPr>
      <w:r>
        <w:br w:type="column"/>
      </w:r>
      <w:bookmarkStart w:id="2" w:name="_Toc229218617"/>
      <w:bookmarkStart w:id="3" w:name="_Toc229218996"/>
      <w:r>
        <w:t>Current Condition Overvie</w:t>
      </w:r>
      <w:r w:rsidR="00586768">
        <w:t>w</w:t>
      </w:r>
      <w:bookmarkEnd w:id="2"/>
      <w:bookmarkEnd w:id="3"/>
    </w:p>
    <w:p w14:paraId="3049FD2E" w14:textId="16C5959C" w:rsidR="00E16A75" w:rsidRDefault="00586768" w:rsidP="00106797">
      <w:bookmarkStart w:id="4" w:name="_Toc229218618"/>
      <w:r w:rsidRPr="00106797">
        <w:t xml:space="preserve">The tool is currently in a functional </w:t>
      </w:r>
      <w:r w:rsidR="00A34A03" w:rsidRPr="00106797">
        <w:t>condition</w:t>
      </w:r>
      <w:r w:rsidRPr="00106797">
        <w:t xml:space="preserve">. Current features include the ability to </w:t>
      </w:r>
      <w:r w:rsidR="00CE149B" w:rsidRPr="00106797">
        <w:t>choose</w:t>
      </w:r>
      <w:r w:rsidRPr="00106797">
        <w:t xml:space="preserve"> the destination for the memory image, where the image is saved as the date the memory image was taken. The tool automatically determines the amount of memory installed. For debugging purposes, the terminal output produced by</w:t>
      </w:r>
      <w:r w:rsidR="004D65CE" w:rsidRPr="00106797">
        <w:t xml:space="preserve"> the GUI is displayed in the background.</w:t>
      </w:r>
      <w:bookmarkEnd w:id="4"/>
    </w:p>
    <w:p w14:paraId="46C1283D" w14:textId="35CE0017" w:rsidR="00382FE6" w:rsidRPr="00BA2AAE" w:rsidRDefault="00E16A75" w:rsidP="00E16A75">
      <w:pPr>
        <w:pStyle w:val="Heading1"/>
      </w:pPr>
      <w:r>
        <w:br w:type="column"/>
      </w:r>
      <w:bookmarkStart w:id="5" w:name="_Toc229218619"/>
      <w:bookmarkStart w:id="6" w:name="_Toc229218997"/>
      <w:r w:rsidR="00382FE6" w:rsidRPr="00BA2AAE">
        <w:t>Tool Selection</w:t>
      </w:r>
      <w:bookmarkEnd w:id="5"/>
      <w:bookmarkEnd w:id="6"/>
    </w:p>
    <w:p w14:paraId="1E424634" w14:textId="2940CFB0" w:rsidR="00A34A03" w:rsidRDefault="00AC794D" w:rsidP="00E16A75">
      <w:r>
        <w:t xml:space="preserve">While taking 4050-581 Computer System Forensics at the Rochester Institute of Technology, we learned about the process by which memory can be captured and analyzed off of a machine.  One of our assignments required us to find a tool capable of copying the entirety of physical memory off of a machine. </w:t>
      </w:r>
      <w:r w:rsidR="006B0DA6">
        <w:t>For this task, we found FMEM, a part of the Foriana toolkit</w:t>
      </w:r>
      <w:r w:rsidR="006B0DA6">
        <w:rPr>
          <w:rStyle w:val="FootnoteReference"/>
        </w:rPr>
        <w:footnoteReference w:id="1"/>
      </w:r>
      <w:r w:rsidR="004C3650">
        <w:t>. We felt that the process of copying memory off of the fmem device could be simplified with the addition of a graphical front-end, which is why we decided to create FMEM-PFE</w:t>
      </w:r>
      <w:r w:rsidR="00C63E6D">
        <w:t>.</w:t>
      </w:r>
    </w:p>
    <w:p w14:paraId="17124C79" w14:textId="77777777" w:rsidR="008358A1" w:rsidRDefault="00382FE6" w:rsidP="00E16A75">
      <w:pPr>
        <w:pStyle w:val="Heading1"/>
      </w:pPr>
      <w:r>
        <w:br w:type="column"/>
      </w:r>
      <w:bookmarkStart w:id="7" w:name="_Toc229218620"/>
      <w:bookmarkStart w:id="8" w:name="_Toc229218998"/>
      <w:r>
        <w:t>Tool Developmen</w:t>
      </w:r>
      <w:r w:rsidR="008358A1">
        <w:t>t</w:t>
      </w:r>
      <w:bookmarkEnd w:id="7"/>
      <w:bookmarkEnd w:id="8"/>
    </w:p>
    <w:p w14:paraId="3D082041" w14:textId="7DED272F" w:rsidR="00705130" w:rsidRDefault="004B740C" w:rsidP="00705130">
      <w:r w:rsidRPr="00106797">
        <w:t xml:space="preserve">First </w:t>
      </w:r>
      <w:r w:rsidR="004A26E3">
        <w:t xml:space="preserve">we </w:t>
      </w:r>
      <w:r w:rsidRPr="00106797">
        <w:t>started with a basic TK window, with</w:t>
      </w:r>
      <w:r w:rsidR="004A26E3">
        <w:t xml:space="preserve"> a destination and memory field, including an exit and </w:t>
      </w:r>
      <w:r w:rsidRPr="00106797">
        <w:t xml:space="preserve">copy button. </w:t>
      </w:r>
      <w:r w:rsidR="004A26E3">
        <w:t>However, y</w:t>
      </w:r>
      <w:r w:rsidRPr="00106797">
        <w:t xml:space="preserve">ou had to manually type in the destination and the number of blocks of memory to copy. Then we created a window where the user could choose where to save the file. </w:t>
      </w:r>
      <w:r w:rsidR="004A26E3">
        <w:t xml:space="preserve">Lastly, </w:t>
      </w:r>
      <w:bookmarkStart w:id="9" w:name="_GoBack"/>
      <w:bookmarkEnd w:id="9"/>
      <w:r w:rsidRPr="00106797">
        <w:t xml:space="preserve">we detected the amount of memory in MB and allowed the user to specify the amount of memory to copy.  The name of the memory image </w:t>
      </w:r>
      <w:r w:rsidR="00CC2641" w:rsidRPr="00106797">
        <w:t>is as follows: currentdate_memory.dd .</w:t>
      </w:r>
    </w:p>
    <w:p w14:paraId="02BBE06F" w14:textId="4AFAD823" w:rsidR="006328EE" w:rsidRDefault="00705130" w:rsidP="00705130">
      <w:pPr>
        <w:pStyle w:val="Heading1"/>
      </w:pPr>
      <w:r>
        <w:br w:type="column"/>
      </w:r>
      <w:bookmarkStart w:id="10" w:name="_Toc229218999"/>
      <w:r>
        <w:t>Conclusion</w:t>
      </w:r>
      <w:bookmarkEnd w:id="10"/>
    </w:p>
    <w:p w14:paraId="144288C4" w14:textId="431A63D5" w:rsidR="00705130" w:rsidRPr="00705130" w:rsidRDefault="00705130" w:rsidP="00705130">
      <w:r>
        <w:t xml:space="preserve">The </w:t>
      </w:r>
      <w:r w:rsidR="00A3637F">
        <w:t>FMEM device is an important tool in procuring memory from a computer. FMEM-PRE is built on top of FMEM in order to make the acquisition of that memory a little less painful for the typical forensic analyst, by providing a hassle-free frontend application.</w:t>
      </w:r>
    </w:p>
    <w:p w14:paraId="33978524" w14:textId="77777777" w:rsidR="006328EE" w:rsidRPr="006328EE" w:rsidRDefault="006328EE" w:rsidP="006328EE">
      <w:pPr>
        <w:rPr>
          <w:rFonts w:asciiTheme="majorHAnsi" w:eastAsiaTheme="majorEastAsia" w:hAnsiTheme="majorHAnsi" w:cstheme="majorBidi"/>
          <w:b/>
          <w:bCs/>
          <w:color w:val="345A8A" w:themeColor="accent1" w:themeShade="B5"/>
          <w:sz w:val="32"/>
          <w:szCs w:val="32"/>
        </w:rPr>
      </w:pPr>
    </w:p>
    <w:sectPr w:rsidR="006328EE" w:rsidRPr="006328EE" w:rsidSect="003123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998BE" w14:textId="77777777" w:rsidR="00CE149B" w:rsidRDefault="00CE149B" w:rsidP="006B0DA6">
      <w:r>
        <w:separator/>
      </w:r>
    </w:p>
  </w:endnote>
  <w:endnote w:type="continuationSeparator" w:id="0">
    <w:p w14:paraId="28B8FDD3" w14:textId="77777777" w:rsidR="00CE149B" w:rsidRDefault="00CE149B" w:rsidP="006B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ADD32" w14:textId="77777777" w:rsidR="00CE149B" w:rsidRDefault="00CE149B" w:rsidP="006B0DA6">
      <w:r>
        <w:separator/>
      </w:r>
    </w:p>
  </w:footnote>
  <w:footnote w:type="continuationSeparator" w:id="0">
    <w:p w14:paraId="1A9FC9BE" w14:textId="77777777" w:rsidR="00CE149B" w:rsidRDefault="00CE149B" w:rsidP="006B0DA6">
      <w:r>
        <w:continuationSeparator/>
      </w:r>
    </w:p>
  </w:footnote>
  <w:footnote w:id="1">
    <w:p w14:paraId="48BAB615" w14:textId="15BDCB0D" w:rsidR="00CE149B" w:rsidRDefault="00CE149B">
      <w:pPr>
        <w:pStyle w:val="FootnoteText"/>
      </w:pPr>
      <w:r>
        <w:rPr>
          <w:rStyle w:val="FootnoteReference"/>
        </w:rPr>
        <w:footnoteRef/>
      </w:r>
      <w:r>
        <w:t xml:space="preserve"> </w:t>
      </w:r>
      <w:r w:rsidRPr="006B0DA6">
        <w:t>http://hysteria.sk/~niekt0/foriana/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D3"/>
    <w:rsid w:val="00032193"/>
    <w:rsid w:val="000840BA"/>
    <w:rsid w:val="000D6CF1"/>
    <w:rsid w:val="00106797"/>
    <w:rsid w:val="003123FF"/>
    <w:rsid w:val="00382FE6"/>
    <w:rsid w:val="00451541"/>
    <w:rsid w:val="004A26E3"/>
    <w:rsid w:val="004B1EAE"/>
    <w:rsid w:val="004B740C"/>
    <w:rsid w:val="004C3650"/>
    <w:rsid w:val="004D65CE"/>
    <w:rsid w:val="00586768"/>
    <w:rsid w:val="006328EE"/>
    <w:rsid w:val="006B0DA6"/>
    <w:rsid w:val="00705130"/>
    <w:rsid w:val="00755269"/>
    <w:rsid w:val="008358A1"/>
    <w:rsid w:val="008363B0"/>
    <w:rsid w:val="00A34A03"/>
    <w:rsid w:val="00A3637F"/>
    <w:rsid w:val="00A405D3"/>
    <w:rsid w:val="00AC794D"/>
    <w:rsid w:val="00BA2AAE"/>
    <w:rsid w:val="00C63E6D"/>
    <w:rsid w:val="00CC2641"/>
    <w:rsid w:val="00CE149B"/>
    <w:rsid w:val="00E1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82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5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5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0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05D3"/>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82FE6"/>
    <w:pPr>
      <w:spacing w:before="360"/>
    </w:pPr>
    <w:rPr>
      <w:rFonts w:asciiTheme="majorHAnsi" w:hAnsiTheme="majorHAnsi"/>
      <w:b/>
      <w:caps/>
    </w:rPr>
  </w:style>
  <w:style w:type="paragraph" w:styleId="TOC2">
    <w:name w:val="toc 2"/>
    <w:basedOn w:val="Normal"/>
    <w:next w:val="Normal"/>
    <w:autoRedefine/>
    <w:uiPriority w:val="39"/>
    <w:unhideWhenUsed/>
    <w:rsid w:val="00382FE6"/>
    <w:pPr>
      <w:spacing w:before="240"/>
    </w:pPr>
    <w:rPr>
      <w:b/>
      <w:sz w:val="20"/>
      <w:szCs w:val="20"/>
    </w:rPr>
  </w:style>
  <w:style w:type="paragraph" w:styleId="TOC3">
    <w:name w:val="toc 3"/>
    <w:basedOn w:val="Normal"/>
    <w:next w:val="Normal"/>
    <w:autoRedefine/>
    <w:uiPriority w:val="39"/>
    <w:unhideWhenUsed/>
    <w:rsid w:val="00382FE6"/>
    <w:pPr>
      <w:ind w:left="240"/>
    </w:pPr>
    <w:rPr>
      <w:sz w:val="20"/>
      <w:szCs w:val="20"/>
    </w:rPr>
  </w:style>
  <w:style w:type="paragraph" w:styleId="TOC4">
    <w:name w:val="toc 4"/>
    <w:basedOn w:val="Normal"/>
    <w:next w:val="Normal"/>
    <w:autoRedefine/>
    <w:uiPriority w:val="39"/>
    <w:unhideWhenUsed/>
    <w:rsid w:val="00382FE6"/>
    <w:pPr>
      <w:ind w:left="480"/>
    </w:pPr>
    <w:rPr>
      <w:sz w:val="20"/>
      <w:szCs w:val="20"/>
    </w:rPr>
  </w:style>
  <w:style w:type="paragraph" w:styleId="TOC5">
    <w:name w:val="toc 5"/>
    <w:basedOn w:val="Normal"/>
    <w:next w:val="Normal"/>
    <w:autoRedefine/>
    <w:uiPriority w:val="39"/>
    <w:unhideWhenUsed/>
    <w:rsid w:val="00382FE6"/>
    <w:pPr>
      <w:ind w:left="720"/>
    </w:pPr>
    <w:rPr>
      <w:sz w:val="20"/>
      <w:szCs w:val="20"/>
    </w:rPr>
  </w:style>
  <w:style w:type="paragraph" w:styleId="TOC6">
    <w:name w:val="toc 6"/>
    <w:basedOn w:val="Normal"/>
    <w:next w:val="Normal"/>
    <w:autoRedefine/>
    <w:uiPriority w:val="39"/>
    <w:unhideWhenUsed/>
    <w:rsid w:val="00382FE6"/>
    <w:pPr>
      <w:ind w:left="960"/>
    </w:pPr>
    <w:rPr>
      <w:sz w:val="20"/>
      <w:szCs w:val="20"/>
    </w:rPr>
  </w:style>
  <w:style w:type="paragraph" w:styleId="TOC7">
    <w:name w:val="toc 7"/>
    <w:basedOn w:val="Normal"/>
    <w:next w:val="Normal"/>
    <w:autoRedefine/>
    <w:uiPriority w:val="39"/>
    <w:unhideWhenUsed/>
    <w:rsid w:val="00382FE6"/>
    <w:pPr>
      <w:ind w:left="1200"/>
    </w:pPr>
    <w:rPr>
      <w:sz w:val="20"/>
      <w:szCs w:val="20"/>
    </w:rPr>
  </w:style>
  <w:style w:type="paragraph" w:styleId="TOC8">
    <w:name w:val="toc 8"/>
    <w:basedOn w:val="Normal"/>
    <w:next w:val="Normal"/>
    <w:autoRedefine/>
    <w:uiPriority w:val="39"/>
    <w:unhideWhenUsed/>
    <w:rsid w:val="00382FE6"/>
    <w:pPr>
      <w:ind w:left="1440"/>
    </w:pPr>
    <w:rPr>
      <w:sz w:val="20"/>
      <w:szCs w:val="20"/>
    </w:rPr>
  </w:style>
  <w:style w:type="paragraph" w:styleId="TOC9">
    <w:name w:val="toc 9"/>
    <w:basedOn w:val="Normal"/>
    <w:next w:val="Normal"/>
    <w:autoRedefine/>
    <w:uiPriority w:val="39"/>
    <w:unhideWhenUsed/>
    <w:rsid w:val="00382FE6"/>
    <w:pPr>
      <w:ind w:left="1680"/>
    </w:pPr>
    <w:rPr>
      <w:sz w:val="20"/>
      <w:szCs w:val="20"/>
    </w:rPr>
  </w:style>
  <w:style w:type="paragraph" w:styleId="FootnoteText">
    <w:name w:val="footnote text"/>
    <w:basedOn w:val="Normal"/>
    <w:link w:val="FootnoteTextChar"/>
    <w:uiPriority w:val="99"/>
    <w:unhideWhenUsed/>
    <w:rsid w:val="006B0DA6"/>
  </w:style>
  <w:style w:type="character" w:customStyle="1" w:styleId="FootnoteTextChar">
    <w:name w:val="Footnote Text Char"/>
    <w:basedOn w:val="DefaultParagraphFont"/>
    <w:link w:val="FootnoteText"/>
    <w:uiPriority w:val="99"/>
    <w:rsid w:val="006B0DA6"/>
  </w:style>
  <w:style w:type="character" w:styleId="FootnoteReference">
    <w:name w:val="footnote reference"/>
    <w:basedOn w:val="DefaultParagraphFont"/>
    <w:uiPriority w:val="99"/>
    <w:unhideWhenUsed/>
    <w:rsid w:val="006B0DA6"/>
    <w:rPr>
      <w:vertAlign w:val="superscript"/>
    </w:rPr>
  </w:style>
  <w:style w:type="paragraph" w:customStyle="1" w:styleId="nromal">
    <w:name w:val="nromal"/>
    <w:basedOn w:val="Heading1"/>
    <w:rsid w:val="008358A1"/>
  </w:style>
  <w:style w:type="paragraph" w:customStyle="1" w:styleId="heading">
    <w:name w:val="heading"/>
    <w:basedOn w:val="Normal"/>
    <w:rsid w:val="00E16A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5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5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0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05D3"/>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82FE6"/>
    <w:pPr>
      <w:spacing w:before="360"/>
    </w:pPr>
    <w:rPr>
      <w:rFonts w:asciiTheme="majorHAnsi" w:hAnsiTheme="majorHAnsi"/>
      <w:b/>
      <w:caps/>
    </w:rPr>
  </w:style>
  <w:style w:type="paragraph" w:styleId="TOC2">
    <w:name w:val="toc 2"/>
    <w:basedOn w:val="Normal"/>
    <w:next w:val="Normal"/>
    <w:autoRedefine/>
    <w:uiPriority w:val="39"/>
    <w:unhideWhenUsed/>
    <w:rsid w:val="00382FE6"/>
    <w:pPr>
      <w:spacing w:before="240"/>
    </w:pPr>
    <w:rPr>
      <w:b/>
      <w:sz w:val="20"/>
      <w:szCs w:val="20"/>
    </w:rPr>
  </w:style>
  <w:style w:type="paragraph" w:styleId="TOC3">
    <w:name w:val="toc 3"/>
    <w:basedOn w:val="Normal"/>
    <w:next w:val="Normal"/>
    <w:autoRedefine/>
    <w:uiPriority w:val="39"/>
    <w:unhideWhenUsed/>
    <w:rsid w:val="00382FE6"/>
    <w:pPr>
      <w:ind w:left="240"/>
    </w:pPr>
    <w:rPr>
      <w:sz w:val="20"/>
      <w:szCs w:val="20"/>
    </w:rPr>
  </w:style>
  <w:style w:type="paragraph" w:styleId="TOC4">
    <w:name w:val="toc 4"/>
    <w:basedOn w:val="Normal"/>
    <w:next w:val="Normal"/>
    <w:autoRedefine/>
    <w:uiPriority w:val="39"/>
    <w:unhideWhenUsed/>
    <w:rsid w:val="00382FE6"/>
    <w:pPr>
      <w:ind w:left="480"/>
    </w:pPr>
    <w:rPr>
      <w:sz w:val="20"/>
      <w:szCs w:val="20"/>
    </w:rPr>
  </w:style>
  <w:style w:type="paragraph" w:styleId="TOC5">
    <w:name w:val="toc 5"/>
    <w:basedOn w:val="Normal"/>
    <w:next w:val="Normal"/>
    <w:autoRedefine/>
    <w:uiPriority w:val="39"/>
    <w:unhideWhenUsed/>
    <w:rsid w:val="00382FE6"/>
    <w:pPr>
      <w:ind w:left="720"/>
    </w:pPr>
    <w:rPr>
      <w:sz w:val="20"/>
      <w:szCs w:val="20"/>
    </w:rPr>
  </w:style>
  <w:style w:type="paragraph" w:styleId="TOC6">
    <w:name w:val="toc 6"/>
    <w:basedOn w:val="Normal"/>
    <w:next w:val="Normal"/>
    <w:autoRedefine/>
    <w:uiPriority w:val="39"/>
    <w:unhideWhenUsed/>
    <w:rsid w:val="00382FE6"/>
    <w:pPr>
      <w:ind w:left="960"/>
    </w:pPr>
    <w:rPr>
      <w:sz w:val="20"/>
      <w:szCs w:val="20"/>
    </w:rPr>
  </w:style>
  <w:style w:type="paragraph" w:styleId="TOC7">
    <w:name w:val="toc 7"/>
    <w:basedOn w:val="Normal"/>
    <w:next w:val="Normal"/>
    <w:autoRedefine/>
    <w:uiPriority w:val="39"/>
    <w:unhideWhenUsed/>
    <w:rsid w:val="00382FE6"/>
    <w:pPr>
      <w:ind w:left="1200"/>
    </w:pPr>
    <w:rPr>
      <w:sz w:val="20"/>
      <w:szCs w:val="20"/>
    </w:rPr>
  </w:style>
  <w:style w:type="paragraph" w:styleId="TOC8">
    <w:name w:val="toc 8"/>
    <w:basedOn w:val="Normal"/>
    <w:next w:val="Normal"/>
    <w:autoRedefine/>
    <w:uiPriority w:val="39"/>
    <w:unhideWhenUsed/>
    <w:rsid w:val="00382FE6"/>
    <w:pPr>
      <w:ind w:left="1440"/>
    </w:pPr>
    <w:rPr>
      <w:sz w:val="20"/>
      <w:szCs w:val="20"/>
    </w:rPr>
  </w:style>
  <w:style w:type="paragraph" w:styleId="TOC9">
    <w:name w:val="toc 9"/>
    <w:basedOn w:val="Normal"/>
    <w:next w:val="Normal"/>
    <w:autoRedefine/>
    <w:uiPriority w:val="39"/>
    <w:unhideWhenUsed/>
    <w:rsid w:val="00382FE6"/>
    <w:pPr>
      <w:ind w:left="1680"/>
    </w:pPr>
    <w:rPr>
      <w:sz w:val="20"/>
      <w:szCs w:val="20"/>
    </w:rPr>
  </w:style>
  <w:style w:type="paragraph" w:styleId="FootnoteText">
    <w:name w:val="footnote text"/>
    <w:basedOn w:val="Normal"/>
    <w:link w:val="FootnoteTextChar"/>
    <w:uiPriority w:val="99"/>
    <w:unhideWhenUsed/>
    <w:rsid w:val="006B0DA6"/>
  </w:style>
  <w:style w:type="character" w:customStyle="1" w:styleId="FootnoteTextChar">
    <w:name w:val="Footnote Text Char"/>
    <w:basedOn w:val="DefaultParagraphFont"/>
    <w:link w:val="FootnoteText"/>
    <w:uiPriority w:val="99"/>
    <w:rsid w:val="006B0DA6"/>
  </w:style>
  <w:style w:type="character" w:styleId="FootnoteReference">
    <w:name w:val="footnote reference"/>
    <w:basedOn w:val="DefaultParagraphFont"/>
    <w:uiPriority w:val="99"/>
    <w:unhideWhenUsed/>
    <w:rsid w:val="006B0DA6"/>
    <w:rPr>
      <w:vertAlign w:val="superscript"/>
    </w:rPr>
  </w:style>
  <w:style w:type="paragraph" w:customStyle="1" w:styleId="nromal">
    <w:name w:val="nromal"/>
    <w:basedOn w:val="Heading1"/>
    <w:rsid w:val="008358A1"/>
  </w:style>
  <w:style w:type="paragraph" w:customStyle="1" w:styleId="heading">
    <w:name w:val="heading"/>
    <w:basedOn w:val="Normal"/>
    <w:rsid w:val="00E1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359</Words>
  <Characters>2047</Characters>
  <Application>Microsoft Macintosh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Kahen</dc:creator>
  <cp:keywords/>
  <dc:description/>
  <cp:lastModifiedBy>Gabe Kahen</cp:lastModifiedBy>
  <cp:revision>23</cp:revision>
  <dcterms:created xsi:type="dcterms:W3CDTF">2013-05-03T19:56:00Z</dcterms:created>
  <dcterms:modified xsi:type="dcterms:W3CDTF">2013-05-03T20:54:00Z</dcterms:modified>
</cp:coreProperties>
</file>