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CDC0" w14:textId="19411EFA" w:rsidR="0013156E" w:rsidRDefault="00B87AB1" w:rsidP="00B87AB1">
      <w:pPr>
        <w:jc w:val="center"/>
        <w:rPr>
          <w:b/>
          <w:bCs/>
          <w:sz w:val="28"/>
          <w:szCs w:val="28"/>
        </w:rPr>
      </w:pPr>
      <w:r w:rsidRPr="00B87AB1">
        <w:rPr>
          <w:b/>
          <w:bCs/>
          <w:sz w:val="28"/>
          <w:szCs w:val="28"/>
        </w:rPr>
        <w:t>How to Wiki GitLab</w:t>
      </w:r>
    </w:p>
    <w:p w14:paraId="01C6F624" w14:textId="77777777" w:rsidR="00977395" w:rsidRDefault="00977395" w:rsidP="00B87AB1">
      <w:pPr>
        <w:rPr>
          <w:sz w:val="24"/>
          <w:szCs w:val="24"/>
        </w:rPr>
      </w:pPr>
    </w:p>
    <w:p w14:paraId="71708A66" w14:textId="7218275F" w:rsidR="00977395" w:rsidRPr="00977395" w:rsidRDefault="00977395" w:rsidP="00B87AB1">
      <w:pPr>
        <w:rPr>
          <w:b/>
          <w:bCs/>
          <w:sz w:val="24"/>
          <w:szCs w:val="24"/>
        </w:rPr>
      </w:pPr>
      <w:r w:rsidRPr="00977395">
        <w:rPr>
          <w:b/>
          <w:bCs/>
          <w:sz w:val="24"/>
          <w:szCs w:val="24"/>
        </w:rPr>
        <w:t>Einleitung und Zielsetzung</w:t>
      </w:r>
    </w:p>
    <w:p w14:paraId="784AF31B" w14:textId="48DD6B77" w:rsidR="00CE5A0F" w:rsidRDefault="00B87AB1" w:rsidP="00B87AB1">
      <w:pPr>
        <w:rPr>
          <w:sz w:val="24"/>
          <w:szCs w:val="24"/>
        </w:rPr>
      </w:pPr>
      <w:r w:rsidRPr="00B87AB1">
        <w:rPr>
          <w:sz w:val="24"/>
          <w:szCs w:val="24"/>
        </w:rPr>
        <w:t>GitLab</w:t>
      </w:r>
      <w:r>
        <w:rPr>
          <w:sz w:val="24"/>
          <w:szCs w:val="24"/>
        </w:rPr>
        <w:t xml:space="preserve"> ist eine Workspace-Plattform, innerhalb welcher Projektunterlagen geteilt, eingesehen und kommentiert werden können.</w:t>
      </w:r>
      <w:r w:rsidR="00CE5A0F">
        <w:rPr>
          <w:sz w:val="24"/>
          <w:szCs w:val="24"/>
        </w:rPr>
        <w:t xml:space="preserve"> Auch die Funktion eines Wikis, also einer Begriffsenzyklopädie, ist gegeben. Diese Funktion und im Besonderen das Erstellen neuer Seiten innerhalb dieses Wikis, soll </w:t>
      </w:r>
      <w:r w:rsidR="00D73B9B">
        <w:rPr>
          <w:sz w:val="24"/>
          <w:szCs w:val="24"/>
        </w:rPr>
        <w:t xml:space="preserve">genutzt und </w:t>
      </w:r>
      <w:r w:rsidR="00CE5A0F">
        <w:rPr>
          <w:sz w:val="24"/>
          <w:szCs w:val="24"/>
        </w:rPr>
        <w:t xml:space="preserve">im Folgenden erklärt werden. </w:t>
      </w:r>
    </w:p>
    <w:p w14:paraId="10C8F48E" w14:textId="7AA27D13" w:rsidR="00223580" w:rsidRDefault="00CE5A0F" w:rsidP="00B87AB1">
      <w:pPr>
        <w:rPr>
          <w:sz w:val="24"/>
          <w:szCs w:val="24"/>
        </w:rPr>
      </w:pPr>
      <w:r>
        <w:rPr>
          <w:sz w:val="24"/>
          <w:szCs w:val="24"/>
        </w:rPr>
        <w:t xml:space="preserve">Ziel ist es Seiten zu spezifischen Begriffen zu erstellen, welche </w:t>
      </w:r>
      <w:r w:rsidR="00D73B9B">
        <w:rPr>
          <w:sz w:val="24"/>
          <w:szCs w:val="24"/>
        </w:rPr>
        <w:t xml:space="preserve">der bekannten </w:t>
      </w:r>
      <w:r>
        <w:rPr>
          <w:sz w:val="24"/>
          <w:szCs w:val="24"/>
        </w:rPr>
        <w:t>Wikipedia-</w:t>
      </w:r>
      <w:r w:rsidR="00D73B9B">
        <w:rPr>
          <w:sz w:val="24"/>
          <w:szCs w:val="24"/>
        </w:rPr>
        <w:t>Enzyklopädie</w:t>
      </w:r>
      <w:r>
        <w:rPr>
          <w:sz w:val="24"/>
          <w:szCs w:val="24"/>
        </w:rPr>
        <w:t xml:space="preserve"> </w:t>
      </w:r>
      <w:r w:rsidR="006408F4">
        <w:rPr>
          <w:sz w:val="24"/>
          <w:szCs w:val="24"/>
        </w:rPr>
        <w:t xml:space="preserve">im Aufbau </w:t>
      </w:r>
      <w:r>
        <w:rPr>
          <w:sz w:val="24"/>
          <w:szCs w:val="24"/>
        </w:rPr>
        <w:t xml:space="preserve">ähneln. </w:t>
      </w:r>
      <w:r w:rsidR="00223580">
        <w:rPr>
          <w:sz w:val="24"/>
          <w:szCs w:val="24"/>
        </w:rPr>
        <w:t xml:space="preserve">Diese Begriffe entstammen der PDF „Glossar mit Inhaltsverzeichnis und Formeln“, welche nahezu alle Begriffe der Forsteinrichtung und nachhaltigen Landnutzungsplanung beinhaltet. </w:t>
      </w:r>
    </w:p>
    <w:p w14:paraId="724E153D" w14:textId="4570BB29" w:rsidR="00B87AB1" w:rsidRDefault="00CE5A0F" w:rsidP="00B87AB1">
      <w:pPr>
        <w:rPr>
          <w:sz w:val="24"/>
          <w:szCs w:val="24"/>
        </w:rPr>
      </w:pPr>
      <w:r>
        <w:rPr>
          <w:sz w:val="24"/>
          <w:szCs w:val="24"/>
        </w:rPr>
        <w:t xml:space="preserve">Neben dem obligatorischen begriffsbeschreibenden schriftlichen Teil, sind folgende Merkmale einer Wiki-Seite erwünscht: </w:t>
      </w:r>
    </w:p>
    <w:p w14:paraId="586619BB" w14:textId="0CCFFAED" w:rsidR="00CE5A0F" w:rsidRDefault="00003128" w:rsidP="00CE5A0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mehrwertstiftend </w:t>
      </w:r>
      <w:r w:rsidR="00CE5A0F">
        <w:rPr>
          <w:sz w:val="24"/>
          <w:szCs w:val="24"/>
        </w:rPr>
        <w:t>Einbindung eines Bildes/einer Graphik im oberen rechten Bildabschnitt, samt Bildunterschrift</w:t>
      </w:r>
      <w:r w:rsidR="002947FD">
        <w:rPr>
          <w:sz w:val="24"/>
          <w:szCs w:val="24"/>
        </w:rPr>
        <w:t xml:space="preserve"> und Bildquelle</w:t>
      </w:r>
    </w:p>
    <w:p w14:paraId="6C238D65" w14:textId="340BF915" w:rsidR="00872360" w:rsidRDefault="00872360" w:rsidP="00CE5A0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Verknüpfung von fachlichen Begriffen innerhalb des Textes mit den </w:t>
      </w:r>
      <w:r w:rsidR="006408F4">
        <w:rPr>
          <w:sz w:val="24"/>
          <w:szCs w:val="24"/>
        </w:rPr>
        <w:t xml:space="preserve">jeweils </w:t>
      </w:r>
      <w:r>
        <w:rPr>
          <w:sz w:val="24"/>
          <w:szCs w:val="24"/>
        </w:rPr>
        <w:t xml:space="preserve">dazugehörigen </w:t>
      </w:r>
      <w:r w:rsidR="0039639C">
        <w:rPr>
          <w:sz w:val="24"/>
          <w:szCs w:val="24"/>
        </w:rPr>
        <w:t>Begriffs</w:t>
      </w:r>
      <w:r>
        <w:rPr>
          <w:sz w:val="24"/>
          <w:szCs w:val="24"/>
        </w:rPr>
        <w:t>-Seiten des Wikis (per Hyperlink)</w:t>
      </w:r>
    </w:p>
    <w:p w14:paraId="057E4EBD" w14:textId="23AB6817" w:rsidR="0039639C" w:rsidRDefault="0039639C" w:rsidP="00CE5A0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Quellen </w:t>
      </w:r>
      <w:r w:rsidR="00D73B9B">
        <w:rPr>
          <w:sz w:val="24"/>
          <w:szCs w:val="24"/>
        </w:rPr>
        <w:t xml:space="preserve">des schriftlichen Teils </w:t>
      </w:r>
      <w:r w:rsidR="002947FD">
        <w:rPr>
          <w:sz w:val="24"/>
          <w:szCs w:val="24"/>
        </w:rPr>
        <w:t>unten anfügen und im Text kenntlich machen, welche Textpassage welcher Quelle entspringt</w:t>
      </w:r>
    </w:p>
    <w:p w14:paraId="01C50883" w14:textId="4253B748" w:rsidR="00977395" w:rsidRDefault="00977395" w:rsidP="00977395">
      <w:pPr>
        <w:rPr>
          <w:sz w:val="24"/>
          <w:szCs w:val="24"/>
        </w:rPr>
      </w:pPr>
    </w:p>
    <w:p w14:paraId="20AB29CA" w14:textId="6B53AD92" w:rsidR="00977395" w:rsidRPr="00977395" w:rsidRDefault="001B35E3" w:rsidP="00977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Arbeitsbereich des Wikis</w:t>
      </w:r>
    </w:p>
    <w:p w14:paraId="785D9BE8" w14:textId="65084DE3" w:rsidR="00AA5DF0" w:rsidRDefault="00D571F5" w:rsidP="00977395">
      <w:pPr>
        <w:rPr>
          <w:sz w:val="24"/>
          <w:szCs w:val="24"/>
        </w:rPr>
      </w:pPr>
      <w:r>
        <w:rPr>
          <w:sz w:val="24"/>
          <w:szCs w:val="24"/>
        </w:rPr>
        <w:t xml:space="preserve">Auf der Hauptseite von GitLab findet sich im linken Reiter das Wiki (drittes </w:t>
      </w:r>
      <w:r w:rsidR="00F02888">
        <w:rPr>
          <w:sz w:val="24"/>
          <w:szCs w:val="24"/>
        </w:rPr>
        <w:t xml:space="preserve">Symbol </w:t>
      </w:r>
      <w:r>
        <w:rPr>
          <w:sz w:val="24"/>
          <w:szCs w:val="24"/>
        </w:rPr>
        <w:t xml:space="preserve">von unten). Nach einem Klick darauf kann eine neue Wiki-Seite für einen Begriff </w:t>
      </w:r>
      <w:r w:rsidR="00F02888">
        <w:rPr>
          <w:sz w:val="24"/>
          <w:szCs w:val="24"/>
        </w:rPr>
        <w:t>(</w:t>
      </w:r>
      <w:r w:rsidR="00F02888" w:rsidRPr="00525AB1">
        <w:rPr>
          <w:b/>
          <w:bCs/>
          <w:sz w:val="24"/>
          <w:szCs w:val="24"/>
        </w:rPr>
        <w:t>Title</w:t>
      </w:r>
      <w:r w:rsidR="00F02888">
        <w:rPr>
          <w:sz w:val="24"/>
          <w:szCs w:val="24"/>
        </w:rPr>
        <w:t xml:space="preserve">) </w:t>
      </w:r>
      <w:r>
        <w:rPr>
          <w:sz w:val="24"/>
          <w:szCs w:val="24"/>
        </w:rPr>
        <w:t>erstellt werden</w:t>
      </w:r>
      <w:r w:rsidR="00F02888">
        <w:rPr>
          <w:sz w:val="24"/>
          <w:szCs w:val="24"/>
        </w:rPr>
        <w:t>, indem der grüne Button „Create Page“ genutzt wird</w:t>
      </w:r>
      <w:r>
        <w:rPr>
          <w:sz w:val="24"/>
          <w:szCs w:val="24"/>
        </w:rPr>
        <w:t>.</w:t>
      </w:r>
      <w:r w:rsidR="00D9397E">
        <w:rPr>
          <w:sz w:val="24"/>
          <w:szCs w:val="24"/>
        </w:rPr>
        <w:t xml:space="preserve"> Auf der rechten Bildschirmseite sind, falls vorhanden, Begriffe zu bereits erstellten Wiki-Seiten alphabetisch aufgelistet und über „View All Pages“ kann der gesamte Umfang des Wikis eingesehen werden.</w:t>
      </w:r>
    </w:p>
    <w:p w14:paraId="0BCCEE58" w14:textId="45CCF52E" w:rsidR="00977395" w:rsidRDefault="00F02888" w:rsidP="00977395">
      <w:pPr>
        <w:rPr>
          <w:sz w:val="24"/>
          <w:szCs w:val="24"/>
        </w:rPr>
      </w:pPr>
      <w:r>
        <w:rPr>
          <w:sz w:val="24"/>
          <w:szCs w:val="24"/>
        </w:rPr>
        <w:t xml:space="preserve">Als </w:t>
      </w:r>
      <w:r w:rsidR="00AA5DF0" w:rsidRPr="00525AB1">
        <w:rPr>
          <w:b/>
          <w:bCs/>
          <w:sz w:val="24"/>
          <w:szCs w:val="24"/>
        </w:rPr>
        <w:t>Format</w:t>
      </w:r>
      <w:r>
        <w:rPr>
          <w:sz w:val="24"/>
          <w:szCs w:val="24"/>
        </w:rPr>
        <w:t xml:space="preserve"> sollte </w:t>
      </w:r>
      <w:r w:rsidR="00AA5DF0">
        <w:rPr>
          <w:sz w:val="24"/>
          <w:szCs w:val="24"/>
        </w:rPr>
        <w:t xml:space="preserve">die Auszeichnungssprache </w:t>
      </w:r>
      <w:r>
        <w:rPr>
          <w:sz w:val="24"/>
          <w:szCs w:val="24"/>
        </w:rPr>
        <w:t>„Markdown“ beibehalten werden</w:t>
      </w:r>
      <w:r w:rsidR="00AA5DF0">
        <w:rPr>
          <w:sz w:val="24"/>
          <w:szCs w:val="24"/>
        </w:rPr>
        <w:t xml:space="preserve">, welche auf HTML5 basiert, jedoch leichter lesbar und anwendbar ist. GitLab </w:t>
      </w:r>
      <w:r w:rsidR="00525AB1">
        <w:rPr>
          <w:sz w:val="24"/>
          <w:szCs w:val="24"/>
        </w:rPr>
        <w:t xml:space="preserve">unterstützt </w:t>
      </w:r>
      <w:r w:rsidR="00AA5DF0">
        <w:rPr>
          <w:sz w:val="24"/>
          <w:szCs w:val="24"/>
        </w:rPr>
        <w:t>beide Sprachen</w:t>
      </w:r>
      <w:r w:rsidR="00525AB1">
        <w:rPr>
          <w:sz w:val="24"/>
          <w:szCs w:val="24"/>
        </w:rPr>
        <w:t xml:space="preserve"> und diese können zudem innerhalb einer Wiki-Seite gemischt werden</w:t>
      </w:r>
      <w:r w:rsidR="00AA5DF0">
        <w:rPr>
          <w:sz w:val="24"/>
          <w:szCs w:val="24"/>
        </w:rPr>
        <w:t>.</w:t>
      </w:r>
      <w:r w:rsidR="00525AB1">
        <w:rPr>
          <w:sz w:val="24"/>
          <w:szCs w:val="24"/>
        </w:rPr>
        <w:t xml:space="preserve"> Diese Information ist vor allem dann nützlich, wenn </w:t>
      </w:r>
      <w:r w:rsidR="00D44E9A">
        <w:rPr>
          <w:sz w:val="24"/>
          <w:szCs w:val="24"/>
        </w:rPr>
        <w:t xml:space="preserve">man </w:t>
      </w:r>
      <w:r w:rsidR="00525AB1">
        <w:rPr>
          <w:sz w:val="24"/>
          <w:szCs w:val="24"/>
        </w:rPr>
        <w:t xml:space="preserve">bestimmte Formatierung umsetzen möchte, und dahingehend Google </w:t>
      </w:r>
      <w:r w:rsidR="00D44E9A">
        <w:rPr>
          <w:sz w:val="24"/>
          <w:szCs w:val="24"/>
        </w:rPr>
        <w:t xml:space="preserve">auf der Suche nach einer Lösung </w:t>
      </w:r>
      <w:r w:rsidR="00525AB1">
        <w:rPr>
          <w:sz w:val="24"/>
          <w:szCs w:val="24"/>
        </w:rPr>
        <w:t>bemüht.</w:t>
      </w:r>
    </w:p>
    <w:p w14:paraId="3EFB1846" w14:textId="6AE7ACF6" w:rsidR="00525AB1" w:rsidRDefault="00525AB1" w:rsidP="009773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Unter </w:t>
      </w:r>
      <w:r w:rsidRPr="001B35E3">
        <w:rPr>
          <w:b/>
          <w:bCs/>
          <w:sz w:val="24"/>
          <w:szCs w:val="24"/>
        </w:rPr>
        <w:t>Content</w:t>
      </w:r>
      <w:r>
        <w:rPr>
          <w:sz w:val="24"/>
          <w:szCs w:val="24"/>
        </w:rPr>
        <w:t xml:space="preserve"> befindet sich der primäre Arbeitsbereich des GitLab-Wikis. Hier werden alle Inhalte eingefügt und bearbeitet. Durch einen Klick auf „Preview“ kann eine Vorschauversion des aktuellen Inhaltes </w:t>
      </w:r>
      <w:r w:rsidR="001B35E3">
        <w:rPr>
          <w:sz w:val="24"/>
          <w:szCs w:val="24"/>
        </w:rPr>
        <w:t xml:space="preserve">aufgerufen werden und auf diese Weise überprüft werden, ob die aktuelle Seitenformatierung den </w:t>
      </w:r>
      <w:r w:rsidR="000D0B24">
        <w:rPr>
          <w:sz w:val="24"/>
          <w:szCs w:val="24"/>
        </w:rPr>
        <w:t xml:space="preserve">eigenen </w:t>
      </w:r>
      <w:r w:rsidR="001B35E3">
        <w:rPr>
          <w:sz w:val="24"/>
          <w:szCs w:val="24"/>
        </w:rPr>
        <w:t>Wünschen entspricht.</w:t>
      </w:r>
      <w:r w:rsidR="00360C23">
        <w:rPr>
          <w:sz w:val="24"/>
          <w:szCs w:val="24"/>
        </w:rPr>
        <w:t xml:space="preserve"> GitLab bietet, für den geneigten Excel- und Word-Nutzer ungewohnt, nur wenige per Button auswählbare Formatierungseigenschaften</w:t>
      </w:r>
      <w:r w:rsidR="000D0B24">
        <w:rPr>
          <w:sz w:val="24"/>
          <w:szCs w:val="24"/>
        </w:rPr>
        <w:t xml:space="preserve"> an</w:t>
      </w:r>
      <w:r w:rsidR="00360C23">
        <w:rPr>
          <w:sz w:val="24"/>
          <w:szCs w:val="24"/>
        </w:rPr>
        <w:t>, wie beispielsweise eine fette und kursive Schreibweise, oder Stichpunktartige Aufzählungen.</w:t>
      </w:r>
      <w:r w:rsidR="00EE784C">
        <w:rPr>
          <w:sz w:val="24"/>
          <w:szCs w:val="24"/>
        </w:rPr>
        <w:t xml:space="preserve"> Alles Weitere, vom Einfügen eines Absatzes, bis hin zur Positionierung eines Bildes, muss per Markdown oder HTML5 schriftlich im Content-Feld definiert werden.</w:t>
      </w:r>
    </w:p>
    <w:p w14:paraId="54E34410" w14:textId="2DB70CD4" w:rsidR="00A050A4" w:rsidRDefault="00A050A4" w:rsidP="00977395">
      <w:pPr>
        <w:rPr>
          <w:sz w:val="24"/>
          <w:szCs w:val="24"/>
        </w:rPr>
      </w:pPr>
    </w:p>
    <w:p w14:paraId="6273F3E2" w14:textId="366D6B39" w:rsidR="00A050A4" w:rsidRDefault="00A050A4" w:rsidP="00977395">
      <w:pPr>
        <w:rPr>
          <w:b/>
          <w:bCs/>
          <w:sz w:val="24"/>
          <w:szCs w:val="24"/>
        </w:rPr>
      </w:pPr>
      <w:r w:rsidRPr="00A050A4">
        <w:rPr>
          <w:b/>
          <w:bCs/>
          <w:sz w:val="24"/>
          <w:szCs w:val="24"/>
        </w:rPr>
        <w:t>Erstellen einer Wiki-Seite mit Markdown und HTML5</w:t>
      </w:r>
    </w:p>
    <w:p w14:paraId="7930E031" w14:textId="7DCC8AA5" w:rsidR="00FB1942" w:rsidRDefault="00FB1942" w:rsidP="00FB1942">
      <w:pPr>
        <w:rPr>
          <w:sz w:val="24"/>
          <w:szCs w:val="24"/>
        </w:rPr>
      </w:pPr>
      <w:r>
        <w:rPr>
          <w:sz w:val="24"/>
          <w:szCs w:val="24"/>
        </w:rPr>
        <w:t xml:space="preserve">Das Content-Feld kann mit geschriebenem Text gefüllt werden, welcher auch derart angezeigt wird. </w:t>
      </w:r>
      <w:r>
        <w:rPr>
          <w:sz w:val="24"/>
          <w:szCs w:val="24"/>
        </w:rPr>
        <w:t>Des Weiteren kann ein Bild in das</w:t>
      </w:r>
      <w:r>
        <w:rPr>
          <w:sz w:val="24"/>
          <w:szCs w:val="24"/>
        </w:rPr>
        <w:t xml:space="preserve"> Content-Feld </w:t>
      </w:r>
      <w:r>
        <w:rPr>
          <w:sz w:val="24"/>
          <w:szCs w:val="24"/>
        </w:rPr>
        <w:t>integriert werden, indem der unter dem Content-Feld angefügte blaue „Attach a file“ – Button genutzt wird. Dieses Bild wird auf der fertigen Seite oben und mittig in einer nicht genau definierten Größe angezeigt werden.</w:t>
      </w:r>
    </w:p>
    <w:p w14:paraId="62A32024" w14:textId="2714EA88" w:rsidR="00676D57" w:rsidRDefault="000C262B" w:rsidP="00FB1942">
      <w:pPr>
        <w:rPr>
          <w:sz w:val="24"/>
          <w:szCs w:val="24"/>
        </w:rPr>
      </w:pPr>
      <w:r>
        <w:rPr>
          <w:sz w:val="24"/>
          <w:szCs w:val="24"/>
        </w:rPr>
        <w:t>Bei der Erstellung einer Wiki-Seite ist es wichtig alle Begriffe</w:t>
      </w:r>
      <w:r w:rsidR="007D4BFB">
        <w:rPr>
          <w:sz w:val="24"/>
          <w:szCs w:val="24"/>
        </w:rPr>
        <w:t xml:space="preserve">, </w:t>
      </w:r>
      <w:r>
        <w:rPr>
          <w:sz w:val="24"/>
          <w:szCs w:val="24"/>
        </w:rPr>
        <w:t>welche im PDF-Glossar vorkommen</w:t>
      </w:r>
      <w:r w:rsidR="007D4BFB">
        <w:rPr>
          <w:sz w:val="24"/>
          <w:szCs w:val="24"/>
        </w:rPr>
        <w:t>,</w:t>
      </w:r>
      <w:r>
        <w:rPr>
          <w:sz w:val="24"/>
          <w:szCs w:val="24"/>
        </w:rPr>
        <w:t xml:space="preserve"> mit einem passenden Hyperlink zu versehen. Auch jene Begriffe, deren Wiki-Seiten erst zukünftig erstellt werden</w:t>
      </w:r>
      <w:r w:rsidR="007D4BFB">
        <w:rPr>
          <w:sz w:val="24"/>
          <w:szCs w:val="24"/>
        </w:rPr>
        <w:t>!</w:t>
      </w:r>
    </w:p>
    <w:p w14:paraId="4A6DDEBE" w14:textId="77777777" w:rsidR="00CB500B" w:rsidRDefault="00CB500B" w:rsidP="00CB500B">
      <w:pPr>
        <w:rPr>
          <w:sz w:val="24"/>
          <w:szCs w:val="24"/>
        </w:rPr>
      </w:pPr>
      <w:r>
        <w:rPr>
          <w:sz w:val="24"/>
          <w:szCs w:val="24"/>
        </w:rPr>
        <w:t>Im Folgenden wird eine Auswahl an Markdown und HTML5 Befehlen aufgeführt, welche eine genauere textliche und optische Formatierung erlauben und für die Erstellung einer Wiki-Seite ausreichend sind.</w:t>
      </w:r>
    </w:p>
    <w:p w14:paraId="262F0A15" w14:textId="77777777" w:rsidR="00C54A77" w:rsidRPr="00EA6080" w:rsidRDefault="00C54A77" w:rsidP="00977395">
      <w:pPr>
        <w:rPr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387"/>
        <w:gridCol w:w="3402"/>
        <w:gridCol w:w="3225"/>
      </w:tblGrid>
      <w:tr w:rsidR="003E769C" w14:paraId="4429C7B1" w14:textId="0784F9D7" w:rsidTr="00FD3335">
        <w:tc>
          <w:tcPr>
            <w:tcW w:w="2263" w:type="dxa"/>
          </w:tcPr>
          <w:p w14:paraId="2B7E5508" w14:textId="1773D67D" w:rsidR="000A4948" w:rsidRPr="00881938" w:rsidRDefault="000A4948" w:rsidP="00977395">
            <w:pPr>
              <w:rPr>
                <w:b/>
                <w:bCs/>
                <w:sz w:val="24"/>
                <w:szCs w:val="24"/>
              </w:rPr>
            </w:pPr>
            <w:r w:rsidRPr="00881938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5387" w:type="dxa"/>
          </w:tcPr>
          <w:p w14:paraId="2890DE16" w14:textId="348CA6DB" w:rsidR="000A4948" w:rsidRPr="00881938" w:rsidRDefault="000A4948" w:rsidP="00977395">
            <w:pPr>
              <w:rPr>
                <w:b/>
                <w:bCs/>
                <w:sz w:val="24"/>
                <w:szCs w:val="24"/>
              </w:rPr>
            </w:pPr>
            <w:r w:rsidRPr="00881938">
              <w:rPr>
                <w:b/>
                <w:bCs/>
                <w:sz w:val="24"/>
                <w:szCs w:val="24"/>
              </w:rPr>
              <w:t>Markdown / HTML5</w:t>
            </w:r>
          </w:p>
        </w:tc>
        <w:tc>
          <w:tcPr>
            <w:tcW w:w="3402" w:type="dxa"/>
          </w:tcPr>
          <w:p w14:paraId="58A4C516" w14:textId="07F39766" w:rsidR="000A4948" w:rsidRPr="00881938" w:rsidRDefault="000A4948" w:rsidP="00977395">
            <w:pPr>
              <w:rPr>
                <w:b/>
                <w:bCs/>
                <w:sz w:val="24"/>
                <w:szCs w:val="24"/>
              </w:rPr>
            </w:pPr>
            <w:r w:rsidRPr="00881938">
              <w:rPr>
                <w:b/>
                <w:bCs/>
                <w:sz w:val="24"/>
                <w:szCs w:val="24"/>
              </w:rPr>
              <w:t>Preview</w:t>
            </w:r>
          </w:p>
        </w:tc>
        <w:tc>
          <w:tcPr>
            <w:tcW w:w="3225" w:type="dxa"/>
          </w:tcPr>
          <w:p w14:paraId="13715665" w14:textId="1B9587EA" w:rsidR="000A4948" w:rsidRPr="00881938" w:rsidRDefault="000A4948" w:rsidP="0097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Anmerkungen</w:t>
            </w:r>
          </w:p>
        </w:tc>
      </w:tr>
      <w:tr w:rsidR="003E769C" w14:paraId="1F6F8F9E" w14:textId="7E0C1763" w:rsidTr="00FD3335">
        <w:tc>
          <w:tcPr>
            <w:tcW w:w="2263" w:type="dxa"/>
          </w:tcPr>
          <w:p w14:paraId="11DE9DF5" w14:textId="51DC0844" w:rsidR="000A4948" w:rsidRPr="00676D57" w:rsidRDefault="000A4948" w:rsidP="00977395">
            <w:r w:rsidRPr="00676D57">
              <w:t>Klickbarer Textbestandteil, durch welchen andere Wiki-Seite erreicht wird (Hyperlink)</w:t>
            </w:r>
            <w:r w:rsidR="00CB3E3E" w:rsidRPr="00676D57">
              <w:t>.</w:t>
            </w:r>
          </w:p>
        </w:tc>
        <w:tc>
          <w:tcPr>
            <w:tcW w:w="5387" w:type="dxa"/>
          </w:tcPr>
          <w:p w14:paraId="245E6C83" w14:textId="5008E4FF" w:rsidR="000A4948" w:rsidRPr="00676D57" w:rsidRDefault="000A4948" w:rsidP="00977395">
            <w:r w:rsidRPr="00676D57">
              <w:t>Forstreviere werden durch [Abteilungslinien](Abteilungslinie) gegliedert.</w:t>
            </w:r>
          </w:p>
        </w:tc>
        <w:tc>
          <w:tcPr>
            <w:tcW w:w="3402" w:type="dxa"/>
          </w:tcPr>
          <w:p w14:paraId="5575B362" w14:textId="36A165DC" w:rsidR="000A4948" w:rsidRPr="00676D57" w:rsidRDefault="000A4948" w:rsidP="00977395">
            <w:r w:rsidRPr="00676D57">
              <w:t xml:space="preserve">Forstreviere werden durch </w:t>
            </w:r>
            <w:r w:rsidRPr="00676D57">
              <w:rPr>
                <w:color w:val="0070C0"/>
              </w:rPr>
              <w:t>Abteilungslinien</w:t>
            </w:r>
            <w:r w:rsidRPr="00676D57">
              <w:rPr>
                <w:color w:val="0070C0"/>
              </w:rPr>
              <w:t xml:space="preserve"> </w:t>
            </w:r>
            <w:r w:rsidRPr="00676D57">
              <w:t>gegliedert.</w:t>
            </w:r>
          </w:p>
        </w:tc>
        <w:tc>
          <w:tcPr>
            <w:tcW w:w="3225" w:type="dxa"/>
          </w:tcPr>
          <w:p w14:paraId="30EA21BC" w14:textId="2E4D3A98" w:rsidR="000A4948" w:rsidRPr="00676D57" w:rsidRDefault="00CB3E3E" w:rsidP="00977395">
            <w:r w:rsidRPr="00676D57">
              <w:t xml:space="preserve">Das Wort in den eckigen Klammern muss grammatikalisch </w:t>
            </w:r>
            <w:r w:rsidR="00AA76CE" w:rsidRPr="00676D57">
              <w:t>in den schriftlichen Kontext</w:t>
            </w:r>
            <w:r w:rsidRPr="00676D57">
              <w:t xml:space="preserve"> passen, der verlinkte Begriff in den runden Klammern exakt so geschrieben sein, wie er im Wiki benannt ist</w:t>
            </w:r>
            <w:r w:rsidR="004E0002" w:rsidRPr="00676D57">
              <w:t>, oder sein wird (falls Seite noch nicht erstellt wurde).</w:t>
            </w:r>
          </w:p>
        </w:tc>
      </w:tr>
      <w:tr w:rsidR="00C54A77" w14:paraId="433D70E5" w14:textId="211CEB03" w:rsidTr="00FD3335">
        <w:trPr>
          <w:trHeight w:val="116"/>
        </w:trPr>
        <w:tc>
          <w:tcPr>
            <w:tcW w:w="2263" w:type="dxa"/>
          </w:tcPr>
          <w:p w14:paraId="15E57226" w14:textId="55661F78" w:rsidR="00C54A77" w:rsidRPr="00676D57" w:rsidRDefault="00C54A77" w:rsidP="00C54A77">
            <w:r w:rsidRPr="00676D57">
              <w:lastRenderedPageBreak/>
              <w:t>Zahl oder Buchstaben hochstellen (z.B. für Quellenangaben)</w:t>
            </w:r>
          </w:p>
        </w:tc>
        <w:tc>
          <w:tcPr>
            <w:tcW w:w="5387" w:type="dxa"/>
          </w:tcPr>
          <w:p w14:paraId="1E58D5CD" w14:textId="77AA2097" w:rsidR="00C54A77" w:rsidRPr="00676D57" w:rsidRDefault="00C54A77" w:rsidP="00C54A77">
            <w:r w:rsidRPr="00676D57">
              <w:t>Forstreviere werden durch Abteilungslinien gegliedert.&lt;sup&gt;2&lt;/sup&gt;</w:t>
            </w:r>
          </w:p>
        </w:tc>
        <w:tc>
          <w:tcPr>
            <w:tcW w:w="3402" w:type="dxa"/>
          </w:tcPr>
          <w:p w14:paraId="510EE393" w14:textId="55946B39" w:rsidR="00C54A77" w:rsidRPr="00676D57" w:rsidRDefault="00C54A77" w:rsidP="00C54A77">
            <w:r w:rsidRPr="00676D57">
              <w:t>Forstreviere werden durch Abteilungslinien gegliedert.</w:t>
            </w:r>
            <w:r w:rsidRPr="00676D57">
              <w:rPr>
                <w:vertAlign w:val="superscript"/>
              </w:rPr>
              <w:t>2</w:t>
            </w:r>
            <w:r w:rsidRPr="00676D57">
              <w:rPr>
                <w:vertAlign w:val="superscript"/>
              </w:rPr>
              <w:t xml:space="preserve"> </w:t>
            </w:r>
          </w:p>
        </w:tc>
        <w:tc>
          <w:tcPr>
            <w:tcW w:w="3225" w:type="dxa"/>
          </w:tcPr>
          <w:p w14:paraId="6D709107" w14:textId="77777777" w:rsidR="00C54A77" w:rsidRPr="00676D57" w:rsidRDefault="00C54A77" w:rsidP="00C54A77"/>
        </w:tc>
      </w:tr>
      <w:tr w:rsidR="00C54A77" w14:paraId="2F5F13B7" w14:textId="1278A990" w:rsidTr="00FD3335">
        <w:tc>
          <w:tcPr>
            <w:tcW w:w="2263" w:type="dxa"/>
          </w:tcPr>
          <w:p w14:paraId="2720C9A6" w14:textId="2E3CCB3C" w:rsidR="00C54A77" w:rsidRPr="00676D57" w:rsidRDefault="00C54A77" w:rsidP="00C54A77">
            <w:r w:rsidRPr="00676D57">
              <w:t xml:space="preserve">Zahl oder Buchstaben </w:t>
            </w:r>
            <w:r w:rsidRPr="00676D57">
              <w:t>runter</w:t>
            </w:r>
            <w:r w:rsidRPr="00676D57">
              <w:t>stellen (z.B. für Quellenangaben)</w:t>
            </w:r>
          </w:p>
        </w:tc>
        <w:tc>
          <w:tcPr>
            <w:tcW w:w="5387" w:type="dxa"/>
          </w:tcPr>
          <w:p w14:paraId="2FE4B195" w14:textId="2177454B" w:rsidR="00C54A77" w:rsidRPr="00676D57" w:rsidRDefault="00C54A77" w:rsidP="00C54A77">
            <w:r w:rsidRPr="00676D57">
              <w:t>Forstreviere werden durch Abteilungslinien gegliedert.&lt;su</w:t>
            </w:r>
            <w:r w:rsidRPr="00676D57">
              <w:t>b</w:t>
            </w:r>
            <w:r w:rsidRPr="00676D57">
              <w:t>&gt;2&lt;/su</w:t>
            </w:r>
            <w:r w:rsidRPr="00676D57">
              <w:t>b</w:t>
            </w:r>
            <w:r w:rsidRPr="00676D57">
              <w:t>&gt;</w:t>
            </w:r>
          </w:p>
        </w:tc>
        <w:tc>
          <w:tcPr>
            <w:tcW w:w="3402" w:type="dxa"/>
          </w:tcPr>
          <w:p w14:paraId="737D7785" w14:textId="1E07F2E4" w:rsidR="00C54A77" w:rsidRPr="00676D57" w:rsidRDefault="00C54A77" w:rsidP="00C54A77">
            <w:r w:rsidRPr="00676D57">
              <w:t>Forstreviere werden durch Abteilungslinien gegliedert.</w:t>
            </w:r>
            <w:r w:rsidRPr="00676D57">
              <w:rPr>
                <w:vertAlign w:val="subscript"/>
              </w:rPr>
              <w:t>2</w:t>
            </w:r>
          </w:p>
        </w:tc>
        <w:tc>
          <w:tcPr>
            <w:tcW w:w="3225" w:type="dxa"/>
          </w:tcPr>
          <w:p w14:paraId="3A0DC212" w14:textId="77777777" w:rsidR="00C54A77" w:rsidRPr="00676D57" w:rsidRDefault="00C54A77" w:rsidP="00C54A77"/>
        </w:tc>
      </w:tr>
      <w:tr w:rsidR="00C54A77" w14:paraId="61E095F6" w14:textId="32966522" w:rsidTr="00FD3335">
        <w:tc>
          <w:tcPr>
            <w:tcW w:w="2263" w:type="dxa"/>
          </w:tcPr>
          <w:p w14:paraId="28A7EE25" w14:textId="121B55CB" w:rsidR="00C54A77" w:rsidRPr="00676D57" w:rsidRDefault="00C54A77" w:rsidP="00C54A77">
            <w:r w:rsidRPr="00676D57">
              <w:t>Neuer Zeileneinzug oder Absatz</w:t>
            </w:r>
          </w:p>
        </w:tc>
        <w:tc>
          <w:tcPr>
            <w:tcW w:w="5387" w:type="dxa"/>
          </w:tcPr>
          <w:p w14:paraId="4D67D1FD" w14:textId="452B658D" w:rsidR="00C54A77" w:rsidRPr="00676D57" w:rsidRDefault="00C54A77" w:rsidP="00C54A77">
            <w:r w:rsidRPr="00676D57">
              <w:t>Daher sind Abteilungslinien wichtig.</w:t>
            </w:r>
            <w:r w:rsidRPr="00676D57">
              <w:t>&lt;br&gt;&lt;br&gt;</w:t>
            </w:r>
            <w:r w:rsidRPr="00676D57">
              <w:t xml:space="preserve"> Ein weiterer Aspekt der räumlichen Gliederung . . .</w:t>
            </w:r>
          </w:p>
        </w:tc>
        <w:tc>
          <w:tcPr>
            <w:tcW w:w="3402" w:type="dxa"/>
          </w:tcPr>
          <w:p w14:paraId="108CD2B9" w14:textId="77777777" w:rsidR="00C54A77" w:rsidRPr="00676D57" w:rsidRDefault="00C54A77" w:rsidP="00C54A77">
            <w:r w:rsidRPr="00676D57">
              <w:t>Daher sind Abteilungslinien wichtig</w:t>
            </w:r>
            <w:r w:rsidRPr="00676D57">
              <w:t>.</w:t>
            </w:r>
          </w:p>
          <w:p w14:paraId="1CB86667" w14:textId="77777777" w:rsidR="00C54A77" w:rsidRPr="00676D57" w:rsidRDefault="00C54A77" w:rsidP="00C54A77"/>
          <w:p w14:paraId="22EFBADE" w14:textId="057CB856" w:rsidR="00C54A77" w:rsidRPr="00676D57" w:rsidRDefault="00C54A77" w:rsidP="00C54A77">
            <w:r w:rsidRPr="00676D57">
              <w:t>Ein weiterer Aspekt der räumlichen Gliederung . . .</w:t>
            </w:r>
          </w:p>
        </w:tc>
        <w:tc>
          <w:tcPr>
            <w:tcW w:w="3225" w:type="dxa"/>
          </w:tcPr>
          <w:p w14:paraId="4EB29268" w14:textId="675DFCA8" w:rsidR="00C54A77" w:rsidRPr="00676D57" w:rsidRDefault="00C54A77" w:rsidP="00C54A77">
            <w:r w:rsidRPr="00676D57">
              <w:t xml:space="preserve">Ein einzelnes </w:t>
            </w:r>
            <w:r w:rsidRPr="00676D57">
              <w:t>&lt;br</w:t>
            </w:r>
            <w:r w:rsidRPr="00676D57">
              <w:t xml:space="preserve">&gt; erzeugt einen neuen Zeileneinzug, je mehr </w:t>
            </w:r>
            <w:r w:rsidRPr="00676D57">
              <w:t>&lt;br&gt;</w:t>
            </w:r>
            <w:r w:rsidRPr="00676D57">
              <w:t xml:space="preserve"> man aneinanderhängt, desto größer der Absatz.</w:t>
            </w:r>
          </w:p>
        </w:tc>
      </w:tr>
      <w:tr w:rsidR="00C54A77" w14:paraId="4FE84B99" w14:textId="77777777" w:rsidTr="00FD3335">
        <w:tc>
          <w:tcPr>
            <w:tcW w:w="2263" w:type="dxa"/>
          </w:tcPr>
          <w:p w14:paraId="108BB300" w14:textId="299167C9" w:rsidR="00C54A77" w:rsidRPr="00676D57" w:rsidRDefault="00C54A77" w:rsidP="00C54A77">
            <w:r w:rsidRPr="00676D57">
              <w:t>Bild in bestimmter Größe rechts oben einfügen.</w:t>
            </w:r>
          </w:p>
        </w:tc>
        <w:tc>
          <w:tcPr>
            <w:tcW w:w="5387" w:type="dxa"/>
          </w:tcPr>
          <w:p w14:paraId="4A47534D" w14:textId="77777777" w:rsidR="00C54A77" w:rsidRPr="00676D57" w:rsidRDefault="00C54A77" w:rsidP="00C54A77">
            <w:r w:rsidRPr="00676D57">
              <w:t>&lt;table class="image" align="right"&gt;</w:t>
            </w:r>
          </w:p>
          <w:p w14:paraId="2D537D2D" w14:textId="77777777" w:rsidR="00C54A77" w:rsidRPr="00676D57" w:rsidRDefault="00C54A77" w:rsidP="00C54A77">
            <w:r w:rsidRPr="00676D57">
              <w:t>&lt;tr&gt;&lt;td&gt;&lt;img src="</w:t>
            </w:r>
            <w:r w:rsidRPr="00676D57">
              <w:rPr>
                <w:color w:val="00B050"/>
              </w:rPr>
              <w:t>uploads/6ac9374f2fd0b72178f776f6545815f3/3.png</w:t>
            </w:r>
            <w:r w:rsidRPr="00676D57">
              <w:t>" width="270" align="right"&gt;&lt;/td&gt;&lt;/tr&gt;</w:t>
            </w:r>
          </w:p>
          <w:p w14:paraId="5A5ED081" w14:textId="76F5F6C5" w:rsidR="00C54A77" w:rsidRPr="00676D57" w:rsidRDefault="00C54A77" w:rsidP="00C54A77">
            <w:r w:rsidRPr="00676D57">
              <w:t>&lt;/table&gt;</w:t>
            </w:r>
          </w:p>
        </w:tc>
        <w:tc>
          <w:tcPr>
            <w:tcW w:w="3402" w:type="dxa"/>
          </w:tcPr>
          <w:p w14:paraId="0271C5F9" w14:textId="5508D216" w:rsidR="00C54A77" w:rsidRPr="00676D57" w:rsidRDefault="00C54A77" w:rsidP="00C54A77">
            <w:r w:rsidRPr="00676D57">
              <w:t>Bild wird rechts oben mit einer Breite von 270 Pixeln positioniert.</w:t>
            </w:r>
          </w:p>
        </w:tc>
        <w:tc>
          <w:tcPr>
            <w:tcW w:w="3225" w:type="dxa"/>
          </w:tcPr>
          <w:p w14:paraId="4E706CD5" w14:textId="77777777" w:rsidR="00C54A77" w:rsidRPr="00676D57" w:rsidRDefault="00C54A77" w:rsidP="00C54A77">
            <w:r w:rsidRPr="00676D57">
              <w:t>Der grün markierte Pfad muss aus dem per „Attach a file“ hochgeladenen Bild entnommen</w:t>
            </w:r>
          </w:p>
          <w:p w14:paraId="61C4A484" w14:textId="4A0C1539" w:rsidR="00C54A77" w:rsidRPr="00676D57" w:rsidRDefault="00C54A77" w:rsidP="00C54A77">
            <w:r w:rsidRPr="00676D57">
              <w:t xml:space="preserve"> werden. Wenn man nur die Breite des Bildes ändert, wird die Länge ebenfalls verhältnistreu skaliert.</w:t>
            </w:r>
          </w:p>
        </w:tc>
      </w:tr>
      <w:tr w:rsidR="00C54A77" w14:paraId="7F16091B" w14:textId="77777777" w:rsidTr="00FD3335">
        <w:tc>
          <w:tcPr>
            <w:tcW w:w="2263" w:type="dxa"/>
          </w:tcPr>
          <w:p w14:paraId="38F6E9BC" w14:textId="4C97107C" w:rsidR="00C54A77" w:rsidRPr="00676D57" w:rsidRDefault="00C54A77" w:rsidP="00C54A77">
            <w:r w:rsidRPr="00676D57">
              <w:t>Bild in bestimmter Größe rechts oben und mit Bildunterschrift einfügen.</w:t>
            </w:r>
          </w:p>
        </w:tc>
        <w:tc>
          <w:tcPr>
            <w:tcW w:w="5387" w:type="dxa"/>
          </w:tcPr>
          <w:p w14:paraId="5A604AA6" w14:textId="77777777" w:rsidR="00C54A77" w:rsidRPr="00676D57" w:rsidRDefault="00C54A77" w:rsidP="00C54A77">
            <w:r w:rsidRPr="00676D57">
              <w:t>&lt;table class="image" align="right"&gt;</w:t>
            </w:r>
          </w:p>
          <w:p w14:paraId="3B1CA7D5" w14:textId="77777777" w:rsidR="00C54A77" w:rsidRPr="00676D57" w:rsidRDefault="00C54A77" w:rsidP="00C54A77">
            <w:r w:rsidRPr="00676D57">
              <w:t>&lt;caption { background-color: red } align="bottom"&gt;Abteilungslinien sind gepunktet. (HessenForst 2017)&lt;/caption&gt;</w:t>
            </w:r>
          </w:p>
          <w:p w14:paraId="555F74F0" w14:textId="77777777" w:rsidR="00C54A77" w:rsidRPr="00676D57" w:rsidRDefault="00C54A77" w:rsidP="00C54A77">
            <w:r w:rsidRPr="00676D57">
              <w:t>&lt;tr&gt;&lt;td&gt;&lt;img src="</w:t>
            </w:r>
            <w:r w:rsidRPr="00676D57">
              <w:rPr>
                <w:color w:val="00B050"/>
              </w:rPr>
              <w:t>uploads/bdb77892940d02815f50567374caf9a4/Abteilung.PNG</w:t>
            </w:r>
            <w:r w:rsidRPr="00676D57">
              <w:t>" width="350" align="right"&gt;&lt;/td&gt;&lt;/tr&gt;</w:t>
            </w:r>
          </w:p>
          <w:p w14:paraId="7371B639" w14:textId="4A15FDDE" w:rsidR="00C54A77" w:rsidRPr="00676D57" w:rsidRDefault="00C54A77" w:rsidP="00C54A77">
            <w:r w:rsidRPr="00676D57">
              <w:t>&lt;/table&gt;</w:t>
            </w:r>
          </w:p>
        </w:tc>
        <w:tc>
          <w:tcPr>
            <w:tcW w:w="3402" w:type="dxa"/>
          </w:tcPr>
          <w:p w14:paraId="6C689C3E" w14:textId="48B90FF4" w:rsidR="00C54A77" w:rsidRPr="00676D57" w:rsidRDefault="00C54A77" w:rsidP="00C54A77">
            <w:r w:rsidRPr="00676D57">
              <w:t>Bild wird rechts oben mit einer Breite von 350 Pixeln positioniert. Die Bildunterschrift lautet: „Abteilungslinien sind gepunktet. (HessenForst 2017)“</w:t>
            </w:r>
          </w:p>
        </w:tc>
        <w:tc>
          <w:tcPr>
            <w:tcW w:w="3225" w:type="dxa"/>
          </w:tcPr>
          <w:p w14:paraId="043EFA54" w14:textId="7EA5E977" w:rsidR="00C54A77" w:rsidRPr="00676D57" w:rsidRDefault="00C54A77" w:rsidP="00C54A77">
            <w:r w:rsidRPr="00676D57">
              <w:t>Der grün markierte Pfad muss aus dem per „Attach a file“ hochgeladenen Bild entnommen werden. Wenn man nur die Breite des Bildes ändert, wird die Länge ebenfalls verhältnistreu skaliert.</w:t>
            </w:r>
          </w:p>
        </w:tc>
      </w:tr>
    </w:tbl>
    <w:p w14:paraId="21837DB4" w14:textId="52F67ACA" w:rsidR="00455FE9" w:rsidRDefault="00455FE9" w:rsidP="00977395">
      <w:pPr>
        <w:rPr>
          <w:sz w:val="24"/>
          <w:szCs w:val="24"/>
        </w:rPr>
      </w:pPr>
    </w:p>
    <w:p w14:paraId="54D17EEF" w14:textId="03FF71B7" w:rsidR="003E769C" w:rsidRDefault="003E769C" w:rsidP="00977395">
      <w:pPr>
        <w:rPr>
          <w:sz w:val="24"/>
          <w:szCs w:val="24"/>
        </w:rPr>
      </w:pPr>
    </w:p>
    <w:p w14:paraId="79BA399E" w14:textId="78414ED1" w:rsidR="003E769C" w:rsidRDefault="003E769C" w:rsidP="00977395">
      <w:pPr>
        <w:rPr>
          <w:sz w:val="24"/>
          <w:szCs w:val="24"/>
        </w:rPr>
      </w:pPr>
    </w:p>
    <w:p w14:paraId="7C79A1D5" w14:textId="77777777" w:rsidR="003E769C" w:rsidRDefault="003E769C" w:rsidP="00977395">
      <w:pPr>
        <w:rPr>
          <w:sz w:val="24"/>
          <w:szCs w:val="24"/>
        </w:rPr>
      </w:pPr>
    </w:p>
    <w:p w14:paraId="1041FB0F" w14:textId="77777777" w:rsidR="003E769C" w:rsidRDefault="003E769C" w:rsidP="00977395">
      <w:pPr>
        <w:rPr>
          <w:sz w:val="24"/>
          <w:szCs w:val="24"/>
        </w:rPr>
      </w:pPr>
    </w:p>
    <w:p w14:paraId="005648B6" w14:textId="77777777" w:rsidR="00D9397E" w:rsidRPr="00977395" w:rsidRDefault="00D9397E" w:rsidP="00977395">
      <w:pPr>
        <w:rPr>
          <w:sz w:val="24"/>
          <w:szCs w:val="24"/>
        </w:rPr>
      </w:pPr>
    </w:p>
    <w:p w14:paraId="32D1F04C" w14:textId="77777777" w:rsidR="00223580" w:rsidRPr="00223580" w:rsidRDefault="00223580" w:rsidP="00223580">
      <w:pPr>
        <w:rPr>
          <w:sz w:val="24"/>
          <w:szCs w:val="24"/>
        </w:rPr>
      </w:pPr>
    </w:p>
    <w:p w14:paraId="387BB2D4" w14:textId="1BF39BB3" w:rsidR="00CE5A0F" w:rsidRDefault="00CE5A0F" w:rsidP="00B87AB1">
      <w:pPr>
        <w:rPr>
          <w:sz w:val="24"/>
          <w:szCs w:val="24"/>
        </w:rPr>
      </w:pPr>
    </w:p>
    <w:p w14:paraId="6BA8DB45" w14:textId="47F0E914" w:rsidR="000A4948" w:rsidRDefault="000A4948" w:rsidP="00B87AB1">
      <w:pPr>
        <w:rPr>
          <w:sz w:val="24"/>
          <w:szCs w:val="24"/>
        </w:rPr>
      </w:pPr>
    </w:p>
    <w:p w14:paraId="2537E704" w14:textId="2B47A169" w:rsidR="00541AAA" w:rsidRPr="00B87AB1" w:rsidRDefault="00541AAA" w:rsidP="00B87AB1">
      <w:pPr>
        <w:rPr>
          <w:sz w:val="24"/>
          <w:szCs w:val="24"/>
        </w:rPr>
      </w:pPr>
    </w:p>
    <w:sectPr w:rsidR="00541AAA" w:rsidRPr="00B87AB1" w:rsidSect="000A49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8C87E" w14:textId="77777777" w:rsidR="00060BA2" w:rsidRDefault="00060BA2" w:rsidP="000C262B">
      <w:pPr>
        <w:spacing w:after="0" w:line="240" w:lineRule="auto"/>
      </w:pPr>
      <w:r>
        <w:separator/>
      </w:r>
    </w:p>
  </w:endnote>
  <w:endnote w:type="continuationSeparator" w:id="0">
    <w:p w14:paraId="7A8070DE" w14:textId="77777777" w:rsidR="00060BA2" w:rsidRDefault="00060BA2" w:rsidP="000C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CB2A" w14:textId="77777777" w:rsidR="000C262B" w:rsidRDefault="000C26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F5679" w14:textId="77777777" w:rsidR="000C262B" w:rsidRDefault="000C26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D214" w14:textId="77777777" w:rsidR="000C262B" w:rsidRDefault="000C26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AEC5" w14:textId="77777777" w:rsidR="00060BA2" w:rsidRDefault="00060BA2" w:rsidP="000C262B">
      <w:pPr>
        <w:spacing w:after="0" w:line="240" w:lineRule="auto"/>
      </w:pPr>
      <w:r>
        <w:separator/>
      </w:r>
    </w:p>
  </w:footnote>
  <w:footnote w:type="continuationSeparator" w:id="0">
    <w:p w14:paraId="7518831C" w14:textId="77777777" w:rsidR="00060BA2" w:rsidRDefault="00060BA2" w:rsidP="000C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000A" w14:textId="77777777" w:rsidR="000C262B" w:rsidRDefault="000C26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1B060" w14:textId="77777777" w:rsidR="000C262B" w:rsidRDefault="000C262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D84D1" w14:textId="77777777" w:rsidR="000C262B" w:rsidRDefault="000C26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57E2A"/>
    <w:multiLevelType w:val="hybridMultilevel"/>
    <w:tmpl w:val="D00CF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B1"/>
    <w:rsid w:val="00003128"/>
    <w:rsid w:val="00060BA2"/>
    <w:rsid w:val="000A4948"/>
    <w:rsid w:val="000C262B"/>
    <w:rsid w:val="000D0B24"/>
    <w:rsid w:val="00117E8B"/>
    <w:rsid w:val="0013156E"/>
    <w:rsid w:val="00147B9B"/>
    <w:rsid w:val="001578D8"/>
    <w:rsid w:val="001B35E3"/>
    <w:rsid w:val="002222DD"/>
    <w:rsid w:val="00223580"/>
    <w:rsid w:val="00282BD8"/>
    <w:rsid w:val="002947FD"/>
    <w:rsid w:val="002D6C73"/>
    <w:rsid w:val="002E3BED"/>
    <w:rsid w:val="00360C23"/>
    <w:rsid w:val="0039639C"/>
    <w:rsid w:val="003E769C"/>
    <w:rsid w:val="00455FE9"/>
    <w:rsid w:val="004B087C"/>
    <w:rsid w:val="004E0002"/>
    <w:rsid w:val="00525AB1"/>
    <w:rsid w:val="00541AAA"/>
    <w:rsid w:val="005D1A84"/>
    <w:rsid w:val="006408F4"/>
    <w:rsid w:val="00676D57"/>
    <w:rsid w:val="007D4BFB"/>
    <w:rsid w:val="00801856"/>
    <w:rsid w:val="00872360"/>
    <w:rsid w:val="00881938"/>
    <w:rsid w:val="008F552C"/>
    <w:rsid w:val="00977395"/>
    <w:rsid w:val="00A050A4"/>
    <w:rsid w:val="00AA5DF0"/>
    <w:rsid w:val="00AA76CE"/>
    <w:rsid w:val="00B3326C"/>
    <w:rsid w:val="00B47A24"/>
    <w:rsid w:val="00B87AB1"/>
    <w:rsid w:val="00C54A77"/>
    <w:rsid w:val="00CB3E3E"/>
    <w:rsid w:val="00CB500B"/>
    <w:rsid w:val="00CE5A0F"/>
    <w:rsid w:val="00CE6C8D"/>
    <w:rsid w:val="00D44E9A"/>
    <w:rsid w:val="00D571F5"/>
    <w:rsid w:val="00D65FE1"/>
    <w:rsid w:val="00D73B9B"/>
    <w:rsid w:val="00D9397E"/>
    <w:rsid w:val="00EA6080"/>
    <w:rsid w:val="00EE784C"/>
    <w:rsid w:val="00F02888"/>
    <w:rsid w:val="00F41C76"/>
    <w:rsid w:val="00F51819"/>
    <w:rsid w:val="00FB1942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B7C"/>
  <w15:chartTrackingRefBased/>
  <w15:docId w15:val="{3B26F697-0E44-4C60-BCC4-6529F2E6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A0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C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62B"/>
  </w:style>
  <w:style w:type="paragraph" w:styleId="Fuzeile">
    <w:name w:val="footer"/>
    <w:basedOn w:val="Standard"/>
    <w:link w:val="FuzeileZchn"/>
    <w:uiPriority w:val="99"/>
    <w:unhideWhenUsed/>
    <w:rsid w:val="000C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E171AFB9675D66F7234CC89F44B899E3A7314A1D</dc:creator>
  <cp:keywords/>
  <dc:description/>
  <cp:lastModifiedBy>E171AFB9675D66F7234CC89F44B899E3A7314A1D</cp:lastModifiedBy>
  <cp:revision>47</cp:revision>
  <dcterms:created xsi:type="dcterms:W3CDTF">2020-08-31T15:55:00Z</dcterms:created>
  <dcterms:modified xsi:type="dcterms:W3CDTF">2020-09-01T16:53:00Z</dcterms:modified>
</cp:coreProperties>
</file>