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华南理工大学</w:t>
      </w:r>
    </w:p>
    <w:p>
      <w:pPr>
        <w:jc w:val="center"/>
        <w:rPr>
          <w:rFonts w:hint="eastAsia" w:ascii="Arial" w:hAnsi="Arial" w:cs="Arial"/>
          <w:color w:val="000000"/>
          <w:kern w:val="0"/>
          <w:sz w:val="36"/>
          <w:szCs w:val="36"/>
        </w:rPr>
      </w:pPr>
      <w:r>
        <w:rPr>
          <w:rFonts w:hint="eastAsia" w:ascii="Arial" w:hAnsi="Arial" w:cs="Arial"/>
          <w:color w:val="000000"/>
          <w:kern w:val="0"/>
          <w:sz w:val="36"/>
          <w:szCs w:val="36"/>
        </w:rPr>
        <w:t>《</w:t>
      </w:r>
      <w:r>
        <w:rPr>
          <w:rFonts w:hint="eastAsia" w:ascii="Arial" w:hAnsi="Arial" w:cs="Arial"/>
          <w:kern w:val="0"/>
          <w:sz w:val="36"/>
          <w:szCs w:val="36"/>
        </w:rPr>
        <w:t>算法设计与分析</w:t>
      </w:r>
      <w:r>
        <w:rPr>
          <w:rFonts w:hint="eastAsia" w:ascii="Arial" w:hAnsi="Arial" w:cs="Arial"/>
          <w:color w:val="000000"/>
          <w:kern w:val="0"/>
          <w:sz w:val="36"/>
          <w:szCs w:val="36"/>
        </w:rPr>
        <w:t>》课程实验报告</w:t>
      </w:r>
    </w:p>
    <w:p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输油管道问题</w:t>
      </w:r>
      <w:r>
        <w:rPr>
          <w:sz w:val="28"/>
          <w:szCs w:val="28"/>
          <w:u w:val="single"/>
        </w:rPr>
        <w:t xml:space="preserve">   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姓名：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李振江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学号：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201630149156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   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  <w:lang w:val="en-US" w:eastAsia="zh-CN"/>
        </w:rPr>
        <w:t>16信息安全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</w:rPr>
        <w:t xml:space="preserve">  组别：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     </w:t>
      </w:r>
    </w:p>
    <w:p>
      <w:pPr>
        <w:widowControl/>
        <w:wordWrap w:val="0"/>
        <w:jc w:val="left"/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合作者：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          </w:t>
      </w:r>
    </w:p>
    <w:p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hint="eastAsia" w:ascii="Arial" w:hAnsi="Arial" w:cs="Arial"/>
          <w:color w:val="000000"/>
          <w:kern w:val="0"/>
          <w:sz w:val="28"/>
          <w:szCs w:val="28"/>
        </w:rPr>
        <w:t>指导教师：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何克晶  </w:t>
      </w:r>
      <w:bookmarkStart w:id="0" w:name="_GoBack"/>
      <w:bookmarkEnd w:id="0"/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Style w:val="19"/>
        <w:tblW w:w="852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【实验目的及要求】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实验目的： </w:t>
            </w:r>
          </w:p>
          <w:p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某石油公司计划建造一条由东向西的主输油管道。该管道要穿过一个有n 口油井的油田。从每口油井都要有一条输油管道沿最短路经(或南或北)与主管道相连。如果给定n口油井的位置,即它们的x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口油井的位置,计算各油井到主管道之间的输油管道最小长度总和。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实验要求：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输入：第1 行是油井数n，1&lt;=n&lt;=10000。接下来n 行是油井的位置，每行2个整数x和y，-10000&lt;=x，y&lt;=10000。</w:t>
            </w:r>
          </w:p>
          <w:p>
            <w:pPr>
              <w:widowControl/>
              <w:spacing w:line="276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输出：输出油井到主管道之间的输油管道最小长度总和。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1"/>
                <w:szCs w:val="20"/>
              </w:rPr>
              <w:t>使用快速排序，找到中间数，如果有两个中间数，可任取一个。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【实验环境】</w:t>
            </w: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Cs w:val="21"/>
              </w:rPr>
              <w:t>操作系统：</w:t>
            </w:r>
            <w:r>
              <w:rPr>
                <w:rFonts w:hint="eastAsia" w:ascii="Arial" w:hAnsi="Arial" w:cs="Arial"/>
                <w:color w:val="000000"/>
                <w:kern w:val="0"/>
                <w:szCs w:val="21"/>
                <w:lang w:val="en-US" w:eastAsia="zh-CN"/>
              </w:rPr>
              <w:t>Windows10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【实验方案设计】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算法思路分析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eastAsia="zh-CN"/>
              </w:rPr>
              <w:t>：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由于输油管道是沿着x轴方向，每口油井到输油管道的最短路径都是沿着y轴方向的，所以最优的位置就是当输油管道穿过在所有油井之中在y轴方向处于中间位置的油井的位置时，取得最优。所以该问题的关键就是找出在所有油井在y轴方向处于中间的油井的位置。先将所有油井的y轴坐标储存在一个数组中，再将数组进行排序，取中间值，就是最优位置。由于使用了排序，而排序算法的最优时间复杂度是线性的，所以该问题是可以在线性时间内解决的，即可以在线性时间内确定输油管道的最优位置。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题目要求使用快速排序，所以排序算法就选择快速排序，此时时间复杂度为</w:t>
            </w:r>
            <w:r>
              <w:rPr>
                <w:rFonts w:hint="eastAsia" w:ascii="Arial" w:hAnsi="Arial" w:cs="Arial"/>
                <w:color w:val="000000"/>
                <w:kern w:val="0"/>
                <w:position w:val="-10"/>
                <w:sz w:val="24"/>
                <w:lang w:val="en-US" w:eastAsia="zh-CN"/>
              </w:rPr>
              <w:object>
                <v:shape id="_x0000_i1025" o:spt="75" type="#_x0000_t75" style="height:16pt;width:5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。</w:t>
            </w:r>
          </w:p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快速排序的基本思想是分而治之，将一个待排序的数组通过选取的枢轴值一分为二，一边大于枢轴值，另一边小于枢轴值。再分别对这两个子数组进行同上的操作，直到子数组元素剩下一个，排序完成。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【实验过程】（实验步骤、记录、数据、分析）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一、实验步骤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1.将输入的数据储存在数组中；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2.将输入的y值使用快速排序从小到大排序；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3.找到中间的y值大小；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4.计算最优位置时各油井到主管道之间的输油管道最小长度总和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5.输出最小长度</w:t>
            </w: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二、记录与数据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(1)核心代码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核心代码为快速排序的代码：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void quickSort(int *A,int l,int r)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if(l&gt;=r)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return;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k=partition(A,l,r);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quickSort(A,l,k-1);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quickSort(A,k+1,r);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其中分治的函数partition代码如下：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partition(int *A,int l,int r)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if(l&gt;=r) return l;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left=l;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int right=r-1;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do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while(A[left]&lt;A[r] &amp;&amp; left&lt;right) left++;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while(A[right]&gt;=A[r] &amp;&amp; right&gt;left) right--;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if(left&lt;right)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swap(A,left,right);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}while(left&lt;right &amp;&amp; right&gt;=0);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 xml:space="preserve">if(A[left]&gt;A[r])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swap(A,left,r);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return left;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排序是将数组从小到大排序。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(2)运行结果截图：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drawing>
                <wp:inline distT="0" distB="0" distL="114300" distR="114300">
                  <wp:extent cx="5268595" cy="2962275"/>
                  <wp:effectExtent l="0" t="0" r="8255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96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(3)完整的程序代码如下：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#include&lt;iostream&gt;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 xml:space="preserve">#include&lt;math.h&gt;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using namespace std;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void swap(int *A,int i,int j)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temp=A[i];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A[i]=A[j];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A[j]=temp;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partition(int *A,int l,int r)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if(l&gt;=r) return l;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left=l;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right=r-1;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do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while(A[left]&lt;A[r] &amp;&amp; left&lt;right) left++;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while(A[right]&gt;=A[r] &amp;&amp; right&gt;left) right--;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if(left&lt;right)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swap(A,left,right);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}while(left&lt;right &amp;&amp; right&gt;=0);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 xml:space="preserve">if(A[left]&gt;A[r])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swap(A,left,r);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return left;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void quickSort(int *A,int l,int r)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if(l&gt;=r)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return;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k=partition(A,l,r);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quickSort(A,l,k-1);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quickSort(A,k+1,r);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main(void)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n;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while(cin&gt;&gt;n)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sum=0;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*y=new int[n];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*x=new int[n];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for(int i=0;i&lt;n;i++)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 xml:space="preserve">//输入数据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cin&gt;&gt;x[i]&gt;&gt;y[i];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quickSort(y,0,n-1);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 xml:space="preserve">//进行快速排序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int mid=n/2;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 xml:space="preserve">//取排序后中间值的下标 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for(int i=0;i&lt;n;i++)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//计算最优位置时各油井到主管道之间的输油管道最小长度总和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{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sum+=abs(y[i]-y[mid]);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cout&lt;&lt;sum&lt;&lt;endl;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ab/>
            </w: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return 0;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}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三、分析</w:t>
            </w:r>
          </w:p>
          <w:p>
            <w:pPr>
              <w:widowControl/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  <w:szCs w:val="22"/>
                <w:lang w:val="en-US" w:eastAsia="zh-CN"/>
              </w:rPr>
              <w:t>通过运行程序，输出结果与正确结果相同，程序正确。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6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eastAsia="宋体" w:cs="Arial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通过本次实验，提高了我分析问题的能力，通过对问题的抽象化，将实际问题转化为一个个子问题并依次求解得到最后的结果。另外本次实验还加深了我对快速排序算法的理解，并通过实际编程去解决实际生活中的问题，感受到算法的魅力所在。</w:t>
            </w:r>
          </w:p>
          <w:p>
            <w:pPr>
              <w:widowControl/>
              <w:jc w:val="left"/>
              <w:rPr>
                <w:rFonts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</w:p>
          <w:p>
            <w:pPr>
              <w:widowControl/>
              <w:jc w:val="left"/>
              <w:rPr>
                <w:rFonts w:hint="eastAsia" w:ascii="Arial" w:hAnsi="Arial" w:cs="Arial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hint="eastAsia" w:ascii="Arial" w:hAnsi="Arial" w:cs="Arial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jc w:val="left"/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评语：</w:t>
            </w:r>
            <w:r>
              <w:rPr>
                <w:rFonts w:hint="eastAsia" w:ascii="Arial" w:hAnsi="Arial" w:cs="Arial"/>
                <w:color w:val="000000"/>
                <w:kern w:val="0"/>
                <w:sz w:val="18"/>
                <w:szCs w:val="18"/>
              </w:rPr>
              <w:t xml:space="preserve">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  <w:p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指导教师签名：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hint="eastAsia" w:ascii="Arial" w:hAnsi="Arial" w:cs="Arial"/>
                <w:color w:val="000000"/>
                <w:kern w:val="0"/>
                <w:sz w:val="24"/>
              </w:rPr>
              <w:t>批阅日期：</w:t>
            </w:r>
          </w:p>
        </w:tc>
      </w:tr>
    </w:tbl>
    <w:p>
      <w:pPr>
        <w:pStyle w:val="2"/>
        <w:spacing w:line="360" w:lineRule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B6512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71965F9"/>
    <w:rsid w:val="0C8C238A"/>
    <w:rsid w:val="34B23231"/>
    <w:rsid w:val="387207D7"/>
    <w:rsid w:val="44342618"/>
    <w:rsid w:val="65E03D72"/>
    <w:rsid w:val="69042309"/>
    <w:rsid w:val="70F758BA"/>
    <w:rsid w:val="7E14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 w:eastAsia="zh-CN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Body 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7"/>
    <w:semiHidden/>
    <w:unhideWhenUsed/>
    <w:qFormat/>
    <w:uiPriority w:val="99"/>
    <w:pPr>
      <w:ind w:left="100" w:leftChars="2500"/>
    </w:pPr>
    <w:rPr>
      <w:lang w:val="zh-CN" w:eastAsia="zh-CN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2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16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link w:val="12"/>
    <w:qFormat/>
    <w:uiPriority w:val="99"/>
    <w:rPr>
      <w:sz w:val="18"/>
      <w:szCs w:val="18"/>
    </w:rPr>
  </w:style>
  <w:style w:type="character" w:customStyle="1" w:styleId="22">
    <w:name w:val="页脚 Char"/>
    <w:link w:val="11"/>
    <w:qFormat/>
    <w:uiPriority w:val="99"/>
    <w:rPr>
      <w:sz w:val="18"/>
      <w:szCs w:val="18"/>
    </w:rPr>
  </w:style>
  <w:style w:type="character" w:customStyle="1" w:styleId="23">
    <w:name w:val="apple-style-span"/>
    <w:basedOn w:val="17"/>
    <w:qFormat/>
    <w:uiPriority w:val="0"/>
  </w:style>
  <w:style w:type="character" w:customStyle="1" w:styleId="24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25">
    <w:name w:val="已访问的超链接1"/>
    <w:qFormat/>
    <w:uiPriority w:val="0"/>
    <w:rPr>
      <w:color w:val="800080"/>
      <w:u w:val="single"/>
    </w:rPr>
  </w:style>
  <w:style w:type="character" w:customStyle="1" w:styleId="26">
    <w:name w:val="标题 4 Char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7">
    <w:name w:val="日期 Char"/>
    <w:link w:val="10"/>
    <w:semiHidden/>
    <w:qFormat/>
    <w:uiPriority w:val="99"/>
    <w:rPr>
      <w:kern w:val="2"/>
      <w:sz w:val="21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theme" Target="theme/theme1.xml"/>
  <Relationship Id="rId4" Type="http://schemas.openxmlformats.org/officeDocument/2006/relationships/oleObject" Target="embeddings/oleObject1.bin"/>
  <Relationship Id="rId5" Type="http://schemas.openxmlformats.org/officeDocument/2006/relationships/image" Target="media/image1.wmf"/>
  <Relationship Id="rId6" Type="http://schemas.openxmlformats.org/officeDocument/2006/relationships/image" Target="media/image2.png"/>
  <Relationship Id="rId7" Type="http://schemas.openxmlformats.org/officeDocument/2006/relationships/customXml" Target="../customXml/item1.xml"/>
  <Relationship Id="rId8" Type="http://schemas.openxmlformats.org/officeDocument/2006/relationships/customXml" Target="../customXml/item2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EEFD52-E9AE-494C-9AD8-1D9ADE1B2A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341</Characters>
  <Lines>2</Lines>
  <Paragraphs>1</Paragraphs>
  <TotalTime>1</TotalTime>
  <ScaleCrop>false</ScaleCrop>
  <LinksUpToDate>false</LinksUpToDate>
  <CharactersWithSpaces>399</CharactersWithSpaces>
  <Application>WPS Office_10.1.0.7400_F1E327BC-269C-435d-A152-05C5408002CA</Application>
  <DocSecurity>0</DocSecurity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2018-05-24T12:01:00Z</dcterms:created>
  <dc:creator>china</dc:creator>
  <lastModifiedBy>dell</lastModifiedBy>
  <dcterms:modified xsi:type="dcterms:W3CDTF">2018-06-17T00:14:54Z</dcterms:modified>
  <revision>2</revision>
  <dc:title>计算机网络及应用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