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 w:rsidR="00926E7A" w:rsidRPr="00926E7A">
        <w:rPr>
          <w:rFonts w:hint="eastAsia"/>
          <w:sz w:val="28"/>
          <w:szCs w:val="28"/>
          <w:u w:val="single"/>
        </w:rPr>
        <w:t>输油管道问题</w:t>
      </w:r>
      <w:r w:rsidRPr="00926E7A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926E7A">
        <w:rPr>
          <w:sz w:val="28"/>
          <w:szCs w:val="28"/>
          <w:u w:val="single"/>
        </w:rPr>
        <w:t xml:space="preserve">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proofErr w:type="gramStart"/>
      <w:r w:rsidR="00926E7A"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甘发</w:t>
      </w:r>
      <w:proofErr w:type="gramEnd"/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926E7A"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201630609889</w:t>
      </w:r>
      <w:r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926E7A"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926E7A"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="001805AD" w:rsidRPr="00926E7A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 w:rsidR="00926E7A"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 w:rsidRPr="00926E7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Pr="00926E7A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6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E023A6" w:rsidRPr="00926E7A" w:rsidRDefault="00926E7A" w:rsidP="00E81ED5">
            <w:pPr>
              <w:pStyle w:val="af1"/>
              <w:widowControl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926E7A">
              <w:rPr>
                <w:rFonts w:ascii="宋体" w:hAnsi="宋体" w:hint="eastAsia"/>
                <w:szCs w:val="21"/>
              </w:rPr>
              <w:t>熟悉掌握分治思想和其中的一些排序算法</w:t>
            </w:r>
          </w:p>
          <w:p w:rsidR="001805AD" w:rsidRPr="00A04E63" w:rsidRDefault="00926E7A" w:rsidP="00E81ED5">
            <w:pPr>
              <w:pStyle w:val="af1"/>
              <w:widowControl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提高编程能力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926E7A" w:rsidRPr="00926E7A" w:rsidRDefault="00926E7A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 w:hint="eastAsia"/>
                <w:color w:val="000000"/>
                <w:kern w:val="0"/>
                <w:szCs w:val="21"/>
              </w:rPr>
              <w:t>题目描述：</w:t>
            </w:r>
          </w:p>
          <w:p w:rsidR="00E023A6" w:rsidRDefault="00926E7A" w:rsidP="00926E7A">
            <w:pPr>
              <w:widowControl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道沿最短路</w:t>
            </w:r>
            <w:proofErr w:type="gramEnd"/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口油井的位置,计算各油井到主管道之间的输油管道最小长度总和。要求使用快速排序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输入：</w:t>
            </w:r>
          </w:p>
          <w:p w:rsidR="00926E7A" w:rsidRDefault="00926E7A" w:rsidP="00926E7A">
            <w:pPr>
              <w:widowControl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输入的第1 行是油井数n，1&lt;=n&lt;=10000。接下来n 行是油井的位置，每行2个整数x和y，-10000&lt;=x，y&lt;=10000。</w:t>
            </w:r>
          </w:p>
          <w:p w:rsid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输出：</w:t>
            </w:r>
          </w:p>
          <w:p w:rsidR="00926E7A" w:rsidRDefault="00926E7A" w:rsidP="00926E7A">
            <w:pPr>
              <w:widowControl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输出油井到主管道之间的输油管道最小长度总和。</w:t>
            </w:r>
          </w:p>
          <w:p w:rsid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实例：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输入：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 xml:space="preserve">5 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1 2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2 2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1 3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3 -2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26E7A">
              <w:rPr>
                <w:rFonts w:ascii="宋体" w:hAnsi="宋体" w:cs="宋体"/>
                <w:color w:val="000000"/>
                <w:kern w:val="0"/>
                <w:szCs w:val="21"/>
              </w:rPr>
              <w:t>3 3</w:t>
            </w:r>
          </w:p>
          <w:p w:rsidR="00A04E63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输出：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  <w:p w:rsidR="00926E7A" w:rsidRPr="00926E7A" w:rsidRDefault="00926E7A" w:rsidP="00926E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926E7A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W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in10  &amp;&amp;  Visual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Stidio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2012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5525C0" w:rsidRDefault="005525C0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算法设计思路：</w:t>
            </w:r>
          </w:p>
          <w:p w:rsidR="00CB2699" w:rsidRDefault="002D1C0C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当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只有一口井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的时候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="005525C0">
              <w:rPr>
                <w:rFonts w:ascii="Arial" w:hAnsi="Arial" w:cs="Arial" w:hint="eastAsia"/>
                <w:color w:val="000000"/>
                <w:kern w:val="0"/>
                <w:sz w:val="24"/>
              </w:rPr>
              <w:t>管道就设置在该油井的位置。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当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有两口井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有以下三种情况：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  <w:t>1.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两口井都在主管道</w:t>
            </w:r>
            <w:proofErr w:type="gramStart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北边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proofErr w:type="gramEnd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这时的两个连接管道的长度和肯定大于两口井的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坐标之差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  <w:t>2.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两口井都在主管道</w:t>
            </w:r>
            <w:proofErr w:type="gramStart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南边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同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  <w:t>3.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两口</w:t>
            </w:r>
            <w:proofErr w:type="gramStart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井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分别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在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主管道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的南边和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北边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proofErr w:type="gramEnd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那么两个连接管道的长度和就等于两口井的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坐标之差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显然情况</w:t>
            </w:r>
            <w:r w:rsidR="00CB2699">
              <w:rPr>
                <w:rFonts w:ascii="Arial" w:hAnsi="Arial" w:cs="Arial" w:hint="eastAsia"/>
                <w:color w:val="000000"/>
                <w:kern w:val="0"/>
                <w:sz w:val="24"/>
              </w:rPr>
              <w:t>3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是所要的最短管道的设计情况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="000D756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就是当主管道在两口</w:t>
            </w:r>
            <w:proofErr w:type="gramStart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井之间</w:t>
            </w:r>
            <w:proofErr w:type="gramEnd"/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的任意位置时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连接管道长度之和都等于两口井的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坐标之差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="000D7566">
              <w:rPr>
                <w:rFonts w:ascii="Arial" w:hAnsi="Arial" w:cs="Arial" w:hint="eastAsia"/>
                <w:color w:val="000000"/>
                <w:kern w:val="0"/>
                <w:sz w:val="24"/>
              </w:rPr>
              <w:t>即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最短的长度</w:t>
            </w:r>
            <w:r w:rsidR="002967AF"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</w:p>
          <w:p w:rsidR="001805AD" w:rsidRDefault="002967AF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当有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口井的时候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  <w:t>1.n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是偶数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只要这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口井分布在主管道的两边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一边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n/2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个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那么就是距离之和最小的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  <w:t>2.n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是奇数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 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br/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只要将这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proofErr w:type="gramStart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个</w:t>
            </w:r>
            <w:proofErr w:type="gramEnd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井中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,Y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坐标最中间的（也就是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是中值的那个）井不算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其余的偶数</w:t>
            </w:r>
            <w:proofErr w:type="gramStart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个</w:t>
            </w:r>
            <w:proofErr w:type="gramEnd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井分布在主管道的两侧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这个时候移动主管道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那么这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proofErr w:type="gramStart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个</w:t>
            </w:r>
            <w:proofErr w:type="gramEnd"/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连接管道长度之和就决定于那个没有算的井了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因为其余的井的距离之和是固定了的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,</w:t>
            </w:r>
            <w:r w:rsidRPr="002967AF">
              <w:rPr>
                <w:rFonts w:ascii="Arial" w:hAnsi="Arial" w:cs="Arial" w:hint="eastAsia"/>
                <w:color w:val="000000"/>
                <w:kern w:val="0"/>
                <w:sz w:val="24"/>
              </w:rPr>
              <w:t>这个时候只要主管道最接近那个点就</w:t>
            </w:r>
            <w:r w:rsidR="000D7566">
              <w:rPr>
                <w:rFonts w:ascii="Arial" w:hAnsi="Arial" w:cs="Arial" w:hint="eastAsia"/>
                <w:color w:val="000000"/>
                <w:kern w:val="0"/>
                <w:sz w:val="24"/>
              </w:rPr>
              <w:t>可以了。</w:t>
            </w: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Pr="005D19C8" w:rsidRDefault="005D19C8" w:rsidP="00E81ED5">
            <w:pPr>
              <w:pStyle w:val="af1"/>
              <w:widowControl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5D19C8">
              <w:rPr>
                <w:rFonts w:ascii="Arial" w:hAnsi="Arial" w:cs="Arial" w:hint="eastAsia"/>
                <w:color w:val="000000"/>
                <w:kern w:val="0"/>
                <w:sz w:val="24"/>
              </w:rPr>
              <w:t>快速排序算法的编写与使用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int sort(int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n,int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*A)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low=0;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high=n-1;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x=A[low];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while(low&lt;high&amp;&amp;A[high]&gt;x) --high;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A[low]=A[high];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while(low&lt;high&amp;&amp;A[low]&lt;=x) ++low;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A[high]=A[low];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}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A[low]=x;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return *A;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};</w:t>
            </w:r>
          </w:p>
          <w:p w:rsidR="005D19C8" w:rsidRDefault="005D19C8" w:rsidP="005D19C8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使用快速排序算法</w:t>
            </w:r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给油井的</w:t>
            </w:r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坐标排进行序。快速排序算法时间复杂度</w:t>
            </w:r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O(</w:t>
            </w:r>
            <w:proofErr w:type="spellStart"/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nlogn</w:t>
            </w:r>
            <w:proofErr w:type="spellEnd"/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)</w:t>
            </w:r>
            <w:r w:rsidR="00C56C5F">
              <w:rPr>
                <w:rFonts w:ascii="Arial" w:hAnsi="Arial" w:cs="Arial" w:hint="eastAsia"/>
                <w:color w:val="000000"/>
                <w:kern w:val="0"/>
                <w:sz w:val="24"/>
              </w:rPr>
              <w:t>。</w:t>
            </w:r>
          </w:p>
          <w:p w:rsidR="00C56C5F" w:rsidRPr="00C56C5F" w:rsidRDefault="00C56C5F" w:rsidP="00E81ED5">
            <w:pPr>
              <w:pStyle w:val="af1"/>
              <w:widowControl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获得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坐标排序后的中位数</w:t>
            </w:r>
          </w:p>
          <w:p w:rsidR="00C56C5F" w:rsidRPr="005D19C8" w:rsidRDefault="00C56C5F" w:rsidP="00C56C5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 xml:space="preserve">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midnum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n,int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*A)</w:t>
            </w:r>
          </w:p>
          <w:p w:rsidR="00C56C5F" w:rsidRPr="005D19C8" w:rsidRDefault="00C56C5F" w:rsidP="00C56C5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</w:p>
          <w:p w:rsidR="00C56C5F" w:rsidRPr="005D19C8" w:rsidRDefault="00C56C5F" w:rsidP="00C56C5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sort(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n,A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);</w:t>
            </w:r>
          </w:p>
          <w:p w:rsidR="00C56C5F" w:rsidRPr="005D19C8" w:rsidRDefault="00C56C5F" w:rsidP="00C56C5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return A[n/2];</w:t>
            </w:r>
          </w:p>
          <w:p w:rsidR="00C56C5F" w:rsidRPr="005D19C8" w:rsidRDefault="00C56C5F" w:rsidP="00C56C5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};</w:t>
            </w:r>
          </w:p>
          <w:p w:rsidR="001805AD" w:rsidRDefault="00C56C5F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中位数所在的油井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即为主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管道的设置位置</w:t>
            </w:r>
          </w:p>
          <w:p w:rsidR="007E2BB0" w:rsidRPr="006F75E3" w:rsidRDefault="006F75E3" w:rsidP="006F75E3">
            <w:pPr>
              <w:pStyle w:val="af1"/>
              <w:widowControl/>
              <w:numPr>
                <w:ilvl w:val="0"/>
                <w:numId w:val="2"/>
              </w:numPr>
              <w:ind w:firstLineChars="0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最后求各个油井与主管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道位置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距离绝对值之和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即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为所求最短距离</w:t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0B4ACD" w:rsidRDefault="000B4AC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实验截图：</w:t>
            </w:r>
          </w:p>
          <w:p w:rsidR="000B4ACD" w:rsidRDefault="00B521E7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noProof/>
                <w:color w:val="000000"/>
                <w:kern w:val="0"/>
                <w:sz w:val="24"/>
              </w:rPr>
              <w:drawing>
                <wp:inline distT="0" distB="0" distL="0" distR="0">
                  <wp:extent cx="5759450" cy="3003550"/>
                  <wp:effectExtent l="0" t="0" r="0" b="6350"/>
                  <wp:docPr id="2" name="图片 2" descr="C:\Windows\system32\cmd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F0D177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5D19C8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实验源代码：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#include&lt;iostream&gt;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#include&lt;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math.h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&gt;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using namespace std;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int sort(int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n,int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*A)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low=0;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high=n-1;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x=A[low];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while(low&lt;high&amp;&amp;A[high]&gt;x) --high;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A[low]=A[high];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while(low&lt;high&amp;&amp;A[low]&lt;=x) ++low;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A[high]=A[low];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}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A[low]=x;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return *A;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};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 xml:space="preserve">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midnum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n,int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*A)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sort(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n,A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);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return A[n/2];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};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int main(){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n;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sum=0;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proofErr w:type="spellStart"/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>cout</w:t>
            </w:r>
            <w:proofErr w:type="spellEnd"/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>&lt;&lt;"请输入油井数：";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cin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&gt;&gt;n;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*a=new int[n];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*b=new int[n];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proofErr w:type="spellStart"/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>cout</w:t>
            </w:r>
            <w:proofErr w:type="spellEnd"/>
            <w:r w:rsidRPr="005D19C8">
              <w:rPr>
                <w:rFonts w:ascii="宋体" w:hAnsi="宋体" w:cs="宋体" w:hint="eastAsia"/>
                <w:color w:val="000000"/>
                <w:kern w:val="0"/>
                <w:szCs w:val="21"/>
              </w:rPr>
              <w:t>&lt;&lt;"请输入各个油井的坐标：";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 xml:space="preserve">for(int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=0;i&lt;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++)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cin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&gt;&gt;a[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]&gt;&gt;b[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];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int mid=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midnum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n,b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);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 xml:space="preserve">for(int 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=0;i&lt;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n;i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++)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  <w:t>sum+=(int)abs(b[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]-mid);</w:t>
            </w:r>
          </w:p>
          <w:p w:rsidR="005D19C8" w:rsidRPr="005D19C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cout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&lt;&lt;sum&lt;&lt;</w:t>
            </w:r>
            <w:proofErr w:type="spellStart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endl</w:t>
            </w:r>
            <w:proofErr w:type="spellEnd"/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;</w:t>
            </w:r>
          </w:p>
          <w:p w:rsidR="005D19C8" w:rsidRPr="00D37938" w:rsidRDefault="005D19C8" w:rsidP="005D19C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19C8">
              <w:rPr>
                <w:rFonts w:ascii="宋体" w:hAnsi="宋体" w:cs="宋体"/>
                <w:color w:val="000000"/>
                <w:kern w:val="0"/>
                <w:szCs w:val="21"/>
              </w:rPr>
              <w:t>}</w:t>
            </w:r>
          </w:p>
        </w:tc>
        <w:bookmarkStart w:id="0" w:name="_GoBack"/>
        <w:bookmarkEnd w:id="0"/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A04E63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经过本次实验，使我提高了对分治思想和快速排序算法的理解认知，掌握了它的代码编写过程。在实验过程中也经过很多思考，比如结合算法将题目简化的过程，先排序然后再寻找中位数的解题过程经过了一系列的思考才能得出，这也训练了我思考的能力。</w:t>
            </w:r>
          </w:p>
          <w:p w:rsidR="001805AD" w:rsidRPr="00A04E63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860" w:rsidRDefault="001F7860" w:rsidP="00EA14D2">
      <w:r>
        <w:separator/>
      </w:r>
    </w:p>
  </w:endnote>
  <w:endnote w:type="continuationSeparator" w:id="0">
    <w:p w:rsidR="001F7860" w:rsidRDefault="001F7860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860" w:rsidRDefault="001F7860" w:rsidP="00EA14D2">
      <w:r>
        <w:separator/>
      </w:r>
    </w:p>
  </w:footnote>
  <w:footnote w:type="continuationSeparator" w:id="0">
    <w:p w:rsidR="001F7860" w:rsidRDefault="001F7860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F61FC"/>
    <w:multiLevelType w:val="hybridMultilevel"/>
    <w:tmpl w:val="E87EACB6"/>
    <w:lvl w:ilvl="0" w:tplc="CDE8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64C7F"/>
    <w:multiLevelType w:val="hybridMultilevel"/>
    <w:tmpl w:val="9CB4449E"/>
    <w:lvl w:ilvl="0" w:tplc="BB286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628"/>
    <w:rsid w:val="00091B1E"/>
    <w:rsid w:val="000A0604"/>
    <w:rsid w:val="000A0F73"/>
    <w:rsid w:val="000A457D"/>
    <w:rsid w:val="000A7496"/>
    <w:rsid w:val="000B08E5"/>
    <w:rsid w:val="000B4ACD"/>
    <w:rsid w:val="000B7439"/>
    <w:rsid w:val="000C2738"/>
    <w:rsid w:val="000D6714"/>
    <w:rsid w:val="000D7566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1F786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967AF"/>
    <w:rsid w:val="002A13B8"/>
    <w:rsid w:val="002A1745"/>
    <w:rsid w:val="002A7A9F"/>
    <w:rsid w:val="002B1492"/>
    <w:rsid w:val="002C06AF"/>
    <w:rsid w:val="002D0D14"/>
    <w:rsid w:val="002D1C0C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25C0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9C8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4BEF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6F75E3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E2BB0"/>
    <w:rsid w:val="007F08C2"/>
    <w:rsid w:val="007F0B26"/>
    <w:rsid w:val="007F36B5"/>
    <w:rsid w:val="0080026F"/>
    <w:rsid w:val="00802EFC"/>
    <w:rsid w:val="00810BE1"/>
    <w:rsid w:val="0082420E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6E7A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4E63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521E7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56C5F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2699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81ED5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54B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025D7"/>
  <w15:docId w15:val="{EC2F61D1-2E94-463F-8F31-1F4C8EBB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926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tmp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69280-7D77-44D9-90A7-68682E38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2018-06-04T08:09:00Z</dcterms:created>
  <dc:creator>china</dc:creator>
  <lastModifiedBy>118</lastModifiedBy>
  <dcterms:modified xsi:type="dcterms:W3CDTF">2018-06-24T06:39:00Z</dcterms:modified>
  <revision>5</revision>
  <dc:title>计算机网络及应用</dc:title>
</coreProperties>
</file>