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胡宏彬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1953802638@qq.com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17816078651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left" w:pos="44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本次实验覆盖课程第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章的内容，目标是编写具有可复用性和可维护性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的软件，主要使用以下软件构造技术：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子类型、泛型、多态、重写、重载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语法驱动的编程、正则表达式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本次实验给定了多个具体应用，学生不是直接针对每个应用分别编程实现，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而是通过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和泛型等抽象技术，开发一套可复用的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及其实现，充分考虑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这些应用之间的相似性和差异性，使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有更大程度的复用（可复用性）和更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容易面向各种变化（可维护性）。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4" w:name="_Toc3922070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 配置：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从File 选择Project structure，在Libraries点击+号，选择java，找到IDEA的lib目录下的Junit4.jar，添加并应用即可。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4358005"/>
            <wp:effectExtent l="0" t="0" r="1397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323715"/>
            <wp:effectExtent l="0" t="0" r="444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其余环境如IDEA、Java8在之前的实验中已经配置完毕。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https://github.com/ComputerScienceHIT/HIT-Lab3-2021111204.git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5" w:name="_Toc3922071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径赛场地赛程编排（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原子结构模型(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社交网络的好友分布（SocialNetworkCircle）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分析你所选定的多个应用场景的异同，理解需求：它们在哪些方面有共性、哪些方面有差异。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共性：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整体的系统与我们设计的轨道系统类似</w:t>
      </w:r>
      <w:r>
        <w:rPr>
          <w:rFonts w:hint="eastAsia" w:ascii="Times New Roman" w:hAnsi="Times New Roman" w:eastAsia="宋体" w:cs="Times New Roman"/>
          <w:sz w:val="24"/>
          <w:szCs w:val="24"/>
        </w:rPr>
        <w:t>，包括轨道、中心物体、轨道物体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</w:t>
      </w:r>
      <w:r>
        <w:rPr>
          <w:rFonts w:hint="eastAsia" w:ascii="Times New Roman" w:hAnsi="Times New Roman" w:eastAsia="宋体" w:cs="Times New Roman"/>
          <w:sz w:val="24"/>
          <w:szCs w:val="24"/>
        </w:rPr>
        <w:t>。其中物体都不考虑绝对位置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且</w:t>
      </w:r>
      <w:r>
        <w:rPr>
          <w:rFonts w:hint="eastAsia" w:ascii="Times New Roman" w:hAnsi="Times New Roman" w:eastAsia="宋体" w:cs="Times New Roman"/>
          <w:sz w:val="24"/>
          <w:szCs w:val="24"/>
        </w:rPr>
        <w:t>轨道都为圆形。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都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如下功能</w:t>
      </w:r>
      <w:r>
        <w:rPr>
          <w:rFonts w:hint="eastAsia" w:ascii="Times New Roman" w:hAnsi="Times New Roman" w:eastAsia="宋体" w:cs="Times New Roman"/>
          <w:sz w:val="24"/>
          <w:szCs w:val="24"/>
        </w:rPr>
        <w:t>：添加/删除轨道，在某一轨道上添加/删除物体，获得轨道系统的熵值，获得逻辑距离，比较两个同类型轨道系统的差异，检查轨道系统是否合法，可视化。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差异：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60" w:leftChars="200" w:hanging="240" w:hangingChars="1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在不同的应用场景中，各条轨道上的物体有的相同，有的不同。例如：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:轨道物体之间有区别，为不同的运动员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eastAsia="宋体" w:cs="Times New Roman"/>
          <w:sz w:val="24"/>
          <w:szCs w:val="24"/>
        </w:rPr>
        <w:t>轨道物体都是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同一个</w:t>
      </w:r>
      <w:r>
        <w:rPr>
          <w:rFonts w:hint="eastAsia" w:ascii="Times New Roman" w:hAnsi="Times New Roman" w:eastAsia="宋体" w:cs="Times New Roman"/>
          <w:sz w:val="24"/>
          <w:szCs w:val="24"/>
        </w:rPr>
        <w:t>对象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均为电子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SocialNetworkCircle：不同轨道上的好友各不相同，等级各不相同。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7" w:name="_Toc3922073"/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正则表达式：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TrackGame：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60833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4"/>
        </w:rPr>
        <w:t>AtomStructure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SocialNetworkCircle：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按照说明，这是一个mutable的ADT，轨道系统在不同的要求下可以发生变化。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接口CircularOrbit&lt;L,E&gt;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按照3.11要求，由于在完成该ADT时需要用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Iterator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设计模式，设计迭代器，迭代轨道上的物体。故而该接口应该继承自Iterable&lt;E&gt;接口。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在接口中定义所需的各种方法并写上spec，部分如下：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46930" cy="3101340"/>
            <wp:effectExtent l="0" t="0" r="127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2）具体实现类：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ConcreteCircularOrbit的field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779395" cy="3061970"/>
            <wp:effectExtent l="0" t="0" r="952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ConcreteCircularOrbit的AF、RI、safety from rep exposure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55110" cy="1141730"/>
            <wp:effectExtent l="0" t="0" r="1397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ConcreteCircularOrbit的部分代码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50335" cy="3576320"/>
            <wp:effectExtent l="0" t="0" r="12065" b="508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测试策略及部分代码：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975100" cy="1385570"/>
            <wp:effectExtent l="0" t="0" r="2540" b="127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962400" cy="4095750"/>
            <wp:effectExtent l="0" t="0" r="0" b="381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421380" cy="2202180"/>
            <wp:effectExtent l="0" t="0" r="7620" b="762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实现TrackFactory类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思路：首先构造TrackFactory的抽象类，然后再用一个具体类CTFactory对其进行继承，从而完成对Track创建的封装，满足工厂设计模式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1285" cy="2442845"/>
            <wp:effectExtent l="0" t="0" r="635" b="1079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CTFactory的代码：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4187825" cy="828040"/>
            <wp:effectExtent l="0" t="0" r="3175" b="1016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40" w:firstLineChars="1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2）实现Track类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思路：首先构造Track的抽象类，为了方便后续比较，该类需要继承自Comparable接口。然后再用一个具体类ConcreteTrack对其进行继承。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1、ConcreteTrack的field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185160" cy="2080260"/>
            <wp:effectExtent l="0" t="0" r="0" b="762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2、ConcreteTrack的AF、RI、safety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27475" cy="1386205"/>
            <wp:effectExtent l="0" t="0" r="4445" b="6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3、ConcreteTrack的部分代码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227830" cy="4191000"/>
            <wp:effectExtent l="0" t="0" r="889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3）测试代码：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307205" cy="3105150"/>
            <wp:effectExtent l="0" t="0" r="5715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3550920" cy="21869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eastAsiaTheme="minor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firstLine="156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思路：首先设计一个CommomObject类，为PhysicalObject类和CentralObject类的父类。然后根据工厂设计方法对ConcreteCObject进行封装。其中</w:t>
      </w:r>
      <w:r>
        <w:rPr>
          <w:rFonts w:hint="eastAsia" w:ascii="宋体" w:hAnsi="宋体" w:eastAsia="宋体"/>
          <w:sz w:val="24"/>
          <w:szCs w:val="24"/>
        </w:rPr>
        <w:t>Position是Immutable类型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为抽象出的位置的类。而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ConcreteCObject为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实现CommomObject抽象类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抽象类的field：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2766060" cy="171450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抽象类的spec与部分代码：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632835" cy="3837940"/>
            <wp:effectExtent l="0" t="0" r="952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2）实现ConcreteCObjectFactory类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1、CentralObjectFactory的部分代码：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802380" cy="2987675"/>
            <wp:effectExtent l="0" t="0" r="7620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rcRect r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87140" cy="120396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3）实现ConcreteCObject类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1、ConcreteCObject的field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88080" cy="145542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714115" cy="1409065"/>
            <wp:effectExtent l="0" t="0" r="444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rcRect r="2265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3、ConcreteCObject的部分代码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742055" cy="1142365"/>
            <wp:effectExtent l="0" t="0" r="698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159250" cy="3091180"/>
            <wp:effectExtent l="0" t="0" r="127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372610" cy="1237615"/>
            <wp:effectExtent l="0" t="0" r="1270" b="1206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思路：根据工厂设计方法对ConcretePObject进行封装。PhysicalObject是继承自CommonObject的轨道物体的抽象类，而ConcretePObject继承自PhysicalObject类。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480" w:firstLineChars="20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类似中心物体，ConcretePObject是一个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PhysicalObjectFactory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抽象类PhysicalObjectFactory的部分代码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703955" cy="2221865"/>
            <wp:effectExtent l="0" t="0" r="146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具体类ConcretePObjectFactory的部分代码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664585" cy="1079500"/>
            <wp:effectExtent l="0" t="0" r="8255" b="25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实现ConcretePObject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1、ConcretePObject的field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04260" cy="1485900"/>
            <wp:effectExtent l="0" t="0" r="762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2、ConcretePObject的AF、RI、safety from rep exposure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824605" cy="1410335"/>
            <wp:effectExtent l="0" t="0" r="63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ConcretePObject的部分代码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drawing>
          <wp:inline distT="0" distB="0" distL="114300" distR="114300">
            <wp:extent cx="3741420" cy="2279015"/>
            <wp:effectExtent l="0" t="0" r="7620" b="698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25900" cy="3096895"/>
            <wp:effectExtent l="0" t="0" r="1270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34790" cy="1438910"/>
            <wp:effectExtent l="0" t="0" r="3810" b="889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3922078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1、计算多轨道系统中各轨道上物体分布的熵值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设计思路:首先熵值的计算公式：W= -Σx*log(x)。其中x的值为各轨道上物体的个数/总的轨道物体个数的值。根据计算公式编写程序，使用stream流的操作。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97300" cy="2181225"/>
            <wp:effectExtent l="0" t="0" r="1270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2、计算任意两个物体之间的最短逻辑距离。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设计思路:首先，设计函数getSingleSourceDistances以得到点和最短源点距离的映射。该函数用广度优先搜索的方法容易得到。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调用getSingleSourceDistances函数，将其中一个点作为源点输入，容易得到两个物体之间的最短逻辑距离。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3980" cy="2812415"/>
            <wp:effectExtent l="0" t="0" r="1270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3、计算任意两个物体之间的物理距离。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设计思路:得到两个点位置的x，y坐标，然后用数学方法计算即可。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5885" cy="1289685"/>
            <wp:effectExtent l="0" t="0" r="1079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测试策略及部分代码：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60750" cy="2500630"/>
            <wp:effectExtent l="0" t="0" r="13970" b="1397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482340" cy="1630680"/>
            <wp:effectExtent l="0" t="0" r="762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本实验中使用Swing实现可视化功能。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设计思路：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使用IDEA插件JFormerDesigner进行UI布局，将一个命名为drawPanel的JPanel放在左侧用来承载轨道系统。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对于每一个应用类，实现visualizeContentPanel方法，在这个方法中，构造并返回一个JPanel，在该JPanel中重写paint方法，在paint中根据当前轨道系统的具体信息绘制当前轨道系统。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在复用API中构建CircularOrbitHelper，并在其中实现visualize方法，在其中调用visualizeContentPanel方法获得JPanel，将其添加到一个JFrame中就可显示轨道。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对于每一个应用类，实现visualize(JPanel panel)方法，该方法将visualizeContentPanel中获得到的Jpanel添加到panel中。在各个具体应用的构造类中获得面板上的drawPanel引用，将drawPanel传入到应用类的visualize方法中即可显示轨道系统。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在本次实验中，三个应用所实现的都是继承自JPanel的布局类，分别为TrackGamePanel，AtomStructurePanel，SocialNetworkCirclePanel，为布局类添加构造函数，传入构造类的引用。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45821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具体实现情况图片：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85870" cy="24352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6" w:name="_Toc3922080"/>
      <w:bookmarkStart w:id="17" w:name="_Toc504057365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TrackGame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实现了</w:t>
      </w:r>
      <w:r>
        <w:rPr>
          <w:rFonts w:hint="default" w:ascii="Times New Roman" w:hAnsi="Times New Roman" w:eastAsia="宋体" w:cs="Times New Roman"/>
          <w:sz w:val="24"/>
          <w:szCs w:val="24"/>
        </w:rPr>
        <w:t>strategy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策略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设计模式。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了一个抽象父类Strategy，并让具体的分类策略RandomStrategy和SortStrategy继承于它。策略原理为根据运动员列表的顺序进行分组，随机分组时打乱运动员列表的顺序，有序分组时按照运动员的最好成绩将运动员列表变为升序，然后按照结果分组、分轨道。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</w:rPr>
        <w:t>AtomStructure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 </w:t>
      </w:r>
      <w:bookmarkStart w:id="36" w:name="_GoBack"/>
      <w:bookmarkEnd w:id="36"/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3、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SocialNetworkCircle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8" w:name="_Toc3922081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19" w:name="_Toc3922082"/>
      <w:r>
        <w:rPr>
          <w:rFonts w:ascii="Consolas" w:hAnsi="Consolas" w:eastAsia="宋体" w:cs="Times New Roman"/>
          <w:sz w:val="24"/>
        </w:rPr>
        <w:t>TrackGame</w:t>
      </w:r>
      <w:bookmarkEnd w:id="1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首先，由于要使用策略设计模式，以抽象类Strategy为父类的进行比赛分组策略的编写设计，分组时将这部分任务委派给Strategy及其子类即可。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设计Runner类保存运动员的比如ID，姓名，年龄等信息。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设计TrackCircularOrbit类，该类继承自CircularOrbit类，为该跑步比赛系统的具体实现系统，并设计TrackCircularOrbitBuilder类，用于创建该系统，防止TrackCircularOrbit暴露给客户端，防止表示泄露。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设计TrackGame类，在该类里创建TrackCircularOrbit的对象，读取配置文件中的各种信息对轨道、运动员、比赛的各个成员变量完成初始化，并通过方法实现改变运动员的分组、改变运动员轨道等要求的功能。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完成可视化，设计一个TrackGamePanel面板和RunnerFrame框架，通过包导入Miglayout布局，分别保存TrackGame的组件和布局，有关选手信息的各组件及布局。然后将TrackGamePanel面板和RunnerFrame框架委派给TrackGame函数实现可视化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0" w:name="_Toc3922084"/>
      <w:r>
        <w:rPr>
          <w:rFonts w:ascii="Consolas" w:hAnsi="Consolas" w:eastAsia="宋体" w:cs="Times New Roman"/>
          <w:sz w:val="24"/>
        </w:rPr>
        <w:t>AtomStructure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1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2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3" w:name="_Toc3922088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4" w:name="_Toc3922090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5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6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7" w:name="_Toc3922094"/>
      <w:r>
        <w:rPr>
          <w:rFonts w:ascii="Times New Roman" w:hAnsi="Times New Roman" w:cs="Times New Roman"/>
          <w:sz w:val="36"/>
        </w:rPr>
        <w:t>实验进度记录</w:t>
      </w:r>
      <w:bookmarkEnd w:id="2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19:30-21:50 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浏览项目，分析结构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04-13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20:30-22:00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完成ADT部分Track的编写和报告完成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  04-14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完成ADT部分L和PhysicalObject部分的代码编写和报告，完成抽象出的共性Position类的编写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bookmarkStart w:id="28" w:name="_Toc3922095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04-15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完成ADT部分CircularOrbit接口和其实现类的部分代码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04-17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18:45-22:00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完成ADT部分CircularOrbit实现类的剩余代码，并完成可复用API的设计和代码编写。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04-18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19:20-22:00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完成各ADT的测试和可复用API的测试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04-19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完成TrackGame的剩余代码并实现可视化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9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0" w:name="_Toc612083"/>
      <w:bookmarkStart w:id="31" w:name="_Toc610060"/>
      <w:bookmarkStart w:id="32" w:name="_Toc392209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bookmarkEnd w:id="31"/>
      <w:bookmarkEnd w:id="3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3" w:name="_Toc612084"/>
      <w:bookmarkStart w:id="34" w:name="_Toc610061"/>
      <w:bookmarkStart w:id="35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3"/>
      <w:bookmarkEnd w:id="34"/>
      <w:bookmarkEnd w:id="35"/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你在完成本实验时，是否有参考Lab4和Lab5的实验手册？若有，你如何在本次实验中同时去考虑后续两个实验的要求的？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066B62"/>
    <w:multiLevelType w:val="singleLevel"/>
    <w:tmpl w:val="AA066B6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385E35"/>
    <w:multiLevelType w:val="singleLevel"/>
    <w:tmpl w:val="BE385E3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D34A260B"/>
    <w:multiLevelType w:val="singleLevel"/>
    <w:tmpl w:val="D34A260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6D1197A"/>
    <w:multiLevelType w:val="singleLevel"/>
    <w:tmpl w:val="E6D1197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ED68D130"/>
    <w:multiLevelType w:val="singleLevel"/>
    <w:tmpl w:val="ED68D130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5">
    <w:nsid w:val="0E631273"/>
    <w:multiLevelType w:val="multilevel"/>
    <w:tmpl w:val="0E631273"/>
    <w:lvl w:ilvl="0" w:tentative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29F1B528"/>
    <w:multiLevelType w:val="singleLevel"/>
    <w:tmpl w:val="29F1B52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3769B8F"/>
    <w:multiLevelType w:val="singleLevel"/>
    <w:tmpl w:val="43769B8F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9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7EA9210"/>
    <w:multiLevelType w:val="singleLevel"/>
    <w:tmpl w:val="67EA9210"/>
    <w:lvl w:ilvl="0" w:tentative="0">
      <w:start w:val="1"/>
      <w:numFmt w:val="decimal"/>
      <w:suff w:val="nothing"/>
      <w:lvlText w:val="%1、"/>
      <w:lvlJc w:val="left"/>
      <w:pPr>
        <w:ind w:left="435" w:leftChars="0" w:firstLine="0" w:firstLineChars="0"/>
      </w:pPr>
    </w:lvl>
  </w:abstractNum>
  <w:abstractNum w:abstractNumId="11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2"/>
  </w:num>
  <w:num w:numId="5">
    <w:abstractNumId w:val="10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llOWMxMjg3YzM2MTFjYWNmNmNhYmIyNWE0MjNlYzQ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1812469"/>
    <w:rsid w:val="01A20482"/>
    <w:rsid w:val="027E1F9E"/>
    <w:rsid w:val="02A36C44"/>
    <w:rsid w:val="02A66735"/>
    <w:rsid w:val="04926F7C"/>
    <w:rsid w:val="05177476"/>
    <w:rsid w:val="05905F24"/>
    <w:rsid w:val="069743D4"/>
    <w:rsid w:val="079E20A9"/>
    <w:rsid w:val="08CD39DF"/>
    <w:rsid w:val="0A7669ED"/>
    <w:rsid w:val="0E401118"/>
    <w:rsid w:val="0EE06B2A"/>
    <w:rsid w:val="10997CE7"/>
    <w:rsid w:val="11167C87"/>
    <w:rsid w:val="116D1615"/>
    <w:rsid w:val="11C5109A"/>
    <w:rsid w:val="12C80001"/>
    <w:rsid w:val="132538EA"/>
    <w:rsid w:val="13D91D38"/>
    <w:rsid w:val="141E40D7"/>
    <w:rsid w:val="15540092"/>
    <w:rsid w:val="157374BC"/>
    <w:rsid w:val="17422768"/>
    <w:rsid w:val="17621B74"/>
    <w:rsid w:val="17D35CD2"/>
    <w:rsid w:val="18805781"/>
    <w:rsid w:val="19D371E4"/>
    <w:rsid w:val="1A9F35FE"/>
    <w:rsid w:val="1B1A7218"/>
    <w:rsid w:val="1BA35913"/>
    <w:rsid w:val="1C4C0E32"/>
    <w:rsid w:val="1E2B5CAF"/>
    <w:rsid w:val="1E785F90"/>
    <w:rsid w:val="1F1C4C07"/>
    <w:rsid w:val="207E5BA5"/>
    <w:rsid w:val="20FB5A46"/>
    <w:rsid w:val="21845A3B"/>
    <w:rsid w:val="21D77536"/>
    <w:rsid w:val="21EB34F7"/>
    <w:rsid w:val="221A34A8"/>
    <w:rsid w:val="221E7C3E"/>
    <w:rsid w:val="22272858"/>
    <w:rsid w:val="223A26C6"/>
    <w:rsid w:val="22B71A23"/>
    <w:rsid w:val="23EF5585"/>
    <w:rsid w:val="246A0F18"/>
    <w:rsid w:val="24F13B91"/>
    <w:rsid w:val="26367ED7"/>
    <w:rsid w:val="2819326A"/>
    <w:rsid w:val="282727CD"/>
    <w:rsid w:val="292813A2"/>
    <w:rsid w:val="2957090F"/>
    <w:rsid w:val="2B962954"/>
    <w:rsid w:val="2C220DF9"/>
    <w:rsid w:val="2C8F6998"/>
    <w:rsid w:val="2D2F4728"/>
    <w:rsid w:val="2E503607"/>
    <w:rsid w:val="2FE35B05"/>
    <w:rsid w:val="30110D9B"/>
    <w:rsid w:val="3022103F"/>
    <w:rsid w:val="309B5744"/>
    <w:rsid w:val="312E747A"/>
    <w:rsid w:val="316311C9"/>
    <w:rsid w:val="33797F7A"/>
    <w:rsid w:val="34264730"/>
    <w:rsid w:val="34E138A4"/>
    <w:rsid w:val="35785C7C"/>
    <w:rsid w:val="357B2EBD"/>
    <w:rsid w:val="38D429AD"/>
    <w:rsid w:val="391653CE"/>
    <w:rsid w:val="395F671A"/>
    <w:rsid w:val="39EA502C"/>
    <w:rsid w:val="3AD14E21"/>
    <w:rsid w:val="3C073099"/>
    <w:rsid w:val="3C17152E"/>
    <w:rsid w:val="3C7D1A3B"/>
    <w:rsid w:val="3C942B7F"/>
    <w:rsid w:val="3D251A29"/>
    <w:rsid w:val="3D5F318D"/>
    <w:rsid w:val="3D7871AD"/>
    <w:rsid w:val="3D8449A1"/>
    <w:rsid w:val="3E854E75"/>
    <w:rsid w:val="3EBF431F"/>
    <w:rsid w:val="3F6211A5"/>
    <w:rsid w:val="40300E10"/>
    <w:rsid w:val="40784565"/>
    <w:rsid w:val="426F57D7"/>
    <w:rsid w:val="42A8519C"/>
    <w:rsid w:val="440F30AE"/>
    <w:rsid w:val="448B188F"/>
    <w:rsid w:val="449A170D"/>
    <w:rsid w:val="44C63966"/>
    <w:rsid w:val="45DD7344"/>
    <w:rsid w:val="469065AA"/>
    <w:rsid w:val="477E6905"/>
    <w:rsid w:val="47DB4E66"/>
    <w:rsid w:val="4B6D116B"/>
    <w:rsid w:val="4CDB5E9D"/>
    <w:rsid w:val="53EA2867"/>
    <w:rsid w:val="53FB0A93"/>
    <w:rsid w:val="540001C4"/>
    <w:rsid w:val="54A37DD6"/>
    <w:rsid w:val="550D3076"/>
    <w:rsid w:val="5636452D"/>
    <w:rsid w:val="57552B9B"/>
    <w:rsid w:val="577D02EE"/>
    <w:rsid w:val="57D57316"/>
    <w:rsid w:val="585D4315"/>
    <w:rsid w:val="58921A11"/>
    <w:rsid w:val="58DF1541"/>
    <w:rsid w:val="59044790"/>
    <w:rsid w:val="5A014E91"/>
    <w:rsid w:val="5CDF72EB"/>
    <w:rsid w:val="5D6E3DF1"/>
    <w:rsid w:val="5D6F0D72"/>
    <w:rsid w:val="5D807A56"/>
    <w:rsid w:val="5EEB4428"/>
    <w:rsid w:val="5FA104E2"/>
    <w:rsid w:val="60156988"/>
    <w:rsid w:val="60AC7BE7"/>
    <w:rsid w:val="617A43D7"/>
    <w:rsid w:val="64145B6A"/>
    <w:rsid w:val="65DD7487"/>
    <w:rsid w:val="66907CD0"/>
    <w:rsid w:val="66BC66AA"/>
    <w:rsid w:val="68622CA3"/>
    <w:rsid w:val="69E36773"/>
    <w:rsid w:val="6CB81EF4"/>
    <w:rsid w:val="6D995997"/>
    <w:rsid w:val="6F215C44"/>
    <w:rsid w:val="70A420C1"/>
    <w:rsid w:val="72E42D95"/>
    <w:rsid w:val="742D0BE7"/>
    <w:rsid w:val="75C63B24"/>
    <w:rsid w:val="7B456311"/>
    <w:rsid w:val="7B592205"/>
    <w:rsid w:val="7CC02129"/>
    <w:rsid w:val="7CD732EF"/>
    <w:rsid w:val="7EEF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2.xml"/><Relationship Id="rId49" Type="http://schemas.openxmlformats.org/officeDocument/2006/relationships/customXml" Target="../customXml/item1.xml"/><Relationship Id="rId48" Type="http://schemas.openxmlformats.org/officeDocument/2006/relationships/numbering" Target="numbering.xml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24</Pages>
  <Words>3796</Words>
  <Characters>6099</Characters>
  <Lines>29</Lines>
  <Paragraphs>8</Paragraphs>
  <TotalTime>1</TotalTime>
  <ScaleCrop>false</ScaleCrop>
  <LinksUpToDate>false</LinksUpToDate>
  <CharactersWithSpaces>6677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林之风笛</cp:lastModifiedBy>
  <dcterms:modified xsi:type="dcterms:W3CDTF">2023-04-21T14:05:08Z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44C56B1382F54A7BA64E16B7AE3FEE58</vt:lpwstr>
  </property>
</Properties>
</file>