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10534" w:rsidRPr="00510534" w:rsidRDefault="00510534" w:rsidP="00510534">
      <w:pPr>
        <w:spacing w:before="79" w:after="0" w:line="480" w:lineRule="auto"/>
        <w:ind w:left="752"/>
        <w:rPr>
          <w:rFonts w:ascii="Nirmala UI" w:eastAsia="Nirmala UI" w:hAnsi="Nirmala UI" w:cs="Nirmala UI"/>
          <w:b/>
          <w:sz w:val="18"/>
        </w:rPr>
      </w:pPr>
      <w:r w:rsidRPr="00510534">
        <w:rPr>
          <w:rFonts w:ascii="Calibri" w:eastAsia="Nirmala UI" w:hAnsi="Calibri" w:cs="Calibri"/>
          <w:b/>
          <w:sz w:val="18"/>
        </w:rPr>
        <w:t>ДОГОВОР</w:t>
      </w:r>
      <w:r w:rsidRPr="00510534">
        <w:rPr>
          <w:rFonts w:ascii="Nirmala UI" w:eastAsia="Nirmala UI" w:hAnsi="Nirmala UI" w:cs="Nirmala UI"/>
          <w:b/>
          <w:sz w:val="18"/>
        </w:rPr>
        <w:t xml:space="preserve"> </w:t>
      </w:r>
      <w:r w:rsidRPr="00510534">
        <w:rPr>
          <w:rFonts w:ascii="Calibri" w:eastAsia="Nirmala UI" w:hAnsi="Calibri" w:cs="Calibri"/>
          <w:b/>
          <w:sz w:val="18"/>
        </w:rPr>
        <w:t>НА</w:t>
      </w:r>
      <w:r w:rsidRPr="00510534">
        <w:rPr>
          <w:rFonts w:ascii="Nirmala UI" w:eastAsia="Nirmala UI" w:hAnsi="Nirmala UI" w:cs="Nirmala UI"/>
          <w:b/>
          <w:sz w:val="18"/>
        </w:rPr>
        <w:t xml:space="preserve"> </w:t>
      </w:r>
      <w:r w:rsidRPr="00510534">
        <w:rPr>
          <w:rFonts w:ascii="Calibri" w:eastAsia="Nirmala UI" w:hAnsi="Calibri" w:cs="Calibri"/>
          <w:b/>
          <w:sz w:val="18"/>
        </w:rPr>
        <w:t>ИСПОЛЬЗОВАНИЕ</w:t>
      </w:r>
      <w:r w:rsidRPr="00510534">
        <w:rPr>
          <w:rFonts w:ascii="Nirmala UI" w:eastAsia="Nirmala UI" w:hAnsi="Nirmala UI" w:cs="Nirmala UI"/>
          <w:b/>
          <w:sz w:val="18"/>
        </w:rPr>
        <w:t xml:space="preserve"> </w:t>
      </w:r>
      <w:r w:rsidRPr="00510534">
        <w:rPr>
          <w:rFonts w:ascii="Calibri" w:eastAsia="Nirmala UI" w:hAnsi="Calibri" w:cs="Calibri"/>
          <w:b/>
          <w:sz w:val="18"/>
        </w:rPr>
        <w:t>ПЛАТФОРМЫ</w:t>
      </w:r>
      <w:r w:rsidRPr="00510534">
        <w:rPr>
          <w:rFonts w:ascii="Nirmala UI" w:eastAsia="Nirmala UI" w:hAnsi="Nirmala UI" w:cs="Nirmala UI"/>
          <w:b/>
          <w:sz w:val="18"/>
        </w:rPr>
        <w:t xml:space="preserve"> </w:t>
      </w:r>
      <w:r w:rsidRPr="00510534">
        <w:rPr>
          <w:rFonts w:ascii="Calibri" w:eastAsia="Nirmala UI" w:hAnsi="Calibri" w:cs="Calibri"/>
          <w:b/>
          <w:sz w:val="18"/>
        </w:rPr>
        <w:t>КРАУДЛЕНДИНГА</w:t>
      </w:r>
      <w:r w:rsidRPr="00510534">
        <w:rPr>
          <w:rFonts w:ascii="Nirmala UI" w:eastAsia="Nirmala UI" w:hAnsi="Nirmala UI" w:cs="Nirmala UI"/>
          <w:b/>
          <w:sz w:val="18"/>
        </w:rPr>
        <w:t xml:space="preserve"> "K SOLUTIONS"</w:t>
      </w:r>
    </w:p>
    <w:p w:rsidR="002378AA" w:rsidRDefault="002378AA" w:rsidP="00510534">
      <w:pPr>
        <w:spacing w:before="79" w:after="0" w:line="480" w:lineRule="auto"/>
        <w:ind w:left="752"/>
        <w:rPr>
          <w:rFonts w:ascii="Times New Roman" w:eastAsia="Times New Roman" w:hAnsi="Times New Roman" w:cs="Times New Roman"/>
          <w:b/>
          <w:color w:val="000000"/>
          <w:u w:val="single"/>
        </w:rPr>
      </w:pPr>
    </w:p>
    <w:p w:rsidR="002378AA" w:rsidRPr="00AF4ED8" w:rsidRDefault="00AF4ED8">
      <w:pPr>
        <w:spacing w:after="0" w:line="240" w:lineRule="auto"/>
        <w:ind w:left="826"/>
        <w:rPr>
          <w:rFonts w:ascii="Times New Roman" w:eastAsia="Times New Roman" w:hAnsi="Times New Roman" w:cs="Times New Roman"/>
          <w:color w:val="000000"/>
          <w:u w:val="single"/>
          <w:lang w:val="ru-RU"/>
        </w:rPr>
      </w:pPr>
      <w:r w:rsidRPr="00AF4ED8">
        <w:rPr>
          <w:rFonts w:ascii="Times New Roman" w:eastAsia="Times New Roman" w:hAnsi="Times New Roman" w:cs="Times New Roman"/>
          <w:color w:val="000000"/>
          <w:u w:val="single"/>
        </w:rPr>
        <w:t>Этот договор заключается электронным образом между:</w:t>
      </w:r>
    </w:p>
    <w:p w:rsidR="00510534" w:rsidRDefault="00000000" w:rsidP="00510534">
      <w:pPr>
        <w:spacing w:before="117" w:after="0" w:line="240" w:lineRule="auto"/>
        <w:ind w:left="1251" w:hanging="425"/>
        <w:rPr>
          <w:rFonts w:ascii="Times New Roman" w:eastAsia="Times New Roman" w:hAnsi="Times New Roman" w:cs="Times New Roman"/>
          <w:color w:val="000000"/>
          <w:u w:val="single"/>
          <w:lang w:val="ru-RU"/>
        </w:rPr>
      </w:pPr>
      <w:r>
        <w:rPr>
          <w:rFonts w:ascii="Times New Roman" w:eastAsia="Times New Roman" w:hAnsi="Times New Roman" w:cs="Times New Roman"/>
          <w:color w:val="000000"/>
          <w:u w:val="single"/>
        </w:rPr>
        <w:t xml:space="preserve">(a) </w:t>
      </w:r>
      <w:r w:rsidR="00510534">
        <w:rPr>
          <w:rFonts w:ascii="Times New Roman" w:eastAsia="Times New Roman" w:hAnsi="Times New Roman" w:cs="Times New Roman"/>
          <w:b/>
          <w:color w:val="000000"/>
          <w:u w:val="single"/>
          <w:lang w:val="ru-RU"/>
        </w:rPr>
        <w:t>Нами</w:t>
      </w:r>
      <w:r w:rsidR="00510534" w:rsidRPr="00510534">
        <w:rPr>
          <w:rFonts w:ascii="Times New Roman" w:eastAsia="Times New Roman" w:hAnsi="Times New Roman" w:cs="Times New Roman"/>
          <w:color w:val="000000"/>
          <w:u w:val="single"/>
        </w:rPr>
        <w:t xml:space="preserve">, оператором платформы краудлендинга 8 stars, UAB, с юридическим кодом 303336450 и зарегистрированным адресом 45 Daws Lane, Лондон, Англия, NW7 4SD (Оператором), </w:t>
      </w:r>
    </w:p>
    <w:p w:rsidR="00510534" w:rsidRPr="00510534" w:rsidRDefault="00510534" w:rsidP="00510534">
      <w:pPr>
        <w:spacing w:before="117" w:after="0" w:line="240" w:lineRule="auto"/>
        <w:ind w:left="1251" w:hanging="425"/>
        <w:rPr>
          <w:rFonts w:ascii="Times New Roman" w:eastAsia="Times New Roman" w:hAnsi="Times New Roman" w:cs="Times New Roman"/>
          <w:color w:val="000000"/>
          <w:u w:val="single"/>
          <w:lang w:val="ru-RU"/>
        </w:rPr>
      </w:pPr>
      <w:r>
        <w:rPr>
          <w:rFonts w:ascii="Times New Roman" w:eastAsia="Times New Roman" w:hAnsi="Times New Roman" w:cs="Times New Roman"/>
          <w:color w:val="000000"/>
          <w:u w:val="single"/>
          <w:lang w:val="ru-RU"/>
        </w:rPr>
        <w:t>И</w:t>
      </w:r>
    </w:p>
    <w:p w:rsidR="002378AA" w:rsidRDefault="00000000" w:rsidP="00510534">
      <w:pPr>
        <w:spacing w:before="117" w:after="0" w:line="240" w:lineRule="auto"/>
        <w:ind w:left="1251" w:hanging="425"/>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w:t>
      </w:r>
      <w:r w:rsidR="00510534">
        <w:rPr>
          <w:rFonts w:ascii="Times New Roman" w:eastAsia="Times New Roman" w:hAnsi="Times New Roman" w:cs="Times New Roman"/>
          <w:color w:val="000000"/>
          <w:u w:val="single"/>
          <w:lang w:val="ru-RU"/>
        </w:rPr>
        <w:t>б</w:t>
      </w:r>
      <w:r>
        <w:rPr>
          <w:rFonts w:ascii="Times New Roman" w:eastAsia="Times New Roman" w:hAnsi="Times New Roman" w:cs="Times New Roman"/>
          <w:color w:val="000000"/>
          <w:u w:val="single"/>
        </w:rPr>
        <w:t xml:space="preserve">) </w:t>
      </w:r>
      <w:r w:rsidR="00510534">
        <w:rPr>
          <w:rFonts w:ascii="Times New Roman" w:eastAsia="Times New Roman" w:hAnsi="Times New Roman" w:cs="Times New Roman"/>
          <w:b/>
          <w:color w:val="000000"/>
          <w:u w:val="single"/>
          <w:lang w:val="ru-RU"/>
        </w:rPr>
        <w:t>Вами</w:t>
      </w:r>
      <w:r w:rsidR="00510534" w:rsidRPr="00510534">
        <w:rPr>
          <w:rFonts w:ascii="Times New Roman" w:eastAsia="Times New Roman" w:hAnsi="Times New Roman" w:cs="Times New Roman"/>
          <w:color w:val="000000"/>
          <w:u w:val="single"/>
        </w:rPr>
        <w:t>, пользователем, который намерен использовать платформу и стать инвестором и/или владельцем проекта.</w:t>
      </w:r>
    </w:p>
    <w:p w:rsidR="00510534" w:rsidRPr="00510534" w:rsidRDefault="00510534" w:rsidP="00510534">
      <w:pPr>
        <w:spacing w:before="111" w:after="0" w:line="240" w:lineRule="auto"/>
        <w:ind w:left="826" w:right="107"/>
        <w:jc w:val="both"/>
        <w:rPr>
          <w:rFonts w:eastAsia="Times New Roman"/>
          <w:color w:val="000000"/>
          <w:u w:val="single"/>
        </w:rPr>
      </w:pPr>
      <w:r w:rsidRPr="00510534">
        <w:rPr>
          <w:rFonts w:eastAsia="Times New Roman"/>
          <w:color w:val="000000"/>
          <w:u w:val="single"/>
        </w:rPr>
        <w:t>Этот договор определяет общие условия и порядок использования платформы, а также наши и ваши права, обязанности и ответственности при использовании платформы для заключения или уже заключенных соглашений о финансировании проектов (в случае, если вы становитесь или уже являетесь инвестором), а также при использовании платформы для получения финансирования проекта (в случае, если вы становитесь или уже являетесь владельцем проекта).</w:t>
      </w:r>
    </w:p>
    <w:p w:rsidR="00510534" w:rsidRPr="00510534" w:rsidRDefault="00510534" w:rsidP="00510534">
      <w:pPr>
        <w:spacing w:before="111" w:after="0" w:line="240" w:lineRule="auto"/>
        <w:ind w:left="826" w:right="107"/>
        <w:jc w:val="both"/>
        <w:rPr>
          <w:rFonts w:ascii="Times New Roman" w:eastAsia="Times New Roman" w:hAnsi="Times New Roman" w:cs="Times New Roman"/>
          <w:color w:val="000000"/>
          <w:u w:val="single"/>
        </w:rPr>
      </w:pPr>
      <w:r w:rsidRPr="00510534">
        <w:rPr>
          <w:rFonts w:ascii="Times New Roman" w:eastAsia="Times New Roman" w:hAnsi="Times New Roman" w:cs="Times New Roman"/>
          <w:color w:val="000000"/>
          <w:u w:val="single"/>
        </w:rPr>
        <w:t>Индивидуальные условия (такие как ставки и прочее), опубликованные на платформе и упомянутые в настоящем договоре, также являются его неотъемлемой частью.</w:t>
      </w:r>
    </w:p>
    <w:p w:rsidR="00510534" w:rsidRPr="00510534" w:rsidRDefault="00510534" w:rsidP="00510534">
      <w:pPr>
        <w:spacing w:before="111" w:after="0" w:line="240" w:lineRule="auto"/>
        <w:ind w:left="826" w:right="107"/>
        <w:jc w:val="both"/>
        <w:rPr>
          <w:rFonts w:ascii="Times New Roman" w:eastAsia="Times New Roman" w:hAnsi="Times New Roman" w:cs="Times New Roman"/>
          <w:color w:val="000000"/>
          <w:u w:val="single"/>
        </w:rPr>
      </w:pPr>
      <w:r w:rsidRPr="00510534">
        <w:rPr>
          <w:rFonts w:ascii="Times New Roman" w:eastAsia="Times New Roman" w:hAnsi="Times New Roman" w:cs="Times New Roman"/>
          <w:color w:val="000000"/>
          <w:u w:val="single"/>
        </w:rPr>
        <w:t>Приложения к этому договору, различные правила или другие документы, опубликованные на платформе, а также дополнительные соглашения между вами и нами, могут устанавливать отдельные условия для предоставления наших услуг и/или особые права, обязанности и/или ответственность, применимые к сторонам. В случае противоречий между положениями приложений к договору, отдельными условиями предоставления услуг и общими положениями настоящего договора, преимущество имеют положения приложений и отдельных условий предоставления услуг.</w:t>
      </w:r>
    </w:p>
    <w:p w:rsidR="00510534" w:rsidRPr="00510534" w:rsidRDefault="00510534" w:rsidP="00510534">
      <w:pPr>
        <w:spacing w:before="111" w:after="0" w:line="240" w:lineRule="auto"/>
        <w:ind w:left="826" w:right="107"/>
        <w:jc w:val="both"/>
        <w:rPr>
          <w:rFonts w:ascii="Times New Roman" w:eastAsia="Times New Roman" w:hAnsi="Times New Roman" w:cs="Times New Roman"/>
          <w:color w:val="000000"/>
          <w:u w:val="single"/>
        </w:rPr>
      </w:pPr>
      <w:r w:rsidRPr="00510534">
        <w:rPr>
          <w:rFonts w:ascii="Times New Roman" w:eastAsia="Times New Roman" w:hAnsi="Times New Roman" w:cs="Times New Roman"/>
          <w:color w:val="000000"/>
          <w:u w:val="single"/>
        </w:rPr>
        <w:t>Прежде чем начать пользоваться нашей платформой, вы должны внимательно ознакомиться с этим договором (включая все приложения). Если вы не согласны с каким-либо из его положений, вы не можете использовать платформу и наши услуги. Если у вас возникают вопросы по поводу какого-либо положения в договоре, пожалуйста, свяжитесь с нами, используя контактные данные, указанные на платформе.</w:t>
      </w:r>
    </w:p>
    <w:p w:rsidR="002378AA" w:rsidRPr="00510534" w:rsidRDefault="00510534" w:rsidP="00510534">
      <w:pPr>
        <w:spacing w:before="111"/>
        <w:ind w:left="826" w:right="107"/>
        <w:jc w:val="both"/>
        <w:rPr>
          <w:rFonts w:ascii="Times New Roman" w:eastAsia="Times New Roman" w:hAnsi="Times New Roman" w:cs="Times New Roman"/>
          <w:b/>
          <w:lang w:val="ru-RU"/>
        </w:rPr>
      </w:pPr>
      <w:r w:rsidRPr="00510534">
        <w:rPr>
          <w:rFonts w:ascii="Times New Roman" w:eastAsia="Times New Roman" w:hAnsi="Times New Roman" w:cs="Times New Roman"/>
          <w:b/>
          <w:lang w:val="ru-RU"/>
        </w:rPr>
        <w:t>Определения</w:t>
      </w:r>
    </w:p>
    <w:p w:rsidR="002378AA" w:rsidRDefault="00AF4ED8">
      <w:pPr>
        <w:numPr>
          <w:ilvl w:val="0"/>
          <w:numId w:val="1"/>
        </w:numPr>
        <w:tabs>
          <w:tab w:val="left" w:pos="826"/>
        </w:tabs>
        <w:spacing w:before="239" w:after="0" w:line="240" w:lineRule="auto"/>
        <w:ind w:left="826" w:right="115" w:hanging="708"/>
        <w:jc w:val="both"/>
        <w:rPr>
          <w:rFonts w:ascii="Times New Roman" w:eastAsia="Times New Roman" w:hAnsi="Times New Roman" w:cs="Times New Roman"/>
          <w:color w:val="000000"/>
          <w:u w:val="single"/>
        </w:rPr>
      </w:pPr>
      <w:r w:rsidRPr="00AF4ED8">
        <w:rPr>
          <w:rFonts w:ascii="Times New Roman" w:eastAsia="Times New Roman" w:hAnsi="Times New Roman" w:cs="Times New Roman"/>
          <w:color w:val="000000"/>
          <w:u w:val="single"/>
        </w:rPr>
        <w:t>За исключением случаев, когда контекст требует иного, термины, используемые в настоящем Договоре, имеют следующие значения</w:t>
      </w:r>
      <w:r>
        <w:rPr>
          <w:rFonts w:ascii="Times New Roman" w:eastAsia="Times New Roman" w:hAnsi="Times New Roman" w:cs="Times New Roman"/>
          <w:color w:val="000000"/>
          <w:u w:val="single"/>
        </w:rPr>
        <w:t>:</w:t>
      </w:r>
    </w:p>
    <w:p w:rsidR="002378AA" w:rsidRDefault="00AF4ED8">
      <w:pPr>
        <w:numPr>
          <w:ilvl w:val="0"/>
          <w:numId w:val="1"/>
        </w:numPr>
        <w:tabs>
          <w:tab w:val="left" w:pos="1535"/>
          <w:tab w:val="left" w:pos="1537"/>
        </w:tabs>
        <w:spacing w:before="120" w:after="0" w:line="240" w:lineRule="auto"/>
        <w:ind w:left="1537" w:right="105" w:hanging="711"/>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lang w:val="ru-RU"/>
        </w:rPr>
        <w:t>Опросник</w:t>
      </w:r>
      <w:r w:rsidRPr="00AF4ED8">
        <w:rPr>
          <w:rFonts w:ascii="Times New Roman" w:eastAsia="Times New Roman" w:hAnsi="Times New Roman" w:cs="Times New Roman"/>
          <w:color w:val="000000"/>
          <w:u w:val="single"/>
        </w:rPr>
        <w:t xml:space="preserve"> – документ, предоставленный потенциальным Владельцем Проекта Оператору, раскрывающий информацию о Проекте и используемый Оператором для оценки Владельца Проекта и самого Проекта с целью возможной публикации предложения о краудлендинге на Платформе</w:t>
      </w:r>
      <w:r>
        <w:rPr>
          <w:rFonts w:ascii="Times New Roman" w:eastAsia="Times New Roman" w:hAnsi="Times New Roman" w:cs="Times New Roman"/>
          <w:color w:val="000000"/>
          <w:u w:val="single"/>
        </w:rPr>
        <w:t>;</w:t>
      </w:r>
    </w:p>
    <w:p w:rsidR="002378AA" w:rsidRDefault="00AF4ED8">
      <w:pPr>
        <w:numPr>
          <w:ilvl w:val="0"/>
          <w:numId w:val="1"/>
        </w:numPr>
        <w:tabs>
          <w:tab w:val="left" w:pos="1535"/>
          <w:tab w:val="left" w:pos="1537"/>
        </w:tabs>
        <w:spacing w:before="119" w:after="0" w:line="244" w:lineRule="auto"/>
        <w:ind w:left="1537" w:right="110" w:hanging="711"/>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lang w:val="ru-RU"/>
        </w:rPr>
        <w:t>Период Финансирования</w:t>
      </w:r>
      <w:r>
        <w:rPr>
          <w:rFonts w:ascii="Times New Roman" w:eastAsia="Times New Roman" w:hAnsi="Times New Roman" w:cs="Times New Roman"/>
          <w:b/>
          <w:color w:val="000000"/>
          <w:u w:val="single"/>
        </w:rPr>
        <w:t xml:space="preserve"> </w:t>
      </w:r>
      <w:r>
        <w:rPr>
          <w:rFonts w:ascii="Times New Roman" w:eastAsia="Times New Roman" w:hAnsi="Times New Roman" w:cs="Times New Roman"/>
          <w:color w:val="000000"/>
          <w:u w:val="single"/>
        </w:rPr>
        <w:t>–</w:t>
      </w:r>
      <w:r>
        <w:rPr>
          <w:rFonts w:ascii="Times New Roman" w:eastAsia="Times New Roman" w:hAnsi="Times New Roman" w:cs="Times New Roman"/>
          <w:color w:val="000000"/>
          <w:u w:val="single"/>
          <w:lang w:val="ru-RU"/>
        </w:rPr>
        <w:t xml:space="preserve"> </w:t>
      </w:r>
      <w:r w:rsidRPr="00AF4ED8">
        <w:rPr>
          <w:rFonts w:ascii="Times New Roman" w:eastAsia="Times New Roman" w:hAnsi="Times New Roman" w:cs="Times New Roman"/>
          <w:color w:val="000000"/>
          <w:u w:val="single"/>
        </w:rPr>
        <w:t>период времени для привлечения целевой суммы финансирования для Проекта;</w:t>
      </w:r>
    </w:p>
    <w:p w:rsidR="002378AA" w:rsidRDefault="00AF4ED8">
      <w:pPr>
        <w:numPr>
          <w:ilvl w:val="0"/>
          <w:numId w:val="1"/>
        </w:numPr>
        <w:tabs>
          <w:tab w:val="left" w:pos="1535"/>
          <w:tab w:val="left" w:pos="1537"/>
        </w:tabs>
        <w:spacing w:before="111" w:after="0" w:line="240" w:lineRule="auto"/>
        <w:ind w:left="1537" w:right="103" w:hanging="711"/>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lang w:val="ru-RU"/>
        </w:rPr>
        <w:t>Финансовая</w:t>
      </w:r>
      <w:r w:rsidRPr="00AF4ED8">
        <w:rPr>
          <w:rFonts w:ascii="Times New Roman" w:eastAsia="Times New Roman" w:hAnsi="Times New Roman" w:cs="Times New Roman"/>
          <w:b/>
          <w:color w:val="000000"/>
          <w:u w:val="single"/>
          <w:lang w:val="ru-RU"/>
        </w:rPr>
        <w:t xml:space="preserve"> </w:t>
      </w:r>
      <w:r>
        <w:rPr>
          <w:rFonts w:ascii="Times New Roman" w:eastAsia="Times New Roman" w:hAnsi="Times New Roman" w:cs="Times New Roman"/>
          <w:b/>
          <w:color w:val="000000"/>
          <w:u w:val="single"/>
          <w:lang w:val="ru-RU"/>
        </w:rPr>
        <w:t>Сделка</w:t>
      </w:r>
      <w:r>
        <w:rPr>
          <w:rFonts w:ascii="Times New Roman" w:eastAsia="Times New Roman" w:hAnsi="Times New Roman" w:cs="Times New Roman"/>
          <w:b/>
          <w:color w:val="000000"/>
          <w:u w:val="single"/>
        </w:rPr>
        <w:t xml:space="preserve"> </w:t>
      </w:r>
      <w:r>
        <w:rPr>
          <w:rFonts w:ascii="Times New Roman" w:eastAsia="Times New Roman" w:hAnsi="Times New Roman" w:cs="Times New Roman"/>
          <w:color w:val="000000"/>
          <w:u w:val="single"/>
        </w:rPr>
        <w:t xml:space="preserve">– </w:t>
      </w:r>
      <w:r w:rsidRPr="00AF4ED8">
        <w:rPr>
          <w:rFonts w:ascii="Times New Roman" w:eastAsia="Times New Roman" w:hAnsi="Times New Roman" w:cs="Times New Roman"/>
          <w:color w:val="000000"/>
          <w:u w:val="single"/>
        </w:rPr>
        <w:t>соглашение между Инвестором (представляемым Оператором) и Владельцем Проекта, заключенное через Платформу для финансирования Проекта (в виде займа или иной денежной формы, либо приобретения финансовых инструментов, выпущенных Владельцем Проекта);</w:t>
      </w:r>
    </w:p>
    <w:p w:rsidR="002378AA" w:rsidRDefault="00AF4ED8">
      <w:pPr>
        <w:numPr>
          <w:ilvl w:val="0"/>
          <w:numId w:val="1"/>
        </w:numPr>
        <w:tabs>
          <w:tab w:val="left" w:pos="1535"/>
          <w:tab w:val="left" w:pos="1537"/>
        </w:tabs>
        <w:spacing w:before="121" w:after="0" w:line="240" w:lineRule="auto"/>
        <w:ind w:left="1537" w:right="109" w:hanging="711"/>
        <w:jc w:val="both"/>
        <w:rPr>
          <w:rFonts w:ascii="Times New Roman" w:eastAsia="Times New Roman" w:hAnsi="Times New Roman" w:cs="Times New Roman"/>
          <w:color w:val="000000"/>
          <w:u w:val="single"/>
        </w:rPr>
      </w:pPr>
      <w:r w:rsidRPr="00AF4ED8">
        <w:rPr>
          <w:rFonts w:ascii="Times New Roman" w:eastAsia="Times New Roman" w:hAnsi="Times New Roman" w:cs="Times New Roman"/>
          <w:b/>
          <w:color w:val="000000"/>
          <w:u w:val="single"/>
        </w:rPr>
        <w:t>Сумма Финансирования</w:t>
      </w:r>
      <w:r w:rsidRPr="00AF4ED8">
        <w:rPr>
          <w:rFonts w:ascii="Times New Roman" w:eastAsia="Times New Roman" w:hAnsi="Times New Roman" w:cs="Times New Roman"/>
          <w:b/>
          <w:color w:val="000000"/>
          <w:u w:val="single"/>
          <w:lang w:val="ru-RU"/>
        </w:rPr>
        <w:t xml:space="preserve"> </w:t>
      </w:r>
      <w:r>
        <w:rPr>
          <w:rFonts w:ascii="Times New Roman" w:eastAsia="Times New Roman" w:hAnsi="Times New Roman" w:cs="Times New Roman"/>
          <w:color w:val="000000"/>
          <w:u w:val="single"/>
        </w:rPr>
        <w:t xml:space="preserve">– </w:t>
      </w:r>
      <w:r w:rsidRPr="00AF4ED8">
        <w:rPr>
          <w:rFonts w:ascii="Times New Roman" w:eastAsia="Times New Roman" w:hAnsi="Times New Roman" w:cs="Times New Roman"/>
          <w:color w:val="000000"/>
          <w:u w:val="single"/>
        </w:rPr>
        <w:t>целевая сумма финансирования, которую необходимо достичь в течение Периода Финансирования для финансирования реализации Проекта</w:t>
      </w:r>
      <w:r>
        <w:rPr>
          <w:rFonts w:ascii="Times New Roman" w:eastAsia="Times New Roman" w:hAnsi="Times New Roman" w:cs="Times New Roman"/>
          <w:color w:val="000000"/>
          <w:u w:val="single"/>
        </w:rPr>
        <w:t>;</w:t>
      </w:r>
    </w:p>
    <w:p w:rsidR="002378AA" w:rsidRDefault="00AF4ED8">
      <w:pPr>
        <w:numPr>
          <w:ilvl w:val="0"/>
          <w:numId w:val="1"/>
        </w:numPr>
        <w:tabs>
          <w:tab w:val="left" w:pos="1535"/>
          <w:tab w:val="left" w:pos="1537"/>
        </w:tabs>
        <w:spacing w:before="120" w:after="0" w:line="240" w:lineRule="auto"/>
        <w:ind w:left="1537" w:right="107" w:hanging="711"/>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lang w:val="ru-RU"/>
        </w:rPr>
        <w:t>Инвестор</w:t>
      </w:r>
      <w:r>
        <w:rPr>
          <w:rFonts w:ascii="Times New Roman" w:eastAsia="Times New Roman" w:hAnsi="Times New Roman" w:cs="Times New Roman"/>
          <w:b/>
          <w:color w:val="000000"/>
          <w:u w:val="single"/>
        </w:rPr>
        <w:t xml:space="preserve"> </w:t>
      </w:r>
      <w:r>
        <w:rPr>
          <w:rFonts w:ascii="Times New Roman" w:eastAsia="Times New Roman" w:hAnsi="Times New Roman" w:cs="Times New Roman"/>
          <w:color w:val="000000"/>
          <w:u w:val="single"/>
        </w:rPr>
        <w:t xml:space="preserve">– </w:t>
      </w:r>
      <w:r w:rsidRPr="00AF4ED8">
        <w:rPr>
          <w:rFonts w:ascii="Times New Roman" w:eastAsia="Times New Roman" w:hAnsi="Times New Roman" w:cs="Times New Roman"/>
          <w:color w:val="000000"/>
          <w:u w:val="single"/>
        </w:rPr>
        <w:t xml:space="preserve">естественное лицо, юридическое лицо или любое другое лицо (например, коллективное инвестиционное предприятие без юридической </w:t>
      </w:r>
      <w:r w:rsidRPr="00AF4ED8">
        <w:rPr>
          <w:rFonts w:ascii="Times New Roman" w:eastAsia="Times New Roman" w:hAnsi="Times New Roman" w:cs="Times New Roman"/>
          <w:color w:val="000000"/>
          <w:u w:val="single"/>
        </w:rPr>
        <w:lastRenderedPageBreak/>
        <w:t>личности), которое заключает соглашения о финансировании Проекта через Платформу</w:t>
      </w:r>
      <w:r>
        <w:rPr>
          <w:rFonts w:ascii="Times New Roman" w:eastAsia="Times New Roman" w:hAnsi="Times New Roman" w:cs="Times New Roman"/>
          <w:color w:val="000000"/>
          <w:u w:val="single"/>
        </w:rPr>
        <w:t>;</w:t>
      </w:r>
    </w:p>
    <w:p w:rsidR="002378AA" w:rsidRDefault="00D067B2">
      <w:pPr>
        <w:numPr>
          <w:ilvl w:val="0"/>
          <w:numId w:val="1"/>
        </w:numPr>
        <w:tabs>
          <w:tab w:val="left" w:pos="1535"/>
          <w:tab w:val="left" w:pos="1537"/>
        </w:tabs>
        <w:spacing w:before="76" w:after="0" w:line="240" w:lineRule="auto"/>
        <w:ind w:left="1537" w:right="111" w:hanging="711"/>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lang w:val="ru-RU"/>
        </w:rPr>
        <w:t>Пользователь</w:t>
      </w:r>
      <w:r>
        <w:rPr>
          <w:rFonts w:ascii="Times New Roman" w:eastAsia="Times New Roman" w:hAnsi="Times New Roman" w:cs="Times New Roman"/>
          <w:b/>
          <w:color w:val="000000"/>
          <w:u w:val="single"/>
        </w:rPr>
        <w:t xml:space="preserve"> </w:t>
      </w:r>
      <w:r>
        <w:rPr>
          <w:rFonts w:ascii="Times New Roman" w:eastAsia="Times New Roman" w:hAnsi="Times New Roman" w:cs="Times New Roman"/>
          <w:color w:val="000000"/>
          <w:u w:val="single"/>
          <w:lang w:val="ru-RU"/>
        </w:rPr>
        <w:t>или</w:t>
      </w:r>
      <w:r>
        <w:rPr>
          <w:rFonts w:ascii="Times New Roman" w:eastAsia="Times New Roman" w:hAnsi="Times New Roman" w:cs="Times New Roman"/>
          <w:color w:val="000000"/>
          <w:u w:val="single"/>
        </w:rPr>
        <w:t xml:space="preserve"> </w:t>
      </w:r>
      <w:r>
        <w:rPr>
          <w:rFonts w:ascii="Times New Roman" w:eastAsia="Times New Roman" w:hAnsi="Times New Roman" w:cs="Times New Roman"/>
          <w:b/>
          <w:color w:val="000000"/>
          <w:u w:val="single"/>
          <w:lang w:val="ru-RU"/>
        </w:rPr>
        <w:t>Вы</w:t>
      </w:r>
      <w:r>
        <w:rPr>
          <w:rFonts w:ascii="Times New Roman" w:eastAsia="Times New Roman" w:hAnsi="Times New Roman" w:cs="Times New Roman"/>
          <w:b/>
          <w:color w:val="000000"/>
          <w:u w:val="single"/>
        </w:rPr>
        <w:t xml:space="preserve"> </w:t>
      </w:r>
      <w:r>
        <w:rPr>
          <w:rFonts w:ascii="Times New Roman" w:eastAsia="Times New Roman" w:hAnsi="Times New Roman" w:cs="Times New Roman"/>
          <w:color w:val="000000"/>
          <w:u w:val="single"/>
        </w:rPr>
        <w:t xml:space="preserve">– </w:t>
      </w:r>
      <w:r w:rsidRPr="00D067B2">
        <w:rPr>
          <w:rFonts w:ascii="Times New Roman" w:eastAsia="Times New Roman" w:hAnsi="Times New Roman" w:cs="Times New Roman"/>
          <w:color w:val="000000"/>
          <w:u w:val="single"/>
        </w:rPr>
        <w:t>означает потенциального или существующего Инвестора или Владельца Проекта, которому мы предоставляем или намерены предоставить услуги краудлендинга;</w:t>
      </w:r>
    </w:p>
    <w:p w:rsidR="002378AA" w:rsidRDefault="00D067B2">
      <w:pPr>
        <w:numPr>
          <w:ilvl w:val="0"/>
          <w:numId w:val="1"/>
        </w:numPr>
        <w:tabs>
          <w:tab w:val="left" w:pos="1535"/>
          <w:tab w:val="left" w:pos="1537"/>
        </w:tabs>
        <w:spacing w:before="121" w:after="0" w:line="240" w:lineRule="auto"/>
        <w:ind w:left="1537" w:right="107" w:hanging="711"/>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lang w:val="ru-RU"/>
        </w:rPr>
        <w:t>Оператор</w:t>
      </w:r>
      <w:r>
        <w:rPr>
          <w:rFonts w:ascii="Times New Roman" w:eastAsia="Times New Roman" w:hAnsi="Times New Roman" w:cs="Times New Roman"/>
          <w:b/>
          <w:color w:val="000000"/>
          <w:u w:val="single"/>
        </w:rPr>
        <w:t xml:space="preserve"> </w:t>
      </w:r>
      <w:r>
        <w:rPr>
          <w:rFonts w:ascii="Times New Roman" w:eastAsia="Times New Roman" w:hAnsi="Times New Roman" w:cs="Times New Roman"/>
          <w:color w:val="000000"/>
          <w:u w:val="single"/>
          <w:lang w:val="ru-RU"/>
        </w:rPr>
        <w:t>или</w:t>
      </w:r>
      <w:r>
        <w:rPr>
          <w:rFonts w:ascii="Times New Roman" w:eastAsia="Times New Roman" w:hAnsi="Times New Roman" w:cs="Times New Roman"/>
          <w:color w:val="000000"/>
          <w:u w:val="single"/>
        </w:rPr>
        <w:t xml:space="preserve"> </w:t>
      </w:r>
      <w:r>
        <w:rPr>
          <w:rFonts w:ascii="Times New Roman" w:eastAsia="Times New Roman" w:hAnsi="Times New Roman" w:cs="Times New Roman"/>
          <w:b/>
          <w:color w:val="000000"/>
          <w:u w:val="single"/>
          <w:lang w:val="ru-RU"/>
        </w:rPr>
        <w:t>Мы</w:t>
      </w:r>
      <w:r>
        <w:rPr>
          <w:rFonts w:ascii="Times New Roman" w:eastAsia="Times New Roman" w:hAnsi="Times New Roman" w:cs="Times New Roman"/>
          <w:b/>
          <w:color w:val="000000"/>
          <w:u w:val="single"/>
        </w:rPr>
        <w:t xml:space="preserve"> </w:t>
      </w:r>
      <w:r>
        <w:rPr>
          <w:rFonts w:ascii="Times New Roman" w:eastAsia="Times New Roman" w:hAnsi="Times New Roman" w:cs="Times New Roman"/>
          <w:color w:val="000000"/>
          <w:u w:val="single"/>
        </w:rPr>
        <w:t xml:space="preserve">– </w:t>
      </w:r>
      <w:r w:rsidRPr="00D067B2">
        <w:rPr>
          <w:rFonts w:ascii="Times New Roman" w:eastAsia="Times New Roman" w:hAnsi="Times New Roman" w:cs="Times New Roman"/>
          <w:color w:val="000000"/>
          <w:u w:val="single"/>
        </w:rPr>
        <w:t>означает оператора платформы краудлендинга 8 stars, UAB, код юридического лица 303336450, зарегистрированный адрес 45 Daws Lane, Лондон, Англия, NW7 4SD;</w:t>
      </w:r>
    </w:p>
    <w:p w:rsidR="002378AA" w:rsidRDefault="00D067B2">
      <w:pPr>
        <w:numPr>
          <w:ilvl w:val="0"/>
          <w:numId w:val="1"/>
        </w:numPr>
        <w:tabs>
          <w:tab w:val="left" w:pos="1535"/>
          <w:tab w:val="left" w:pos="1537"/>
        </w:tabs>
        <w:spacing w:before="118" w:after="0" w:line="242" w:lineRule="auto"/>
        <w:ind w:left="1537" w:right="107" w:hanging="711"/>
        <w:jc w:val="both"/>
        <w:rPr>
          <w:rFonts w:ascii="Times New Roman" w:eastAsia="Times New Roman" w:hAnsi="Times New Roman" w:cs="Times New Roman"/>
          <w:color w:val="000000"/>
          <w:u w:val="single"/>
        </w:rPr>
      </w:pPr>
      <w:r w:rsidRPr="00D067B2">
        <w:rPr>
          <w:rFonts w:ascii="Times New Roman" w:eastAsia="Times New Roman" w:hAnsi="Times New Roman" w:cs="Times New Roman"/>
          <w:b/>
          <w:color w:val="000000"/>
          <w:u w:val="single"/>
        </w:rPr>
        <w:t>Ключевая Информационная Справка о</w:t>
      </w:r>
      <w:r>
        <w:rPr>
          <w:rFonts w:ascii="Times New Roman" w:eastAsia="Times New Roman" w:hAnsi="Times New Roman" w:cs="Times New Roman"/>
          <w:b/>
          <w:color w:val="000000"/>
          <w:u w:val="single"/>
          <w:lang w:val="ru-RU"/>
        </w:rPr>
        <w:t>б</w:t>
      </w:r>
      <w:r w:rsidRPr="00D067B2">
        <w:rPr>
          <w:rFonts w:ascii="Times New Roman" w:eastAsia="Times New Roman" w:hAnsi="Times New Roman" w:cs="Times New Roman"/>
          <w:b/>
          <w:color w:val="000000"/>
          <w:u w:val="single"/>
        </w:rPr>
        <w:t xml:space="preserve"> Инвестициях</w:t>
      </w:r>
      <w:r w:rsidRPr="00D067B2">
        <w:rPr>
          <w:rFonts w:ascii="Times New Roman" w:eastAsia="Times New Roman" w:hAnsi="Times New Roman" w:cs="Times New Roman"/>
          <w:b/>
          <w:color w:val="000000"/>
          <w:u w:val="single"/>
          <w:lang w:val="ru-RU"/>
        </w:rPr>
        <w:t xml:space="preserve"> </w:t>
      </w:r>
      <w:r>
        <w:rPr>
          <w:rFonts w:ascii="Times New Roman" w:eastAsia="Times New Roman" w:hAnsi="Times New Roman" w:cs="Times New Roman"/>
          <w:color w:val="000000"/>
          <w:u w:val="single"/>
        </w:rPr>
        <w:t>–</w:t>
      </w:r>
      <w:r>
        <w:rPr>
          <w:rFonts w:ascii="Times New Roman" w:eastAsia="Times New Roman" w:hAnsi="Times New Roman" w:cs="Times New Roman"/>
          <w:color w:val="000000"/>
          <w:u w:val="single"/>
          <w:lang w:val="ru-RU"/>
        </w:rPr>
        <w:t xml:space="preserve"> </w:t>
      </w:r>
      <w:r w:rsidRPr="00D067B2">
        <w:rPr>
          <w:rFonts w:ascii="Times New Roman" w:eastAsia="Times New Roman" w:hAnsi="Times New Roman" w:cs="Times New Roman"/>
          <w:color w:val="000000"/>
          <w:u w:val="single"/>
        </w:rPr>
        <w:t>означает информационный документ о Проекте, предоставленный Инвесторам в форме и содержании, предписанных законодательством, который содержит ключевую информацию о Владельце Проекта, Проекте и Финансовой Сделке, предлагаемой к заключению;</w:t>
      </w:r>
    </w:p>
    <w:p w:rsidR="002378AA" w:rsidRDefault="00D067B2">
      <w:pPr>
        <w:numPr>
          <w:ilvl w:val="0"/>
          <w:numId w:val="1"/>
        </w:numPr>
        <w:tabs>
          <w:tab w:val="left" w:pos="1535"/>
          <w:tab w:val="left" w:pos="1537"/>
        </w:tabs>
        <w:spacing w:before="111" w:after="0" w:line="240" w:lineRule="auto"/>
        <w:ind w:left="1537" w:right="109" w:hanging="711"/>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lang w:val="ru-RU"/>
        </w:rPr>
        <w:t>Предложение</w:t>
      </w:r>
      <w:r>
        <w:rPr>
          <w:rFonts w:ascii="Times New Roman" w:eastAsia="Times New Roman" w:hAnsi="Times New Roman" w:cs="Times New Roman"/>
          <w:b/>
          <w:color w:val="000000"/>
          <w:u w:val="single"/>
        </w:rPr>
        <w:t xml:space="preserve"> </w:t>
      </w:r>
      <w:r>
        <w:rPr>
          <w:rFonts w:ascii="Times New Roman" w:eastAsia="Times New Roman" w:hAnsi="Times New Roman" w:cs="Times New Roman"/>
          <w:color w:val="000000"/>
          <w:u w:val="single"/>
        </w:rPr>
        <w:t>–</w:t>
      </w:r>
      <w:r>
        <w:rPr>
          <w:rFonts w:ascii="Times New Roman" w:eastAsia="Times New Roman" w:hAnsi="Times New Roman" w:cs="Times New Roman"/>
          <w:color w:val="000000"/>
          <w:u w:val="single"/>
          <w:lang w:val="ru-RU"/>
        </w:rPr>
        <w:t xml:space="preserve"> </w:t>
      </w:r>
      <w:r w:rsidRPr="00D067B2">
        <w:rPr>
          <w:rFonts w:ascii="Times New Roman" w:eastAsia="Times New Roman" w:hAnsi="Times New Roman" w:cs="Times New Roman"/>
          <w:color w:val="000000"/>
          <w:u w:val="single"/>
        </w:rPr>
        <w:t>означает предложение, сделанное Оператором Владельцу Проекта относительно условий потенциальной Финансовой Сделки в соответствии с Опросником, представленным Владельцем Проекта Оператору;</w:t>
      </w:r>
    </w:p>
    <w:p w:rsidR="002378AA" w:rsidRDefault="00D067B2">
      <w:pPr>
        <w:numPr>
          <w:ilvl w:val="0"/>
          <w:numId w:val="1"/>
        </w:numPr>
        <w:tabs>
          <w:tab w:val="left" w:pos="1537"/>
        </w:tabs>
        <w:spacing w:before="111" w:after="0" w:line="244" w:lineRule="auto"/>
        <w:ind w:left="1537" w:right="111" w:hanging="711"/>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lang w:val="ru-RU"/>
        </w:rPr>
        <w:t>Проект</w:t>
      </w:r>
      <w:r>
        <w:rPr>
          <w:rFonts w:ascii="Times New Roman" w:eastAsia="Times New Roman" w:hAnsi="Times New Roman" w:cs="Times New Roman"/>
          <w:b/>
          <w:color w:val="000000"/>
          <w:u w:val="single"/>
        </w:rPr>
        <w:t xml:space="preserve"> </w:t>
      </w:r>
      <w:r>
        <w:rPr>
          <w:rFonts w:ascii="Times New Roman" w:eastAsia="Times New Roman" w:hAnsi="Times New Roman" w:cs="Times New Roman"/>
          <w:color w:val="000000"/>
          <w:u w:val="single"/>
        </w:rPr>
        <w:t xml:space="preserve">– </w:t>
      </w:r>
      <w:r w:rsidRPr="00D067B2">
        <w:rPr>
          <w:rFonts w:ascii="Times New Roman" w:eastAsia="Times New Roman" w:hAnsi="Times New Roman" w:cs="Times New Roman"/>
          <w:color w:val="000000"/>
          <w:u w:val="single"/>
        </w:rPr>
        <w:t>означает бизнес-деятельность или деятельности, для которых Владелец Проекта ищет финансирование через предложение краудлендинга;</w:t>
      </w:r>
    </w:p>
    <w:p w:rsidR="002378AA" w:rsidRDefault="00D067B2">
      <w:pPr>
        <w:numPr>
          <w:ilvl w:val="0"/>
          <w:numId w:val="1"/>
        </w:numPr>
        <w:tabs>
          <w:tab w:val="left" w:pos="1537"/>
        </w:tabs>
        <w:spacing w:before="111" w:after="0" w:line="240" w:lineRule="auto"/>
        <w:ind w:left="1537" w:right="109" w:hanging="711"/>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lang w:val="ru-RU"/>
        </w:rPr>
        <w:t>Владелец</w:t>
      </w:r>
      <w:r w:rsidRPr="00D067B2">
        <w:rPr>
          <w:rFonts w:ascii="Times New Roman" w:eastAsia="Times New Roman" w:hAnsi="Times New Roman" w:cs="Times New Roman"/>
          <w:b/>
          <w:color w:val="000000"/>
          <w:u w:val="single"/>
          <w:lang w:val="ru-RU"/>
        </w:rPr>
        <w:t xml:space="preserve"> </w:t>
      </w:r>
      <w:r>
        <w:rPr>
          <w:rFonts w:ascii="Times New Roman" w:eastAsia="Times New Roman" w:hAnsi="Times New Roman" w:cs="Times New Roman"/>
          <w:b/>
          <w:color w:val="000000"/>
          <w:u w:val="single"/>
          <w:lang w:val="ru-RU"/>
        </w:rPr>
        <w:t>Проекта</w:t>
      </w:r>
      <w:r>
        <w:rPr>
          <w:rFonts w:ascii="Times New Roman" w:eastAsia="Times New Roman" w:hAnsi="Times New Roman" w:cs="Times New Roman"/>
          <w:b/>
          <w:color w:val="000000"/>
          <w:u w:val="single"/>
        </w:rPr>
        <w:t xml:space="preserve"> </w:t>
      </w:r>
      <w:r>
        <w:rPr>
          <w:rFonts w:ascii="Times New Roman" w:eastAsia="Times New Roman" w:hAnsi="Times New Roman" w:cs="Times New Roman"/>
          <w:color w:val="000000"/>
          <w:u w:val="single"/>
        </w:rPr>
        <w:t>–</w:t>
      </w:r>
      <w:r>
        <w:rPr>
          <w:rFonts w:ascii="Times New Roman" w:eastAsia="Times New Roman" w:hAnsi="Times New Roman" w:cs="Times New Roman"/>
          <w:color w:val="000000"/>
          <w:u w:val="single"/>
          <w:lang w:val="ru-RU"/>
        </w:rPr>
        <w:t xml:space="preserve"> </w:t>
      </w:r>
      <w:r w:rsidRPr="00D067B2">
        <w:rPr>
          <w:rFonts w:ascii="Times New Roman" w:eastAsia="Times New Roman" w:hAnsi="Times New Roman" w:cs="Times New Roman"/>
          <w:color w:val="000000"/>
          <w:sz w:val="24"/>
          <w:u w:val="single"/>
        </w:rPr>
        <w:t>означает любое физическое или юридическое лицо, ищущее финансирование через Платформу;</w:t>
      </w:r>
    </w:p>
    <w:p w:rsidR="002378AA" w:rsidRDefault="00D067B2">
      <w:pPr>
        <w:numPr>
          <w:ilvl w:val="0"/>
          <w:numId w:val="1"/>
        </w:numPr>
        <w:tabs>
          <w:tab w:val="left" w:pos="1537"/>
        </w:tabs>
        <w:spacing w:before="120" w:after="0" w:line="240" w:lineRule="auto"/>
        <w:ind w:left="1537" w:right="108" w:hanging="711"/>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lang w:val="ru-RU"/>
        </w:rPr>
        <w:t>Регуляция</w:t>
      </w:r>
      <w:r>
        <w:rPr>
          <w:rFonts w:ascii="Times New Roman" w:eastAsia="Times New Roman" w:hAnsi="Times New Roman" w:cs="Times New Roman"/>
          <w:b/>
          <w:color w:val="000000"/>
          <w:u w:val="single"/>
        </w:rPr>
        <w:t xml:space="preserve">  </w:t>
      </w:r>
      <w:r>
        <w:rPr>
          <w:rFonts w:ascii="Times New Roman" w:eastAsia="Times New Roman" w:hAnsi="Times New Roman" w:cs="Times New Roman"/>
          <w:color w:val="000000"/>
          <w:u w:val="single"/>
        </w:rPr>
        <w:t xml:space="preserve">– </w:t>
      </w:r>
      <w:r w:rsidRPr="00D067B2">
        <w:rPr>
          <w:rFonts w:ascii="Times New Roman" w:eastAsia="Times New Roman" w:hAnsi="Times New Roman" w:cs="Times New Roman"/>
          <w:color w:val="000000"/>
          <w:sz w:val="24"/>
          <w:u w:val="single"/>
        </w:rPr>
        <w:t>означает Регламент (EU) 2020/1503 Европейского Парламента и Совета от 7 октября 2020 года о предоставителях краудлендинга для бизнеса, а также изменяющий Регламент (EU) 2017/1129 и Директиву (EU) 2019/1937;</w:t>
      </w:r>
    </w:p>
    <w:p w:rsidR="002378AA" w:rsidRDefault="00D067B2">
      <w:pPr>
        <w:numPr>
          <w:ilvl w:val="0"/>
          <w:numId w:val="1"/>
        </w:numPr>
        <w:tabs>
          <w:tab w:val="left" w:pos="1537"/>
        </w:tabs>
        <w:spacing w:before="119" w:after="0" w:line="242" w:lineRule="auto"/>
        <w:ind w:left="1537" w:right="105" w:hanging="711"/>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lang w:val="ru-RU"/>
        </w:rPr>
        <w:t>Счёт</w:t>
      </w:r>
      <w:r>
        <w:rPr>
          <w:rFonts w:ascii="Times New Roman" w:eastAsia="Times New Roman" w:hAnsi="Times New Roman" w:cs="Times New Roman"/>
          <w:b/>
          <w:color w:val="000000"/>
          <w:u w:val="single"/>
        </w:rPr>
        <w:t xml:space="preserve"> </w:t>
      </w:r>
      <w:r>
        <w:rPr>
          <w:rFonts w:ascii="Times New Roman" w:eastAsia="Times New Roman" w:hAnsi="Times New Roman" w:cs="Times New Roman"/>
          <w:color w:val="000000"/>
          <w:u w:val="single"/>
        </w:rPr>
        <w:t xml:space="preserve">– </w:t>
      </w:r>
      <w:r w:rsidRPr="00D067B2">
        <w:rPr>
          <w:rFonts w:ascii="Times New Roman" w:eastAsia="Times New Roman" w:hAnsi="Times New Roman" w:cs="Times New Roman"/>
          <w:color w:val="000000"/>
          <w:u w:val="single"/>
        </w:rPr>
        <w:t>означает специальный счет, открытый в электронном денежном учреждении или кредитном учреждении, обслуживающем Платформу. Счет используется для передачи средств Инвесторов на Проект, а также для выплат Инвесторам со Счета;</w:t>
      </w:r>
    </w:p>
    <w:p w:rsidR="002378AA" w:rsidRPr="00D067B2" w:rsidRDefault="00D067B2" w:rsidP="00E53678">
      <w:pPr>
        <w:numPr>
          <w:ilvl w:val="0"/>
          <w:numId w:val="1"/>
        </w:numPr>
        <w:tabs>
          <w:tab w:val="left" w:pos="1537"/>
        </w:tabs>
        <w:spacing w:before="113" w:after="0" w:line="240" w:lineRule="auto"/>
        <w:ind w:left="1537" w:right="105" w:hanging="711"/>
        <w:jc w:val="both"/>
        <w:rPr>
          <w:rFonts w:ascii="Times New Roman" w:eastAsia="Times New Roman" w:hAnsi="Times New Roman" w:cs="Times New Roman"/>
          <w:color w:val="000000"/>
          <w:u w:val="single"/>
        </w:rPr>
      </w:pPr>
      <w:r w:rsidRPr="00D067B2">
        <w:rPr>
          <w:rFonts w:ascii="Times New Roman" w:eastAsia="Times New Roman" w:hAnsi="Times New Roman" w:cs="Times New Roman"/>
          <w:b/>
          <w:color w:val="000000"/>
          <w:u w:val="single"/>
        </w:rPr>
        <w:t xml:space="preserve">Договор </w:t>
      </w:r>
      <w:r w:rsidRPr="00D067B2">
        <w:rPr>
          <w:rFonts w:ascii="Times New Roman" w:eastAsia="Times New Roman" w:hAnsi="Times New Roman" w:cs="Times New Roman"/>
          <w:color w:val="000000"/>
          <w:u w:val="single"/>
        </w:rPr>
        <w:t>– означает настоящий Договор на использование Платформы краудлендинга K SOLUTIONS (предназначенный для Инвесторов и Владельцев Проектов), все его Приложения и все другие условия, опубликованные на Платформе, если они упоминаются в настоящем Договоре;</w:t>
      </w:r>
    </w:p>
    <w:p w:rsidR="002378AA" w:rsidRDefault="00D067B2">
      <w:pPr>
        <w:numPr>
          <w:ilvl w:val="0"/>
          <w:numId w:val="1"/>
        </w:numPr>
        <w:tabs>
          <w:tab w:val="left" w:pos="1537"/>
        </w:tabs>
        <w:spacing w:before="119" w:after="0" w:line="240" w:lineRule="auto"/>
        <w:ind w:left="1537" w:right="103" w:hanging="711"/>
        <w:jc w:val="both"/>
        <w:rPr>
          <w:rFonts w:ascii="Times New Roman" w:eastAsia="Times New Roman" w:hAnsi="Times New Roman" w:cs="Times New Roman"/>
          <w:color w:val="000000"/>
          <w:u w:val="single"/>
        </w:rPr>
      </w:pPr>
      <w:r w:rsidRPr="00D067B2">
        <w:rPr>
          <w:rFonts w:ascii="Times New Roman" w:eastAsia="Times New Roman" w:hAnsi="Times New Roman" w:cs="Times New Roman"/>
          <w:b/>
          <w:color w:val="000000"/>
          <w:u w:val="single"/>
        </w:rPr>
        <w:t>Предложение краудлендинга</w:t>
      </w:r>
      <w:r w:rsidRPr="00D067B2">
        <w:rPr>
          <w:rFonts w:ascii="Times New Roman" w:eastAsia="Times New Roman" w:hAnsi="Times New Roman" w:cs="Times New Roman"/>
          <w:b/>
          <w:color w:val="000000"/>
          <w:u w:val="single"/>
          <w:lang w:val="ru-RU"/>
        </w:rPr>
        <w:t xml:space="preserve"> </w:t>
      </w:r>
      <w:r>
        <w:rPr>
          <w:rFonts w:ascii="Times New Roman" w:eastAsia="Times New Roman" w:hAnsi="Times New Roman" w:cs="Times New Roman"/>
          <w:color w:val="000000"/>
          <w:u w:val="single"/>
        </w:rPr>
        <w:t xml:space="preserve">– </w:t>
      </w:r>
      <w:r w:rsidRPr="00D067B2">
        <w:rPr>
          <w:rFonts w:ascii="Times New Roman" w:eastAsia="Times New Roman" w:hAnsi="Times New Roman" w:cs="Times New Roman"/>
          <w:color w:val="000000"/>
          <w:u w:val="single"/>
        </w:rPr>
        <w:t>означает коммуникацию, в любой форме и с использованием любых средств, сделанную на Платформе, которая содержит достаточную информацию об условиях Предложения и предлагаемом Проекте для того, чтобы Инвестор мог инвестировать в Проект;</w:t>
      </w:r>
    </w:p>
    <w:p w:rsidR="002378AA" w:rsidRDefault="00D067B2">
      <w:pPr>
        <w:numPr>
          <w:ilvl w:val="0"/>
          <w:numId w:val="1"/>
        </w:numPr>
        <w:tabs>
          <w:tab w:val="left" w:pos="1537"/>
        </w:tabs>
        <w:spacing w:before="122" w:after="0" w:line="240" w:lineRule="auto"/>
        <w:ind w:left="1537" w:right="106" w:hanging="711"/>
        <w:jc w:val="both"/>
        <w:rPr>
          <w:rFonts w:ascii="Times New Roman" w:eastAsia="Times New Roman" w:hAnsi="Times New Roman" w:cs="Times New Roman"/>
          <w:color w:val="000000"/>
          <w:u w:val="single"/>
        </w:rPr>
      </w:pPr>
      <w:r w:rsidRPr="00D067B2">
        <w:rPr>
          <w:rFonts w:ascii="Times New Roman" w:eastAsia="Times New Roman" w:hAnsi="Times New Roman" w:cs="Times New Roman"/>
          <w:b/>
          <w:color w:val="000000"/>
          <w:u w:val="single"/>
        </w:rPr>
        <w:t>Обеспечение</w:t>
      </w:r>
      <w:r>
        <w:rPr>
          <w:rFonts w:ascii="Times New Roman" w:eastAsia="Times New Roman" w:hAnsi="Times New Roman" w:cs="Times New Roman"/>
          <w:b/>
          <w:color w:val="000000"/>
          <w:u w:val="single"/>
        </w:rPr>
        <w:t xml:space="preserve"> </w:t>
      </w:r>
      <w:r>
        <w:rPr>
          <w:rFonts w:ascii="Times New Roman" w:eastAsia="Times New Roman" w:hAnsi="Times New Roman" w:cs="Times New Roman"/>
          <w:color w:val="000000"/>
          <w:u w:val="single"/>
        </w:rPr>
        <w:t xml:space="preserve">– </w:t>
      </w:r>
      <w:r w:rsidRPr="00D067B2">
        <w:rPr>
          <w:rFonts w:ascii="Times New Roman" w:eastAsia="Times New Roman" w:hAnsi="Times New Roman" w:cs="Times New Roman"/>
          <w:color w:val="000000"/>
          <w:u w:val="single"/>
        </w:rPr>
        <w:t>означает залог, залог, поручительство или другие гарантии, используемые для обеспечения финансовых обязательств Владельца Проекта перед Инвесторами.</w:t>
      </w:r>
    </w:p>
    <w:p w:rsidR="002378AA" w:rsidRDefault="00CE1F84">
      <w:pPr>
        <w:numPr>
          <w:ilvl w:val="0"/>
          <w:numId w:val="1"/>
        </w:numPr>
        <w:tabs>
          <w:tab w:val="left" w:pos="826"/>
        </w:tabs>
        <w:spacing w:before="118" w:after="0" w:line="244" w:lineRule="auto"/>
        <w:ind w:left="826" w:right="112" w:hanging="708"/>
        <w:jc w:val="both"/>
        <w:rPr>
          <w:rFonts w:ascii="Times New Roman" w:eastAsia="Times New Roman" w:hAnsi="Times New Roman" w:cs="Times New Roman"/>
          <w:color w:val="000000"/>
          <w:u w:val="single"/>
        </w:rPr>
      </w:pPr>
      <w:r w:rsidRPr="00CE1F84">
        <w:rPr>
          <w:rFonts w:ascii="Times New Roman" w:eastAsia="Times New Roman" w:hAnsi="Times New Roman" w:cs="Times New Roman"/>
          <w:color w:val="000000"/>
          <w:u w:val="single"/>
        </w:rPr>
        <w:t>Другие термины, используемые в настоящем Договоре, помимо указанных выше, имеют значение, предусмотренное в Регламенте и других законодательных актах, применимых к деятельности по краудлендингу</w:t>
      </w:r>
      <w:r w:rsidR="00000000">
        <w:rPr>
          <w:rFonts w:ascii="Times New Roman" w:eastAsia="Times New Roman" w:hAnsi="Times New Roman" w:cs="Times New Roman"/>
          <w:color w:val="000000"/>
          <w:u w:val="single"/>
        </w:rPr>
        <w:t>.</w:t>
      </w:r>
    </w:p>
    <w:p w:rsidR="002378AA" w:rsidRDefault="00CE1F84">
      <w:pPr>
        <w:numPr>
          <w:ilvl w:val="0"/>
          <w:numId w:val="1"/>
        </w:numPr>
        <w:tabs>
          <w:tab w:val="left" w:pos="825"/>
        </w:tabs>
        <w:spacing w:before="233" w:after="0" w:line="240" w:lineRule="auto"/>
        <w:ind w:left="825" w:hanging="707"/>
        <w:jc w:val="both"/>
        <w:rPr>
          <w:rFonts w:ascii="Times New Roman" w:eastAsia="Times New Roman" w:hAnsi="Times New Roman" w:cs="Times New Roman"/>
          <w:b/>
        </w:rPr>
      </w:pPr>
      <w:r w:rsidRPr="00CE1F84">
        <w:rPr>
          <w:rFonts w:ascii="Times New Roman" w:eastAsia="Times New Roman" w:hAnsi="Times New Roman" w:cs="Times New Roman"/>
          <w:b/>
        </w:rPr>
        <w:t>Информация о Платформе и функциях Оператора</w:t>
      </w:r>
    </w:p>
    <w:p w:rsidR="002378AA" w:rsidRDefault="00CE1F84">
      <w:pPr>
        <w:numPr>
          <w:ilvl w:val="0"/>
          <w:numId w:val="1"/>
        </w:numPr>
        <w:tabs>
          <w:tab w:val="left" w:pos="826"/>
        </w:tabs>
        <w:spacing w:before="239" w:after="0" w:line="240" w:lineRule="auto"/>
        <w:ind w:left="826" w:right="106" w:hanging="708"/>
        <w:jc w:val="both"/>
        <w:rPr>
          <w:rFonts w:ascii="Times New Roman" w:eastAsia="Times New Roman" w:hAnsi="Times New Roman" w:cs="Times New Roman"/>
          <w:color w:val="000000"/>
          <w:u w:val="single"/>
        </w:rPr>
      </w:pPr>
      <w:r w:rsidRPr="00CE1F84">
        <w:rPr>
          <w:rFonts w:ascii="Times New Roman" w:eastAsia="Times New Roman" w:hAnsi="Times New Roman" w:cs="Times New Roman"/>
          <w:color w:val="000000"/>
          <w:u w:val="single"/>
        </w:rPr>
        <w:t>Платформа предоставляет возможность осуществления деятельности по краудлендингу, т.е. для Владельцев Проектов публиковать Предложения краудлендинга для Проектов (для реализации которых планируется привлечение финансирования), а для Инвесторов заключать соглашения о финансировании Проектов. Таким образом, Платформа действует как посредник между лицами, чьи Проекты нуждаются в финансировании, и лицами, которые могут предоставить такое финансирование</w:t>
      </w:r>
      <w:r w:rsidR="00000000">
        <w:rPr>
          <w:rFonts w:ascii="Times New Roman" w:eastAsia="Times New Roman" w:hAnsi="Times New Roman" w:cs="Times New Roman"/>
          <w:color w:val="000000"/>
          <w:u w:val="single"/>
        </w:rPr>
        <w:t>.</w:t>
      </w:r>
    </w:p>
    <w:p w:rsidR="002378AA" w:rsidRDefault="00CE1F84">
      <w:pPr>
        <w:numPr>
          <w:ilvl w:val="0"/>
          <w:numId w:val="1"/>
        </w:numPr>
        <w:tabs>
          <w:tab w:val="left" w:pos="826"/>
        </w:tabs>
        <w:spacing w:before="120" w:after="0" w:line="240" w:lineRule="auto"/>
        <w:ind w:left="826" w:right="112" w:hanging="708"/>
        <w:jc w:val="both"/>
        <w:rPr>
          <w:rFonts w:ascii="Times New Roman" w:eastAsia="Times New Roman" w:hAnsi="Times New Roman" w:cs="Times New Roman"/>
          <w:color w:val="000000"/>
          <w:u w:val="single"/>
        </w:rPr>
      </w:pPr>
      <w:r w:rsidRPr="00CE1F84">
        <w:rPr>
          <w:rFonts w:ascii="Times New Roman" w:eastAsia="Times New Roman" w:hAnsi="Times New Roman" w:cs="Times New Roman"/>
          <w:color w:val="000000"/>
          <w:u w:val="single"/>
        </w:rPr>
        <w:lastRenderedPageBreak/>
        <w:t>Оператор имеет лицензию на осуществление деятельности, выданную Банком Англии.</w:t>
      </w:r>
    </w:p>
    <w:p w:rsidR="002378AA" w:rsidRDefault="00CE1F84">
      <w:pPr>
        <w:numPr>
          <w:ilvl w:val="0"/>
          <w:numId w:val="1"/>
        </w:numPr>
        <w:tabs>
          <w:tab w:val="left" w:pos="826"/>
        </w:tabs>
        <w:spacing w:before="120" w:after="0" w:line="240" w:lineRule="auto"/>
        <w:ind w:left="826" w:right="112" w:hanging="708"/>
        <w:jc w:val="both"/>
        <w:rPr>
          <w:rFonts w:ascii="Times New Roman" w:eastAsia="Times New Roman" w:hAnsi="Times New Roman" w:cs="Times New Roman"/>
          <w:color w:val="000000"/>
          <w:u w:val="single"/>
        </w:rPr>
      </w:pPr>
      <w:r w:rsidRPr="00CE1F84">
        <w:rPr>
          <w:rFonts w:ascii="Times New Roman" w:eastAsia="Times New Roman" w:hAnsi="Times New Roman" w:cs="Times New Roman"/>
          <w:color w:val="000000"/>
          <w:u w:val="single"/>
        </w:rPr>
        <w:t>При осуществлении деятельности по краудлендингу Оператор соблюдает Регламент, другие применимые законодательные акты и внутренние процедуры, утвержденные Оператором</w:t>
      </w:r>
      <w:r w:rsidR="00000000">
        <w:rPr>
          <w:rFonts w:ascii="Times New Roman" w:eastAsia="Times New Roman" w:hAnsi="Times New Roman" w:cs="Times New Roman"/>
          <w:color w:val="000000"/>
          <w:u w:val="single"/>
        </w:rPr>
        <w:t>.</w:t>
      </w:r>
    </w:p>
    <w:p w:rsidR="002378AA" w:rsidRDefault="00CE1F84">
      <w:pPr>
        <w:numPr>
          <w:ilvl w:val="0"/>
          <w:numId w:val="1"/>
        </w:numPr>
        <w:tabs>
          <w:tab w:val="left" w:pos="825"/>
        </w:tabs>
        <w:spacing w:before="122" w:after="0" w:line="240" w:lineRule="auto"/>
        <w:ind w:left="825" w:hanging="707"/>
        <w:jc w:val="both"/>
        <w:rPr>
          <w:rFonts w:ascii="Times New Roman" w:eastAsia="Times New Roman" w:hAnsi="Times New Roman" w:cs="Times New Roman"/>
          <w:color w:val="000000"/>
          <w:u w:val="single"/>
        </w:rPr>
      </w:pPr>
      <w:r w:rsidRPr="00CE1F84">
        <w:rPr>
          <w:rFonts w:ascii="Times New Roman" w:eastAsia="Times New Roman" w:hAnsi="Times New Roman" w:cs="Times New Roman"/>
          <w:color w:val="000000"/>
          <w:u w:val="single"/>
        </w:rPr>
        <w:t>Оператор осуществляет следующие функции:</w:t>
      </w:r>
    </w:p>
    <w:p w:rsidR="002378AA" w:rsidRDefault="00CE1F84">
      <w:pPr>
        <w:numPr>
          <w:ilvl w:val="0"/>
          <w:numId w:val="1"/>
        </w:numPr>
        <w:tabs>
          <w:tab w:val="left" w:pos="1537"/>
        </w:tabs>
        <w:spacing w:before="76" w:after="0" w:line="240" w:lineRule="auto"/>
        <w:ind w:left="1537" w:right="108" w:hanging="711"/>
        <w:rPr>
          <w:rFonts w:ascii="Times New Roman" w:eastAsia="Times New Roman" w:hAnsi="Times New Roman" w:cs="Times New Roman"/>
          <w:color w:val="000000"/>
          <w:u w:val="single"/>
        </w:rPr>
      </w:pPr>
      <w:r w:rsidRPr="00CE1F84">
        <w:rPr>
          <w:rFonts w:ascii="Times New Roman" w:eastAsia="Times New Roman" w:hAnsi="Times New Roman" w:cs="Times New Roman"/>
          <w:color w:val="000000"/>
          <w:u w:val="single"/>
        </w:rPr>
        <w:t>управляет Платформой и обеспечивает возможность Инвесторам и Владельцам Проектов заключать Финансовые Сделки через Платформу;</w:t>
      </w:r>
    </w:p>
    <w:p w:rsidR="002378AA" w:rsidRDefault="00CE1F84">
      <w:pPr>
        <w:numPr>
          <w:ilvl w:val="0"/>
          <w:numId w:val="1"/>
        </w:numPr>
        <w:tabs>
          <w:tab w:val="left" w:pos="1537"/>
        </w:tabs>
        <w:spacing w:before="121" w:after="0" w:line="240" w:lineRule="auto"/>
        <w:ind w:left="1537" w:right="109" w:hanging="711"/>
        <w:rPr>
          <w:rFonts w:ascii="Times New Roman" w:eastAsia="Times New Roman" w:hAnsi="Times New Roman" w:cs="Times New Roman"/>
          <w:color w:val="000000"/>
          <w:u w:val="single"/>
        </w:rPr>
      </w:pPr>
      <w:r w:rsidRPr="00CE1F84">
        <w:rPr>
          <w:rFonts w:ascii="Times New Roman" w:eastAsia="Times New Roman" w:hAnsi="Times New Roman" w:cs="Times New Roman"/>
          <w:color w:val="000000"/>
          <w:u w:val="single"/>
        </w:rPr>
        <w:t>представляет Инвесторов, подписывая от их имени и в их интересах Финансовые Сделки с Владельцами Проектов</w:t>
      </w:r>
      <w:r w:rsidR="00000000">
        <w:rPr>
          <w:rFonts w:ascii="Times New Roman" w:eastAsia="Times New Roman" w:hAnsi="Times New Roman" w:cs="Times New Roman"/>
          <w:color w:val="000000"/>
          <w:u w:val="single"/>
        </w:rPr>
        <w:t>;</w:t>
      </w:r>
    </w:p>
    <w:p w:rsidR="002378AA" w:rsidRDefault="00CE1F84">
      <w:pPr>
        <w:numPr>
          <w:ilvl w:val="0"/>
          <w:numId w:val="1"/>
        </w:numPr>
        <w:tabs>
          <w:tab w:val="left" w:pos="1537"/>
        </w:tabs>
        <w:spacing w:before="118" w:after="0" w:line="244" w:lineRule="auto"/>
        <w:ind w:left="1537" w:right="113" w:hanging="711"/>
        <w:rPr>
          <w:rFonts w:ascii="Times New Roman" w:eastAsia="Times New Roman" w:hAnsi="Times New Roman" w:cs="Times New Roman"/>
          <w:color w:val="000000"/>
          <w:u w:val="single"/>
        </w:rPr>
      </w:pPr>
      <w:r w:rsidRPr="00CE1F84">
        <w:rPr>
          <w:rFonts w:ascii="Times New Roman" w:eastAsia="Times New Roman" w:hAnsi="Times New Roman" w:cs="Times New Roman"/>
          <w:color w:val="000000"/>
          <w:u w:val="single"/>
        </w:rPr>
        <w:t>заключает с Владельцами Проектов сделки по обеспечению (в которых Оператор или третья сторона от его имени указывается в качестве кредитора или их представителя);</w:t>
      </w:r>
    </w:p>
    <w:p w:rsidR="002378AA" w:rsidRDefault="00CE1F84">
      <w:pPr>
        <w:numPr>
          <w:ilvl w:val="0"/>
          <w:numId w:val="1"/>
        </w:numPr>
        <w:tabs>
          <w:tab w:val="left" w:pos="1537"/>
        </w:tabs>
        <w:spacing w:before="110" w:after="0" w:line="244" w:lineRule="auto"/>
        <w:ind w:left="1537" w:right="103" w:hanging="711"/>
        <w:rPr>
          <w:rFonts w:ascii="Times New Roman" w:eastAsia="Times New Roman" w:hAnsi="Times New Roman" w:cs="Times New Roman"/>
          <w:color w:val="000000"/>
          <w:u w:val="single"/>
        </w:rPr>
      </w:pPr>
      <w:r w:rsidRPr="00CE1F84">
        <w:rPr>
          <w:rFonts w:ascii="Times New Roman" w:eastAsia="Times New Roman" w:hAnsi="Times New Roman" w:cs="Times New Roman"/>
          <w:color w:val="000000"/>
          <w:u w:val="single"/>
        </w:rPr>
        <w:t>облегчает публикацию на Платформе Предложения краудлендинга и другой информации, связанной с Проектом и его реализацией</w:t>
      </w:r>
      <w:r w:rsidR="00000000">
        <w:rPr>
          <w:rFonts w:ascii="Times New Roman" w:eastAsia="Times New Roman" w:hAnsi="Times New Roman" w:cs="Times New Roman"/>
          <w:color w:val="000000"/>
          <w:u w:val="single"/>
        </w:rPr>
        <w:t>;</w:t>
      </w:r>
    </w:p>
    <w:p w:rsidR="002378AA" w:rsidRDefault="00CE1F84">
      <w:pPr>
        <w:numPr>
          <w:ilvl w:val="0"/>
          <w:numId w:val="1"/>
        </w:numPr>
        <w:tabs>
          <w:tab w:val="left" w:pos="1537"/>
        </w:tabs>
        <w:spacing w:before="110" w:after="0" w:line="244" w:lineRule="auto"/>
        <w:ind w:left="1537" w:right="111" w:hanging="711"/>
        <w:rPr>
          <w:rFonts w:ascii="Times New Roman" w:eastAsia="Times New Roman" w:hAnsi="Times New Roman" w:cs="Times New Roman"/>
          <w:color w:val="000000"/>
          <w:u w:val="single"/>
        </w:rPr>
      </w:pPr>
      <w:r w:rsidRPr="00CE1F84">
        <w:rPr>
          <w:rFonts w:ascii="Times New Roman" w:eastAsia="Times New Roman" w:hAnsi="Times New Roman" w:cs="Times New Roman"/>
          <w:color w:val="000000"/>
          <w:u w:val="single"/>
        </w:rPr>
        <w:t>дает инструкции электронному денежному учреждению или кредитному учреждению о переводе средств, накопленных на Счете, на соответствующий счет Владельца Проекта, указанный последним</w:t>
      </w:r>
      <w:r w:rsidR="00000000">
        <w:rPr>
          <w:rFonts w:ascii="Times New Roman" w:eastAsia="Times New Roman" w:hAnsi="Times New Roman" w:cs="Times New Roman"/>
          <w:color w:val="000000"/>
          <w:u w:val="single"/>
        </w:rPr>
        <w:t>;</w:t>
      </w:r>
    </w:p>
    <w:p w:rsidR="002378AA" w:rsidRDefault="00CE1F84">
      <w:pPr>
        <w:numPr>
          <w:ilvl w:val="0"/>
          <w:numId w:val="1"/>
        </w:numPr>
        <w:tabs>
          <w:tab w:val="left" w:pos="1537"/>
        </w:tabs>
        <w:spacing w:before="111" w:after="0" w:line="240" w:lineRule="auto"/>
        <w:ind w:left="1537" w:right="110" w:hanging="711"/>
        <w:rPr>
          <w:rFonts w:ascii="Times New Roman" w:eastAsia="Times New Roman" w:hAnsi="Times New Roman" w:cs="Times New Roman"/>
          <w:color w:val="000000"/>
          <w:u w:val="single"/>
        </w:rPr>
      </w:pPr>
      <w:r w:rsidRPr="00CE1F84">
        <w:rPr>
          <w:rFonts w:ascii="Times New Roman" w:eastAsia="Times New Roman" w:hAnsi="Times New Roman" w:cs="Times New Roman"/>
          <w:color w:val="000000"/>
          <w:u w:val="single"/>
        </w:rPr>
        <w:t>дает инструкции электронному денежному учреждению или кредитному учреждению о переводе средств со Счета Инвесторам</w:t>
      </w:r>
      <w:r w:rsidR="00000000">
        <w:rPr>
          <w:rFonts w:ascii="Times New Roman" w:eastAsia="Times New Roman" w:hAnsi="Times New Roman" w:cs="Times New Roman"/>
          <w:color w:val="000000"/>
          <w:u w:val="single"/>
        </w:rPr>
        <w:t>;</w:t>
      </w:r>
    </w:p>
    <w:p w:rsidR="002378AA" w:rsidRDefault="00CE1F84">
      <w:pPr>
        <w:numPr>
          <w:ilvl w:val="0"/>
          <w:numId w:val="1"/>
        </w:numPr>
        <w:tabs>
          <w:tab w:val="left" w:pos="1537"/>
        </w:tabs>
        <w:spacing w:before="121" w:after="0" w:line="240" w:lineRule="auto"/>
        <w:ind w:left="1537" w:right="113" w:hanging="711"/>
        <w:rPr>
          <w:rFonts w:ascii="Times New Roman" w:eastAsia="Times New Roman" w:hAnsi="Times New Roman" w:cs="Times New Roman"/>
          <w:color w:val="000000"/>
          <w:u w:val="single"/>
        </w:rPr>
      </w:pPr>
      <w:r w:rsidRPr="00CE1F84">
        <w:rPr>
          <w:rFonts w:ascii="Times New Roman" w:eastAsia="Times New Roman" w:hAnsi="Times New Roman" w:cs="Times New Roman"/>
          <w:color w:val="000000"/>
          <w:u w:val="single"/>
        </w:rPr>
        <w:t>управляет обеспечением, осуществляет взыскание, при необходимости, от имени и в интересах Инвесторов, и осуществляет другие права кредитора от имени и в интересах Инвесторов</w:t>
      </w:r>
      <w:r w:rsidR="00000000">
        <w:rPr>
          <w:rFonts w:ascii="Times New Roman" w:eastAsia="Times New Roman" w:hAnsi="Times New Roman" w:cs="Times New Roman"/>
          <w:color w:val="000000"/>
          <w:u w:val="single"/>
        </w:rPr>
        <w:t>;</w:t>
      </w:r>
    </w:p>
    <w:p w:rsidR="002378AA" w:rsidRDefault="00CE1F84">
      <w:pPr>
        <w:numPr>
          <w:ilvl w:val="0"/>
          <w:numId w:val="1"/>
        </w:numPr>
        <w:tabs>
          <w:tab w:val="left" w:pos="1537"/>
        </w:tabs>
        <w:spacing w:before="120" w:after="0" w:line="240" w:lineRule="auto"/>
        <w:ind w:left="1537" w:right="105" w:hanging="711"/>
        <w:rPr>
          <w:rFonts w:ascii="Times New Roman" w:eastAsia="Times New Roman" w:hAnsi="Times New Roman" w:cs="Times New Roman"/>
          <w:color w:val="000000"/>
          <w:u w:val="single"/>
        </w:rPr>
      </w:pPr>
      <w:r w:rsidRPr="00CE1F84">
        <w:rPr>
          <w:rFonts w:ascii="Times New Roman" w:eastAsia="Times New Roman" w:hAnsi="Times New Roman" w:cs="Times New Roman"/>
          <w:color w:val="000000"/>
          <w:u w:val="single"/>
        </w:rPr>
        <w:t>представляет и защищает интересы Инвесторов в суде (или поручает такие действия третьим лицам</w:t>
      </w:r>
      <w:r w:rsidR="00000000">
        <w:rPr>
          <w:rFonts w:ascii="Times New Roman" w:eastAsia="Times New Roman" w:hAnsi="Times New Roman" w:cs="Times New Roman"/>
          <w:color w:val="000000"/>
          <w:u w:val="single"/>
        </w:rPr>
        <w:t>);</w:t>
      </w:r>
    </w:p>
    <w:p w:rsidR="002378AA" w:rsidRDefault="00CE1F84">
      <w:pPr>
        <w:numPr>
          <w:ilvl w:val="0"/>
          <w:numId w:val="1"/>
        </w:numPr>
        <w:tabs>
          <w:tab w:val="left" w:pos="1537"/>
        </w:tabs>
        <w:spacing w:before="118" w:after="0" w:line="244" w:lineRule="auto"/>
        <w:ind w:left="1537" w:right="111" w:hanging="711"/>
        <w:rPr>
          <w:rFonts w:ascii="Times New Roman" w:eastAsia="Times New Roman" w:hAnsi="Times New Roman" w:cs="Times New Roman"/>
          <w:color w:val="000000"/>
          <w:u w:val="single"/>
        </w:rPr>
      </w:pPr>
      <w:r w:rsidRPr="00CE1F84">
        <w:rPr>
          <w:rFonts w:ascii="Times New Roman" w:eastAsia="Times New Roman" w:hAnsi="Times New Roman" w:cs="Times New Roman"/>
          <w:color w:val="000000"/>
          <w:u w:val="single"/>
        </w:rPr>
        <w:t>выполняет иные функции, установленные в настоящем Договоре (включая его Приложения), Финансовых Сделках, Регламенте и других применимых законодательных актах</w:t>
      </w:r>
      <w:r w:rsidR="00000000">
        <w:rPr>
          <w:rFonts w:ascii="Times New Roman" w:eastAsia="Times New Roman" w:hAnsi="Times New Roman" w:cs="Times New Roman"/>
          <w:color w:val="000000"/>
          <w:u w:val="single"/>
        </w:rPr>
        <w:t>.</w:t>
      </w:r>
    </w:p>
    <w:p w:rsidR="002378AA" w:rsidRDefault="00CE1F84">
      <w:pPr>
        <w:numPr>
          <w:ilvl w:val="0"/>
          <w:numId w:val="1"/>
        </w:numPr>
        <w:tabs>
          <w:tab w:val="left" w:pos="826"/>
        </w:tabs>
        <w:spacing w:before="113" w:after="0" w:line="240" w:lineRule="auto"/>
        <w:ind w:left="826" w:hanging="708"/>
        <w:rPr>
          <w:rFonts w:ascii="Times New Roman" w:eastAsia="Times New Roman" w:hAnsi="Times New Roman" w:cs="Times New Roman"/>
          <w:color w:val="000000"/>
          <w:u w:val="single"/>
        </w:rPr>
      </w:pPr>
      <w:r w:rsidRPr="00CE1F84">
        <w:rPr>
          <w:rFonts w:ascii="Times New Roman" w:eastAsia="Times New Roman" w:hAnsi="Times New Roman" w:cs="Times New Roman"/>
          <w:color w:val="000000"/>
          <w:u w:val="single"/>
        </w:rPr>
        <w:t>Оператор не предоставляет никаких гарантий, в том числе</w:t>
      </w:r>
      <w:r w:rsidR="00000000">
        <w:rPr>
          <w:rFonts w:ascii="Times New Roman" w:eastAsia="Times New Roman" w:hAnsi="Times New Roman" w:cs="Times New Roman"/>
          <w:color w:val="000000"/>
          <w:u w:val="single"/>
        </w:rPr>
        <w:t>:</w:t>
      </w:r>
    </w:p>
    <w:p w:rsidR="002378AA" w:rsidRDefault="00992303">
      <w:pPr>
        <w:numPr>
          <w:ilvl w:val="0"/>
          <w:numId w:val="1"/>
        </w:numPr>
        <w:tabs>
          <w:tab w:val="left" w:pos="1535"/>
          <w:tab w:val="left" w:pos="1537"/>
        </w:tabs>
        <w:spacing w:before="119" w:after="0" w:line="240" w:lineRule="auto"/>
        <w:ind w:left="1537" w:right="103" w:hanging="711"/>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lang w:val="ru-RU"/>
        </w:rPr>
        <w:t>Инвесторам</w:t>
      </w:r>
      <w:r w:rsidRPr="00992303">
        <w:rPr>
          <w:rFonts w:ascii="Times New Roman" w:eastAsia="Times New Roman" w:hAnsi="Times New Roman" w:cs="Times New Roman"/>
          <w:color w:val="000000"/>
          <w:u w:val="single"/>
        </w:rPr>
        <w:t>, что Владельцы Проектов должны должным образом исполнить свои обязательства перед Инвесторами в соответствии с условиями Финансовых Сделок. Оператор стремится к разумной оценке платежеспособности Владельца Проекта и самого Проекта, но в любом случае Оператор не несет ответственности за любые убытки, понесенные Инвесторами, если предоставленное финансирование, проценты и/или другие суммы, предусмотренные для реализации Проекта, не будут возвращены. Заключая соглашения о финансировании Проектов, Инвесторы самостоятельно и свободно принимают связанные с этим риски (включая риск потери всех вложенных средств);</w:t>
      </w:r>
    </w:p>
    <w:p w:rsidR="002378AA" w:rsidRDefault="00992303">
      <w:pPr>
        <w:numPr>
          <w:ilvl w:val="0"/>
          <w:numId w:val="1"/>
        </w:numPr>
        <w:tabs>
          <w:tab w:val="left" w:pos="1535"/>
          <w:tab w:val="left" w:pos="1537"/>
        </w:tabs>
        <w:spacing w:before="118" w:after="0" w:line="242" w:lineRule="auto"/>
        <w:ind w:left="1537" w:right="105" w:hanging="711"/>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lang w:val="ru-RU"/>
        </w:rPr>
        <w:t>Владельцам Проектов,</w:t>
      </w:r>
      <w:r w:rsidR="00000000">
        <w:rPr>
          <w:rFonts w:ascii="Times New Roman" w:eastAsia="Times New Roman" w:hAnsi="Times New Roman" w:cs="Times New Roman"/>
          <w:b/>
          <w:color w:val="000000"/>
          <w:u w:val="single"/>
        </w:rPr>
        <w:t xml:space="preserve"> </w:t>
      </w:r>
      <w:r w:rsidRPr="00992303">
        <w:rPr>
          <w:rFonts w:ascii="Times New Roman" w:eastAsia="Times New Roman" w:hAnsi="Times New Roman" w:cs="Times New Roman"/>
          <w:color w:val="000000"/>
          <w:u w:val="single"/>
        </w:rPr>
        <w:t>что Предложения краудлендинга о их целевых Проектах будут опубликованы на Платформе, что после публикации Предложения краудлендинга на Платформе целевая сумма финансирования будет привлечена в течение предполагаемого Периода Финансирования, и/или что будут выполнены все необходимые условия для заключения Финансовой Сделки.</w:t>
      </w:r>
    </w:p>
    <w:p w:rsidR="002378AA" w:rsidRDefault="00871086">
      <w:pPr>
        <w:numPr>
          <w:ilvl w:val="0"/>
          <w:numId w:val="1"/>
        </w:numPr>
        <w:tabs>
          <w:tab w:val="left" w:pos="826"/>
        </w:tabs>
        <w:spacing w:before="234" w:after="0" w:line="240" w:lineRule="auto"/>
        <w:ind w:left="826" w:hanging="708"/>
        <w:rPr>
          <w:rFonts w:ascii="Times New Roman" w:eastAsia="Times New Roman" w:hAnsi="Times New Roman" w:cs="Times New Roman"/>
          <w:b/>
        </w:rPr>
      </w:pPr>
      <w:r w:rsidRPr="00871086">
        <w:rPr>
          <w:rFonts w:ascii="Times New Roman" w:eastAsia="Times New Roman" w:hAnsi="Times New Roman" w:cs="Times New Roman"/>
          <w:b/>
        </w:rPr>
        <w:t>Становление нашим клиентом (т.е. Пользователем)</w:t>
      </w:r>
    </w:p>
    <w:p w:rsidR="002378AA" w:rsidRDefault="00EC6D15">
      <w:pPr>
        <w:numPr>
          <w:ilvl w:val="0"/>
          <w:numId w:val="1"/>
        </w:numPr>
        <w:tabs>
          <w:tab w:val="left" w:pos="826"/>
        </w:tabs>
        <w:spacing w:before="236" w:after="0" w:line="242" w:lineRule="auto"/>
        <w:ind w:left="826" w:right="109" w:hanging="708"/>
        <w:jc w:val="both"/>
        <w:rPr>
          <w:rFonts w:ascii="Times New Roman" w:eastAsia="Times New Roman" w:hAnsi="Times New Roman" w:cs="Times New Roman"/>
          <w:color w:val="000000"/>
          <w:u w:val="single"/>
        </w:rPr>
      </w:pPr>
      <w:r w:rsidRPr="00EC6D15">
        <w:rPr>
          <w:rFonts w:ascii="Times New Roman" w:eastAsia="Times New Roman" w:hAnsi="Times New Roman" w:cs="Times New Roman"/>
          <w:color w:val="000000"/>
          <w:u w:val="single"/>
        </w:rPr>
        <w:t xml:space="preserve">Для того чтобы стать Пользователем, иметь возможность участвовать в Предложениях краудлендинга, опубликованных на Платформе, финансировать Проекты, опубликованные на Платформе, или размещать Предложение краудлендинга на Платформе, а также использовать предоставляемые нами услуги, вам необходимо </w:t>
      </w:r>
      <w:r w:rsidRPr="00EC6D15">
        <w:rPr>
          <w:rFonts w:ascii="Times New Roman" w:eastAsia="Times New Roman" w:hAnsi="Times New Roman" w:cs="Times New Roman"/>
          <w:color w:val="000000"/>
          <w:u w:val="single"/>
        </w:rPr>
        <w:lastRenderedPageBreak/>
        <w:t>правильно зарегистрироваться на Платформе и подтвердить свою личность способами, предусмотренными Платформой</w:t>
      </w:r>
      <w:r w:rsidR="00000000">
        <w:rPr>
          <w:rFonts w:ascii="Times New Roman" w:eastAsia="Times New Roman" w:hAnsi="Times New Roman" w:cs="Times New Roman"/>
          <w:color w:val="000000"/>
          <w:u w:val="single"/>
        </w:rPr>
        <w:t>.</w:t>
      </w:r>
    </w:p>
    <w:p w:rsidR="002378AA" w:rsidRDefault="00EC6D15">
      <w:pPr>
        <w:numPr>
          <w:ilvl w:val="0"/>
          <w:numId w:val="1"/>
        </w:numPr>
        <w:tabs>
          <w:tab w:val="left" w:pos="825"/>
        </w:tabs>
        <w:spacing w:before="114" w:after="0" w:line="240" w:lineRule="auto"/>
        <w:ind w:left="825" w:hanging="707"/>
        <w:jc w:val="both"/>
        <w:rPr>
          <w:rFonts w:ascii="Times New Roman" w:eastAsia="Times New Roman" w:hAnsi="Times New Roman" w:cs="Times New Roman"/>
          <w:color w:val="000000"/>
          <w:u w:val="single"/>
        </w:rPr>
      </w:pPr>
      <w:r w:rsidRPr="00EC6D15">
        <w:rPr>
          <w:rFonts w:ascii="Times New Roman" w:eastAsia="Times New Roman" w:hAnsi="Times New Roman" w:cs="Times New Roman"/>
          <w:color w:val="000000"/>
          <w:u w:val="single"/>
        </w:rPr>
        <w:t>Регистрация на Платформе осуществляется бесплатно.</w:t>
      </w:r>
    </w:p>
    <w:p w:rsidR="002378AA" w:rsidRDefault="00EC6D15">
      <w:pPr>
        <w:numPr>
          <w:ilvl w:val="0"/>
          <w:numId w:val="1"/>
        </w:numPr>
        <w:tabs>
          <w:tab w:val="left" w:pos="825"/>
        </w:tabs>
        <w:spacing w:before="121" w:after="0" w:line="240" w:lineRule="auto"/>
        <w:ind w:left="825" w:hanging="707"/>
        <w:jc w:val="both"/>
        <w:rPr>
          <w:rFonts w:ascii="Times New Roman" w:eastAsia="Times New Roman" w:hAnsi="Times New Roman" w:cs="Times New Roman"/>
          <w:color w:val="000000"/>
          <w:u w:val="single"/>
        </w:rPr>
      </w:pPr>
      <w:r w:rsidRPr="00EC6D15">
        <w:rPr>
          <w:rFonts w:ascii="Times New Roman" w:eastAsia="Times New Roman" w:hAnsi="Times New Roman" w:cs="Times New Roman"/>
          <w:color w:val="000000"/>
          <w:u w:val="single"/>
        </w:rPr>
        <w:t>Мы считаем вас зарегистрированным, если все следующие действия были должным образом выполнены</w:t>
      </w:r>
      <w:r w:rsidR="00000000">
        <w:rPr>
          <w:rFonts w:ascii="Times New Roman" w:eastAsia="Times New Roman" w:hAnsi="Times New Roman" w:cs="Times New Roman"/>
          <w:color w:val="000000"/>
          <w:u w:val="single"/>
        </w:rPr>
        <w:t>:</w:t>
      </w:r>
    </w:p>
    <w:p w:rsidR="002378AA" w:rsidRDefault="00EC6D15">
      <w:pPr>
        <w:numPr>
          <w:ilvl w:val="0"/>
          <w:numId w:val="1"/>
        </w:numPr>
        <w:tabs>
          <w:tab w:val="left" w:pos="1535"/>
        </w:tabs>
        <w:spacing w:before="119" w:after="0" w:line="240" w:lineRule="auto"/>
        <w:ind w:left="1535" w:hanging="709"/>
        <w:jc w:val="both"/>
        <w:rPr>
          <w:rFonts w:ascii="Times New Roman" w:eastAsia="Times New Roman" w:hAnsi="Times New Roman" w:cs="Times New Roman"/>
          <w:color w:val="000000"/>
          <w:u w:val="single"/>
        </w:rPr>
      </w:pPr>
      <w:r w:rsidRPr="00EC6D15">
        <w:rPr>
          <w:rFonts w:ascii="Times New Roman" w:eastAsia="Times New Roman" w:hAnsi="Times New Roman" w:cs="Times New Roman"/>
          <w:color w:val="000000"/>
          <w:u w:val="single"/>
        </w:rPr>
        <w:t>Все обязательные поля регистрации были правильно заполнены полными данными</w:t>
      </w:r>
      <w:r w:rsidR="00000000">
        <w:rPr>
          <w:rFonts w:ascii="Times New Roman" w:eastAsia="Times New Roman" w:hAnsi="Times New Roman" w:cs="Times New Roman"/>
          <w:color w:val="000000"/>
          <w:u w:val="single"/>
        </w:rPr>
        <w:t>;</w:t>
      </w:r>
    </w:p>
    <w:p w:rsidR="002378AA" w:rsidRDefault="00EC6D15">
      <w:pPr>
        <w:numPr>
          <w:ilvl w:val="0"/>
          <w:numId w:val="1"/>
        </w:numPr>
        <w:tabs>
          <w:tab w:val="left" w:pos="1535"/>
          <w:tab w:val="left" w:pos="1537"/>
        </w:tabs>
        <w:spacing w:before="117" w:after="0" w:line="244" w:lineRule="auto"/>
        <w:ind w:left="1537" w:right="108" w:hanging="711"/>
        <w:jc w:val="both"/>
        <w:rPr>
          <w:rFonts w:ascii="Times New Roman" w:eastAsia="Times New Roman" w:hAnsi="Times New Roman" w:cs="Times New Roman"/>
          <w:color w:val="000000"/>
          <w:u w:val="single"/>
        </w:rPr>
      </w:pPr>
      <w:r w:rsidRPr="00EC6D15">
        <w:rPr>
          <w:rFonts w:ascii="Times New Roman" w:eastAsia="Times New Roman" w:hAnsi="Times New Roman" w:cs="Times New Roman"/>
          <w:color w:val="000000"/>
          <w:u w:val="single"/>
        </w:rPr>
        <w:t>Вы ознакомились с положениями нашей Политики конфиденциальности и, при необходимости, отметили соответствующий флажок для подтверждения такого ознакомления</w:t>
      </w:r>
      <w:r w:rsidR="00000000">
        <w:rPr>
          <w:rFonts w:ascii="Times New Roman" w:eastAsia="Times New Roman" w:hAnsi="Times New Roman" w:cs="Times New Roman"/>
          <w:color w:val="000000"/>
          <w:u w:val="single"/>
        </w:rPr>
        <w:t>;</w:t>
      </w:r>
    </w:p>
    <w:p w:rsidR="002378AA" w:rsidRDefault="00EC6D15">
      <w:pPr>
        <w:numPr>
          <w:ilvl w:val="0"/>
          <w:numId w:val="1"/>
        </w:numPr>
        <w:tabs>
          <w:tab w:val="left" w:pos="1535"/>
          <w:tab w:val="left" w:pos="1537"/>
        </w:tabs>
        <w:spacing w:before="110" w:after="0" w:line="240" w:lineRule="auto"/>
        <w:ind w:left="1537" w:right="109" w:hanging="711"/>
        <w:jc w:val="both"/>
        <w:rPr>
          <w:rFonts w:ascii="Times New Roman" w:eastAsia="Times New Roman" w:hAnsi="Times New Roman" w:cs="Times New Roman"/>
          <w:color w:val="000000"/>
          <w:u w:val="single"/>
        </w:rPr>
      </w:pPr>
      <w:r w:rsidRPr="00EC6D15">
        <w:rPr>
          <w:rFonts w:ascii="Times New Roman" w:eastAsia="Times New Roman" w:hAnsi="Times New Roman" w:cs="Times New Roman"/>
          <w:color w:val="000000"/>
          <w:u w:val="single"/>
        </w:rPr>
        <w:t>Вы ознакомились с положениями настоящего Договора и отметили соответствующий флажок для подтверждения такого ознакомления и выражения своего намерения заключить настоящий Договор</w:t>
      </w:r>
      <w:r w:rsidR="00000000">
        <w:rPr>
          <w:rFonts w:ascii="Times New Roman" w:eastAsia="Times New Roman" w:hAnsi="Times New Roman" w:cs="Times New Roman"/>
          <w:color w:val="000000"/>
          <w:u w:val="single"/>
        </w:rPr>
        <w:t>;</w:t>
      </w:r>
    </w:p>
    <w:p w:rsidR="002378AA" w:rsidRDefault="00EC6D15">
      <w:pPr>
        <w:numPr>
          <w:ilvl w:val="0"/>
          <w:numId w:val="1"/>
        </w:numPr>
        <w:tabs>
          <w:tab w:val="left" w:pos="1535"/>
          <w:tab w:val="left" w:pos="1537"/>
        </w:tabs>
        <w:spacing w:before="76" w:after="0" w:line="242" w:lineRule="auto"/>
        <w:ind w:left="1537" w:right="104" w:hanging="711"/>
        <w:jc w:val="both"/>
        <w:rPr>
          <w:rFonts w:ascii="Times New Roman" w:eastAsia="Times New Roman" w:hAnsi="Times New Roman" w:cs="Times New Roman"/>
          <w:color w:val="000000"/>
          <w:u w:val="single"/>
        </w:rPr>
      </w:pPr>
      <w:r w:rsidRPr="00EC6D15">
        <w:rPr>
          <w:rFonts w:ascii="Times New Roman" w:eastAsia="Times New Roman" w:hAnsi="Times New Roman" w:cs="Times New Roman"/>
          <w:color w:val="000000"/>
          <w:u w:val="single"/>
        </w:rPr>
        <w:t>Вы выполнили все остальные действия, необходимые для выполнения и предоставили всю запрашиваемую нами информацию и/или документы, а также соответствовали другим требованиям, установленным для завершения процедуры регистрации</w:t>
      </w:r>
      <w:r w:rsidR="00000000">
        <w:rPr>
          <w:rFonts w:ascii="Times New Roman" w:eastAsia="Times New Roman" w:hAnsi="Times New Roman" w:cs="Times New Roman"/>
          <w:color w:val="000000"/>
          <w:u w:val="single"/>
        </w:rPr>
        <w:t>.</w:t>
      </w:r>
    </w:p>
    <w:p w:rsidR="002378AA" w:rsidRDefault="00EC6D15">
      <w:pPr>
        <w:numPr>
          <w:ilvl w:val="0"/>
          <w:numId w:val="1"/>
        </w:numPr>
        <w:tabs>
          <w:tab w:val="left" w:pos="825"/>
        </w:tabs>
        <w:spacing w:before="115" w:after="0" w:line="240" w:lineRule="auto"/>
        <w:ind w:left="825" w:hanging="707"/>
        <w:jc w:val="both"/>
        <w:rPr>
          <w:rFonts w:ascii="Times New Roman" w:eastAsia="Times New Roman" w:hAnsi="Times New Roman" w:cs="Times New Roman"/>
          <w:color w:val="000000"/>
          <w:u w:val="single"/>
        </w:rPr>
      </w:pPr>
      <w:r w:rsidRPr="00EC6D15">
        <w:rPr>
          <w:rFonts w:ascii="Times New Roman" w:eastAsia="Times New Roman" w:hAnsi="Times New Roman" w:cs="Times New Roman"/>
          <w:color w:val="000000"/>
          <w:u w:val="single"/>
        </w:rPr>
        <w:t>Настоящий Договор может быть заключен как физическим, так и юридическим лицом</w:t>
      </w:r>
      <w:r w:rsidR="00000000">
        <w:rPr>
          <w:rFonts w:ascii="Times New Roman" w:eastAsia="Times New Roman" w:hAnsi="Times New Roman" w:cs="Times New Roman"/>
          <w:color w:val="000000"/>
          <w:u w:val="single"/>
        </w:rPr>
        <w:t>:</w:t>
      </w:r>
    </w:p>
    <w:p w:rsidR="002378AA" w:rsidRDefault="00EC6D15">
      <w:pPr>
        <w:numPr>
          <w:ilvl w:val="0"/>
          <w:numId w:val="1"/>
        </w:numPr>
        <w:tabs>
          <w:tab w:val="left" w:pos="1535"/>
          <w:tab w:val="left" w:pos="1537"/>
        </w:tabs>
        <w:spacing w:before="116" w:after="0" w:line="240" w:lineRule="auto"/>
        <w:ind w:left="1537" w:right="109" w:hanging="711"/>
        <w:jc w:val="both"/>
        <w:rPr>
          <w:rFonts w:ascii="Times New Roman" w:eastAsia="Times New Roman" w:hAnsi="Times New Roman" w:cs="Times New Roman"/>
          <w:color w:val="000000"/>
          <w:u w:val="single"/>
        </w:rPr>
      </w:pPr>
      <w:r w:rsidRPr="00EC6D15">
        <w:rPr>
          <w:rFonts w:ascii="Times New Roman" w:eastAsia="Times New Roman" w:hAnsi="Times New Roman" w:cs="Times New Roman"/>
          <w:color w:val="000000"/>
          <w:u w:val="single"/>
        </w:rPr>
        <w:t>Если вы заключаете настоящий Договор в качестве физического лица, вы должны быть не моложе 18 лет и иметь возможность заключать сделки, осуществляя действия на Платформе, а также принимать на себя все гражданские права и обязанности, возникающие из них</w:t>
      </w:r>
      <w:r w:rsidR="00000000">
        <w:rPr>
          <w:rFonts w:ascii="Times New Roman" w:eastAsia="Times New Roman" w:hAnsi="Times New Roman" w:cs="Times New Roman"/>
          <w:color w:val="000000"/>
          <w:u w:val="single"/>
        </w:rPr>
        <w:t>;</w:t>
      </w:r>
    </w:p>
    <w:p w:rsidR="002378AA" w:rsidRDefault="00EC6D15">
      <w:pPr>
        <w:numPr>
          <w:ilvl w:val="0"/>
          <w:numId w:val="1"/>
        </w:numPr>
        <w:tabs>
          <w:tab w:val="left" w:pos="1535"/>
          <w:tab w:val="left" w:pos="1537"/>
        </w:tabs>
        <w:spacing w:before="122" w:after="0" w:line="240" w:lineRule="auto"/>
        <w:ind w:left="1537" w:right="109" w:hanging="711"/>
        <w:jc w:val="both"/>
        <w:rPr>
          <w:rFonts w:ascii="Times New Roman" w:eastAsia="Times New Roman" w:hAnsi="Times New Roman" w:cs="Times New Roman"/>
          <w:color w:val="000000"/>
          <w:u w:val="single"/>
        </w:rPr>
      </w:pPr>
      <w:r w:rsidRPr="00EC6D15">
        <w:rPr>
          <w:rFonts w:ascii="Times New Roman" w:eastAsia="Times New Roman" w:hAnsi="Times New Roman" w:cs="Times New Roman"/>
          <w:color w:val="000000"/>
          <w:u w:val="single"/>
        </w:rPr>
        <w:t>Если настоящий Договор заключается юридическим лицом, лицо, которое может заключить Договор и Финансовые Сделки от имени такого юридического лица (руководитель юридического лица или иной законный представитель, имеющий соответствующее полномочие и/или все необходимые решения, касающиеся заключения сделок, предусмотренные законодательством и/или внутренними документами юридического лица). Вы должны предоставить документы, подтверждающие право на представительство, а также документы, подтверждающие право заключения Финансовых Сделок от имени юридического лица (например, решение акционеров или решение Совета директоров).</w:t>
      </w:r>
      <w:r w:rsidR="00000000">
        <w:rPr>
          <w:rFonts w:ascii="Times New Roman" w:eastAsia="Times New Roman" w:hAnsi="Times New Roman" w:cs="Times New Roman"/>
          <w:color w:val="000000"/>
          <w:u w:val="single"/>
        </w:rPr>
        <w:t>.</w:t>
      </w:r>
    </w:p>
    <w:p w:rsidR="002378AA" w:rsidRDefault="00EC6D15">
      <w:pPr>
        <w:numPr>
          <w:ilvl w:val="0"/>
          <w:numId w:val="1"/>
        </w:numPr>
        <w:tabs>
          <w:tab w:val="left" w:pos="826"/>
        </w:tabs>
        <w:spacing w:before="121" w:after="0" w:line="240" w:lineRule="auto"/>
        <w:ind w:left="826" w:right="106" w:hanging="708"/>
        <w:jc w:val="both"/>
        <w:rPr>
          <w:rFonts w:ascii="Times New Roman" w:eastAsia="Times New Roman" w:hAnsi="Times New Roman" w:cs="Times New Roman"/>
          <w:color w:val="000000"/>
          <w:u w:val="single"/>
        </w:rPr>
      </w:pPr>
      <w:r w:rsidRPr="00EC6D15">
        <w:rPr>
          <w:rFonts w:ascii="Times New Roman" w:eastAsia="Times New Roman" w:hAnsi="Times New Roman" w:cs="Times New Roman"/>
          <w:color w:val="000000"/>
          <w:u w:val="single"/>
        </w:rPr>
        <w:t>Настоящий Договор вступает в силу в момент вашего его подтверждения во время регистрации на Платформе (если иное не согласовано сторонами). Следовательно, если вы утвердите какие-либо дополнительные приложения к Договору, заключенному между сторонами (например, наши отдельные соглашения или другие документы), условия таких приложений вступят в силу с момента их утверждения и составят неотъемлемую часть Договора. В любом случае мы имеем право требовать от вас, чтобы определенные приложения к Договору, соглашения, правила или другие документы между сторонами были подписаны в письменной форме, и в таком случае они вступят в силу только с момента их физической подписи</w:t>
      </w:r>
      <w:r w:rsidR="00000000">
        <w:rPr>
          <w:rFonts w:ascii="Times New Roman" w:eastAsia="Times New Roman" w:hAnsi="Times New Roman" w:cs="Times New Roman"/>
          <w:color w:val="000000"/>
          <w:u w:val="single"/>
        </w:rPr>
        <w:t>.</w:t>
      </w:r>
    </w:p>
    <w:p w:rsidR="002378AA" w:rsidRDefault="00EC6D15">
      <w:pPr>
        <w:numPr>
          <w:ilvl w:val="0"/>
          <w:numId w:val="1"/>
        </w:numPr>
        <w:tabs>
          <w:tab w:val="left" w:pos="826"/>
        </w:tabs>
        <w:spacing w:before="119" w:after="0" w:line="242" w:lineRule="auto"/>
        <w:ind w:left="826" w:right="104" w:hanging="708"/>
        <w:jc w:val="both"/>
        <w:rPr>
          <w:rFonts w:ascii="Times New Roman" w:eastAsia="Times New Roman" w:hAnsi="Times New Roman" w:cs="Times New Roman"/>
          <w:color w:val="000000"/>
          <w:u w:val="single"/>
        </w:rPr>
      </w:pPr>
      <w:r w:rsidRPr="00EC6D15">
        <w:rPr>
          <w:rFonts w:ascii="Times New Roman" w:eastAsia="Times New Roman" w:hAnsi="Times New Roman" w:cs="Times New Roman"/>
          <w:color w:val="000000"/>
          <w:u w:val="single"/>
        </w:rPr>
        <w:t>После правильной регистрации на Платформе будет создан личный аккаунт для вас. До тех пор, пока вы не будете правильно идентифицированы, вы сможете выполнить только очень ограниченные действия (например, просматривать определенную информацию, корректировать личные данные и т. д.) в своем личном аккаунте на Платформе</w:t>
      </w:r>
      <w:r w:rsidR="00000000">
        <w:rPr>
          <w:rFonts w:ascii="Times New Roman" w:eastAsia="Times New Roman" w:hAnsi="Times New Roman" w:cs="Times New Roman"/>
          <w:color w:val="000000"/>
          <w:u w:val="single"/>
        </w:rPr>
        <w:t>.</w:t>
      </w:r>
    </w:p>
    <w:p w:rsidR="002378AA" w:rsidRDefault="00EC6D15">
      <w:pPr>
        <w:numPr>
          <w:ilvl w:val="0"/>
          <w:numId w:val="1"/>
        </w:numPr>
        <w:tabs>
          <w:tab w:val="left" w:pos="826"/>
        </w:tabs>
        <w:spacing w:before="112" w:after="0" w:line="240" w:lineRule="auto"/>
        <w:ind w:left="826" w:right="107" w:hanging="708"/>
        <w:jc w:val="both"/>
        <w:rPr>
          <w:rFonts w:ascii="Times New Roman" w:eastAsia="Times New Roman" w:hAnsi="Times New Roman" w:cs="Times New Roman"/>
          <w:color w:val="000000"/>
          <w:u w:val="single"/>
        </w:rPr>
      </w:pPr>
      <w:r w:rsidRPr="00EC6D15">
        <w:rPr>
          <w:rFonts w:ascii="Times New Roman" w:eastAsia="Times New Roman" w:hAnsi="Times New Roman" w:cs="Times New Roman"/>
          <w:color w:val="000000"/>
          <w:u w:val="single"/>
        </w:rPr>
        <w:t>Вы, как Инвестор или Владелец Проекта, сможете заключать Финансовые Сделки, а также полностью использовать все другие услуги, предоставляемые нами, только если сначала подтвердите свою личность и личность ваших бенефициаров на Платформе способом, разрешенным Платформой, и выполните другие действия, требуемые нами</w:t>
      </w:r>
      <w:r w:rsidR="00000000">
        <w:rPr>
          <w:rFonts w:ascii="Times New Roman" w:eastAsia="Times New Roman" w:hAnsi="Times New Roman" w:cs="Times New Roman"/>
          <w:color w:val="000000"/>
          <w:u w:val="single"/>
        </w:rPr>
        <w:t>.</w:t>
      </w:r>
    </w:p>
    <w:p w:rsidR="002378AA" w:rsidRDefault="00EC6D15">
      <w:pPr>
        <w:numPr>
          <w:ilvl w:val="0"/>
          <w:numId w:val="1"/>
        </w:numPr>
        <w:tabs>
          <w:tab w:val="left" w:pos="826"/>
        </w:tabs>
        <w:spacing w:before="122" w:after="0" w:line="240" w:lineRule="auto"/>
        <w:ind w:left="826" w:right="106" w:hanging="708"/>
        <w:jc w:val="both"/>
        <w:rPr>
          <w:rFonts w:ascii="Times New Roman" w:eastAsia="Times New Roman" w:hAnsi="Times New Roman" w:cs="Times New Roman"/>
          <w:color w:val="000000"/>
          <w:u w:val="single"/>
        </w:rPr>
      </w:pPr>
      <w:r w:rsidRPr="00EC6D15">
        <w:rPr>
          <w:rFonts w:ascii="Times New Roman" w:eastAsia="Times New Roman" w:hAnsi="Times New Roman" w:cs="Times New Roman"/>
          <w:color w:val="000000"/>
          <w:u w:val="single"/>
        </w:rPr>
        <w:t>Если вы не правильно подтвердите свою личность в течение 6 месяцев с момента регистрации на Платформе, мы будем иметь право прекратить ваш аккаунт на Платформе. В таком случае вам придется повторно зарегистрироваться на Платформе</w:t>
      </w:r>
      <w:r w:rsidR="00000000">
        <w:rPr>
          <w:rFonts w:ascii="Times New Roman" w:eastAsia="Times New Roman" w:hAnsi="Times New Roman" w:cs="Times New Roman"/>
          <w:color w:val="000000"/>
          <w:u w:val="single"/>
        </w:rPr>
        <w:t>.</w:t>
      </w:r>
    </w:p>
    <w:p w:rsidR="002378AA" w:rsidRDefault="00EC6D15">
      <w:pPr>
        <w:numPr>
          <w:ilvl w:val="0"/>
          <w:numId w:val="1"/>
        </w:numPr>
        <w:tabs>
          <w:tab w:val="left" w:pos="826"/>
        </w:tabs>
        <w:spacing w:before="119" w:after="0" w:line="240" w:lineRule="auto"/>
        <w:ind w:left="826" w:right="104" w:hanging="708"/>
        <w:jc w:val="both"/>
        <w:rPr>
          <w:rFonts w:ascii="Times New Roman" w:eastAsia="Times New Roman" w:hAnsi="Times New Roman" w:cs="Times New Roman"/>
          <w:color w:val="000000"/>
          <w:u w:val="single"/>
        </w:rPr>
      </w:pPr>
      <w:r w:rsidRPr="00EC6D15">
        <w:rPr>
          <w:rFonts w:ascii="Times New Roman" w:eastAsia="Times New Roman" w:hAnsi="Times New Roman" w:cs="Times New Roman"/>
          <w:color w:val="000000"/>
          <w:u w:val="single"/>
        </w:rPr>
        <w:lastRenderedPageBreak/>
        <w:t>Для надлежащего соблюдения требований Европейского Союза и национальных законодательных актов, а также внутренних процедур в отношении предотвращения отмывания денег и финансирования терроризма, осуществления международных санкций и ограничительных мер, мы можем в любое время запросить у вас дополнительную информацию и/или документы (как при начальной идентификации, так и в любое время после нее), касающиеся вашей личности, деятельности, происхождения средств, структуры собственности и/или контроля, аффилиаций, представительства и других аспектов, необходимых для правильной идентификации, и мы можем попросить вас периодически обновлять информацию о себе и ваших бенефициарах. Вы обязуетесь предоставлять нам запрашиваемую информацию и/или документы в установленные сроки. Все документы, запрошенные нами, должны быть предоставлены нами на английском или французском языке, с аутентификационными знаками (например, апостиль), если это необходимо, и информация должна регулярно обновляться.</w:t>
      </w:r>
      <w:r w:rsidR="00000000">
        <w:rPr>
          <w:rFonts w:ascii="Times New Roman" w:eastAsia="Times New Roman" w:hAnsi="Times New Roman" w:cs="Times New Roman"/>
          <w:color w:val="000000"/>
          <w:u w:val="single"/>
        </w:rPr>
        <w:t>.</w:t>
      </w:r>
    </w:p>
    <w:p w:rsidR="002378AA" w:rsidRDefault="0061313F">
      <w:pPr>
        <w:numPr>
          <w:ilvl w:val="0"/>
          <w:numId w:val="1"/>
        </w:numPr>
        <w:tabs>
          <w:tab w:val="left" w:pos="826"/>
        </w:tabs>
        <w:spacing w:before="120" w:after="0" w:line="240" w:lineRule="auto"/>
        <w:ind w:left="826" w:right="104" w:hanging="708"/>
        <w:jc w:val="both"/>
        <w:rPr>
          <w:rFonts w:ascii="Times New Roman" w:eastAsia="Times New Roman" w:hAnsi="Times New Roman" w:cs="Times New Roman"/>
          <w:color w:val="000000"/>
          <w:u w:val="single"/>
        </w:rPr>
      </w:pPr>
      <w:r w:rsidRPr="0061313F">
        <w:rPr>
          <w:rFonts w:ascii="Times New Roman" w:eastAsia="Times New Roman" w:hAnsi="Times New Roman" w:cs="Times New Roman"/>
          <w:color w:val="000000"/>
          <w:u w:val="single"/>
        </w:rPr>
        <w:t>Пожалуйста, обратите внимание, что если вы не выполните свои обязательства по предоставлению всех запрошенных нами информации и/или документов своевременно и должным образом, или если результаты идентификации вас и/или ваших бенефициаров недостаточны или вызывают подозрение у нас, мы можем, в том числе, отказаться от заключения деловых отношений с вами или прекратить, приостановить или ограничить предоставление наших услуг, а также передать информацию компетентным правоохранительным органам, без объяснения причин</w:t>
      </w:r>
      <w:r w:rsidR="00000000">
        <w:rPr>
          <w:rFonts w:ascii="Times New Roman" w:eastAsia="Times New Roman" w:hAnsi="Times New Roman" w:cs="Times New Roman"/>
          <w:color w:val="000000"/>
          <w:u w:val="single"/>
        </w:rPr>
        <w:t>.</w:t>
      </w:r>
    </w:p>
    <w:p w:rsidR="002378AA" w:rsidRDefault="0061313F" w:rsidP="0061313F">
      <w:pPr>
        <w:numPr>
          <w:ilvl w:val="0"/>
          <w:numId w:val="1"/>
        </w:numPr>
        <w:tabs>
          <w:tab w:val="left" w:pos="826"/>
        </w:tabs>
        <w:spacing w:before="120" w:after="0" w:line="240" w:lineRule="auto"/>
        <w:ind w:left="826" w:right="108" w:hanging="708"/>
        <w:jc w:val="both"/>
        <w:rPr>
          <w:rFonts w:ascii="Times New Roman" w:eastAsia="Times New Roman" w:hAnsi="Times New Roman" w:cs="Times New Roman"/>
          <w:color w:val="000000"/>
          <w:u w:val="single"/>
        </w:rPr>
      </w:pPr>
      <w:r w:rsidRPr="0061313F">
        <w:rPr>
          <w:rFonts w:ascii="Times New Roman" w:eastAsia="Times New Roman" w:hAnsi="Times New Roman" w:cs="Times New Roman"/>
          <w:color w:val="000000"/>
          <w:u w:val="single"/>
        </w:rPr>
        <w:t>Мы также оставляем за собой право, в определенных случаях, по нашему собственному усмотрению, без объяснения причин, отказать в разрешении конкретного лица стать клиентом (например, отказать в утверждении регистрации, отказать в утверждении личности такого лица), или наложить дополнительные требования или ограничения на деятельность такого лица на Платформе.</w:t>
      </w:r>
    </w:p>
    <w:p w:rsidR="002378AA" w:rsidRDefault="0061313F">
      <w:pPr>
        <w:numPr>
          <w:ilvl w:val="0"/>
          <w:numId w:val="2"/>
        </w:numPr>
        <w:tabs>
          <w:tab w:val="left" w:pos="826"/>
        </w:tabs>
        <w:spacing w:before="121" w:after="0" w:line="240" w:lineRule="auto"/>
        <w:ind w:left="826" w:right="113" w:hanging="708"/>
        <w:jc w:val="both"/>
        <w:rPr>
          <w:rFonts w:ascii="Times New Roman" w:eastAsia="Times New Roman" w:hAnsi="Times New Roman" w:cs="Times New Roman"/>
          <w:color w:val="000000"/>
          <w:u w:val="single"/>
        </w:rPr>
      </w:pPr>
      <w:r w:rsidRPr="0061313F">
        <w:rPr>
          <w:rFonts w:ascii="Times New Roman" w:eastAsia="Times New Roman" w:hAnsi="Times New Roman" w:cs="Times New Roman"/>
          <w:color w:val="000000"/>
          <w:u w:val="single"/>
        </w:rPr>
        <w:t>Физическое лицо может иметь только один активный аккаунт на Платформе. Юридическое лицо может иметь более одного активного аккаунта. Любая последующая регистрация и результаты учетных записей могут быть отменены без отдельного уведомления</w:t>
      </w:r>
      <w:r w:rsidR="00000000">
        <w:rPr>
          <w:rFonts w:ascii="Times New Roman" w:eastAsia="Times New Roman" w:hAnsi="Times New Roman" w:cs="Times New Roman"/>
          <w:color w:val="000000"/>
          <w:u w:val="single"/>
        </w:rPr>
        <w:t>.</w:t>
      </w:r>
    </w:p>
    <w:p w:rsidR="002378AA" w:rsidRDefault="0061313F">
      <w:pPr>
        <w:numPr>
          <w:ilvl w:val="0"/>
          <w:numId w:val="2"/>
        </w:numPr>
        <w:tabs>
          <w:tab w:val="left" w:pos="826"/>
        </w:tabs>
        <w:spacing w:before="119" w:after="0" w:line="240" w:lineRule="auto"/>
        <w:ind w:left="826" w:right="108" w:hanging="708"/>
        <w:jc w:val="both"/>
        <w:rPr>
          <w:rFonts w:ascii="Times New Roman" w:eastAsia="Times New Roman" w:hAnsi="Times New Roman" w:cs="Times New Roman"/>
          <w:color w:val="000000"/>
          <w:u w:val="single"/>
        </w:rPr>
      </w:pPr>
      <w:r w:rsidRPr="0061313F">
        <w:rPr>
          <w:rFonts w:ascii="Times New Roman" w:eastAsia="Times New Roman" w:hAnsi="Times New Roman" w:cs="Times New Roman"/>
          <w:color w:val="000000"/>
          <w:u w:val="single"/>
        </w:rPr>
        <w:t>Пожалуйста, обратите внимание, что во всех случаях вы можете проходить регистрацию и заключать Договор, а также использовать Платформу только лично от своего имени или от имени юридического лица, которое вы законно представляете. Только управляющий или иной законный представитель юридического лица, который имеет соответствующее полномочие на то, может использовать аккаунт на Платформе от имени юридического лица</w:t>
      </w:r>
      <w:r w:rsidR="00000000">
        <w:rPr>
          <w:rFonts w:ascii="Times New Roman" w:eastAsia="Times New Roman" w:hAnsi="Times New Roman" w:cs="Times New Roman"/>
          <w:color w:val="000000"/>
          <w:u w:val="single"/>
        </w:rPr>
        <w:t>.</w:t>
      </w:r>
    </w:p>
    <w:p w:rsidR="002378AA" w:rsidRDefault="0061313F">
      <w:pPr>
        <w:numPr>
          <w:ilvl w:val="0"/>
          <w:numId w:val="2"/>
        </w:numPr>
        <w:tabs>
          <w:tab w:val="left" w:pos="826"/>
        </w:tabs>
        <w:spacing w:before="121" w:after="0" w:line="240" w:lineRule="auto"/>
        <w:ind w:left="826" w:right="112" w:hanging="708"/>
        <w:jc w:val="both"/>
        <w:rPr>
          <w:rFonts w:ascii="Times New Roman" w:eastAsia="Times New Roman" w:hAnsi="Times New Roman" w:cs="Times New Roman"/>
          <w:color w:val="000000"/>
          <w:u w:val="single"/>
        </w:rPr>
      </w:pPr>
      <w:r w:rsidRPr="0061313F">
        <w:rPr>
          <w:rFonts w:ascii="Times New Roman" w:eastAsia="Times New Roman" w:hAnsi="Times New Roman" w:cs="Times New Roman"/>
          <w:color w:val="000000"/>
          <w:u w:val="single"/>
        </w:rPr>
        <w:t>Оператор не обязан проверять ваше право на инвестирование и/или принимать решения о заключении Финансовых Сделок. Вы полностью несете ответственность за любые действия, превышающие ваше полномочие, и за необновление информации о вас и/или вашем полномочии</w:t>
      </w:r>
      <w:r w:rsidR="00000000">
        <w:rPr>
          <w:rFonts w:ascii="Times New Roman" w:eastAsia="Times New Roman" w:hAnsi="Times New Roman" w:cs="Times New Roman"/>
          <w:color w:val="000000"/>
          <w:u w:val="single"/>
        </w:rPr>
        <w:t>.</w:t>
      </w:r>
    </w:p>
    <w:p w:rsidR="002378AA" w:rsidRDefault="0061313F">
      <w:pPr>
        <w:numPr>
          <w:ilvl w:val="0"/>
          <w:numId w:val="2"/>
        </w:numPr>
        <w:tabs>
          <w:tab w:val="left" w:pos="826"/>
        </w:tabs>
        <w:spacing w:before="120" w:after="0" w:line="240" w:lineRule="auto"/>
        <w:ind w:left="826" w:right="108" w:hanging="708"/>
        <w:jc w:val="both"/>
        <w:rPr>
          <w:rFonts w:ascii="Times New Roman" w:eastAsia="Times New Roman" w:hAnsi="Times New Roman" w:cs="Times New Roman"/>
          <w:color w:val="000000"/>
          <w:u w:val="single"/>
        </w:rPr>
      </w:pPr>
      <w:r w:rsidRPr="0061313F">
        <w:rPr>
          <w:rFonts w:ascii="Times New Roman" w:eastAsia="Times New Roman" w:hAnsi="Times New Roman" w:cs="Times New Roman"/>
          <w:color w:val="000000"/>
          <w:u w:val="single"/>
        </w:rPr>
        <w:t>Все действия, совершаемые вами при входе на Платформу, считаются совершенными от вашего имени и на вашу пользу. Вы понимаете и признаете, что все действия, совершенные вами после входа на Платформу, считаются вашими надлежащими согласиями и/или одобрениями, подписанными с использованием электронной подписи в соответствии с Законом Англии о электронной идентификации и доверенных услугах для электронных сделок</w:t>
      </w:r>
      <w:r w:rsidR="00000000">
        <w:rPr>
          <w:rFonts w:ascii="Times New Roman" w:eastAsia="Times New Roman" w:hAnsi="Times New Roman" w:cs="Times New Roman"/>
          <w:color w:val="000000"/>
          <w:u w:val="single"/>
        </w:rPr>
        <w:t>.</w:t>
      </w:r>
    </w:p>
    <w:p w:rsidR="002378AA" w:rsidRDefault="00604289">
      <w:pPr>
        <w:numPr>
          <w:ilvl w:val="0"/>
          <w:numId w:val="2"/>
        </w:numPr>
        <w:tabs>
          <w:tab w:val="left" w:pos="826"/>
        </w:tabs>
        <w:spacing w:before="120" w:after="0" w:line="240" w:lineRule="auto"/>
        <w:ind w:left="826" w:right="104" w:hanging="708"/>
        <w:jc w:val="both"/>
        <w:rPr>
          <w:rFonts w:ascii="Times New Roman" w:eastAsia="Times New Roman" w:hAnsi="Times New Roman" w:cs="Times New Roman"/>
          <w:color w:val="000000"/>
          <w:u w:val="single"/>
        </w:rPr>
      </w:pPr>
      <w:r w:rsidRPr="00604289">
        <w:rPr>
          <w:rFonts w:ascii="Times New Roman" w:eastAsia="Times New Roman" w:hAnsi="Times New Roman" w:cs="Times New Roman"/>
          <w:color w:val="000000"/>
          <w:u w:val="single"/>
        </w:rPr>
        <w:t>Вы несете полную ответственность за точность и актуальность предоставленной вами информации, данных и документов. Если вы предоставите неверную информацию и/или не обновите ее вовремя при регистрации на Платформе, прохождении регистрации и/или процедуры личной идентификации или при использовании Платформы, вы и/или лица, действующие от вашего имени, несут ответственность за любые убытки, причиненные нам или другим лицам такими действиями</w:t>
      </w:r>
      <w:r w:rsidR="00000000">
        <w:rPr>
          <w:rFonts w:ascii="Times New Roman" w:eastAsia="Times New Roman" w:hAnsi="Times New Roman" w:cs="Times New Roman"/>
          <w:color w:val="000000"/>
          <w:u w:val="single"/>
        </w:rPr>
        <w:t>.</w:t>
      </w:r>
    </w:p>
    <w:p w:rsidR="002378AA" w:rsidRDefault="00604289">
      <w:pPr>
        <w:numPr>
          <w:ilvl w:val="0"/>
          <w:numId w:val="2"/>
        </w:numPr>
        <w:tabs>
          <w:tab w:val="left" w:pos="826"/>
        </w:tabs>
        <w:spacing w:before="240" w:after="0" w:line="240" w:lineRule="auto"/>
        <w:ind w:left="826" w:right="112" w:hanging="708"/>
        <w:jc w:val="both"/>
        <w:rPr>
          <w:rFonts w:ascii="Times New Roman" w:eastAsia="Times New Roman" w:hAnsi="Times New Roman" w:cs="Times New Roman"/>
          <w:b/>
        </w:rPr>
      </w:pPr>
      <w:r w:rsidRPr="00604289">
        <w:rPr>
          <w:rFonts w:ascii="Times New Roman" w:eastAsia="Times New Roman" w:hAnsi="Times New Roman" w:cs="Times New Roman"/>
          <w:b/>
        </w:rPr>
        <w:t>Становление Владельцем Проекта, публикация Предложения краудлендинга и заключение Финансовой Сделки</w:t>
      </w:r>
    </w:p>
    <w:p w:rsidR="002378AA" w:rsidRDefault="00604289">
      <w:pPr>
        <w:numPr>
          <w:ilvl w:val="0"/>
          <w:numId w:val="2"/>
        </w:numPr>
        <w:tabs>
          <w:tab w:val="left" w:pos="826"/>
        </w:tabs>
        <w:spacing w:before="240" w:after="0" w:line="240" w:lineRule="auto"/>
        <w:ind w:left="826" w:right="110" w:hanging="708"/>
        <w:jc w:val="both"/>
        <w:rPr>
          <w:rFonts w:ascii="Times New Roman" w:eastAsia="Times New Roman" w:hAnsi="Times New Roman" w:cs="Times New Roman"/>
          <w:color w:val="000000"/>
          <w:u w:val="single"/>
        </w:rPr>
      </w:pPr>
      <w:r w:rsidRPr="00604289">
        <w:rPr>
          <w:rFonts w:ascii="Times New Roman" w:eastAsia="Times New Roman" w:hAnsi="Times New Roman" w:cs="Times New Roman"/>
          <w:color w:val="000000"/>
          <w:u w:val="single"/>
        </w:rPr>
        <w:lastRenderedPageBreak/>
        <w:t>Положения данного раздела Договора применяются к Пользователям, которые намереваются опубликовать или уже опубликовали Предложение краудлендинга на Платформе (т.е. тем, кто намеревается стать или уже является Владельцем Проекта</w:t>
      </w:r>
      <w:r w:rsidR="00000000">
        <w:rPr>
          <w:rFonts w:ascii="Times New Roman" w:eastAsia="Times New Roman" w:hAnsi="Times New Roman" w:cs="Times New Roman"/>
          <w:color w:val="000000"/>
          <w:u w:val="single"/>
        </w:rPr>
        <w:t>).</w:t>
      </w:r>
    </w:p>
    <w:p w:rsidR="002378AA" w:rsidRDefault="00604289">
      <w:pPr>
        <w:numPr>
          <w:ilvl w:val="0"/>
          <w:numId w:val="2"/>
        </w:numPr>
        <w:tabs>
          <w:tab w:val="left" w:pos="826"/>
        </w:tabs>
        <w:spacing w:before="120" w:after="0" w:line="242" w:lineRule="auto"/>
        <w:ind w:left="826" w:right="105" w:hanging="708"/>
        <w:jc w:val="both"/>
        <w:rPr>
          <w:rFonts w:ascii="Times New Roman" w:eastAsia="Times New Roman" w:hAnsi="Times New Roman" w:cs="Times New Roman"/>
          <w:color w:val="000000"/>
          <w:u w:val="single"/>
        </w:rPr>
      </w:pPr>
      <w:r w:rsidRPr="00604289">
        <w:rPr>
          <w:rFonts w:ascii="Times New Roman" w:eastAsia="Times New Roman" w:hAnsi="Times New Roman" w:cs="Times New Roman"/>
          <w:color w:val="000000"/>
          <w:u w:val="single"/>
        </w:rPr>
        <w:t>Для использования услуг краудлендинга, предоставляемых Оператором, и публикации Предложений краудлендинга о Проекте с использованием Платформы сначала вы должны заполнить анкету и предоставить все запрошенные в анкете данные и информацию</w:t>
      </w:r>
      <w:r w:rsidR="00000000">
        <w:rPr>
          <w:rFonts w:ascii="Times New Roman" w:eastAsia="Times New Roman" w:hAnsi="Times New Roman" w:cs="Times New Roman"/>
          <w:color w:val="000000"/>
          <w:u w:val="single"/>
        </w:rPr>
        <w:t>.</w:t>
      </w:r>
    </w:p>
    <w:p w:rsidR="002378AA" w:rsidRDefault="00604289">
      <w:pPr>
        <w:numPr>
          <w:ilvl w:val="0"/>
          <w:numId w:val="2"/>
        </w:numPr>
        <w:tabs>
          <w:tab w:val="left" w:pos="826"/>
        </w:tabs>
        <w:spacing w:before="112" w:after="0" w:line="240" w:lineRule="auto"/>
        <w:ind w:left="826" w:right="103" w:hanging="708"/>
        <w:jc w:val="both"/>
        <w:rPr>
          <w:rFonts w:ascii="Times New Roman" w:eastAsia="Times New Roman" w:hAnsi="Times New Roman" w:cs="Times New Roman"/>
          <w:color w:val="000000"/>
          <w:u w:val="single"/>
        </w:rPr>
      </w:pPr>
      <w:r w:rsidRPr="00604289">
        <w:rPr>
          <w:rFonts w:ascii="Times New Roman" w:eastAsia="Times New Roman" w:hAnsi="Times New Roman" w:cs="Times New Roman"/>
          <w:color w:val="000000"/>
          <w:u w:val="single"/>
        </w:rPr>
        <w:t>Анкета должна содержать, в частности, следующую информацию: цель привлечения финансирования; целевая сумма финансирования; период Финансовой Сделки; Залог и связанную информацию (например, отчет об оценке ипотеки на оцененное имущество, подготовленный независимым оценщиком, приемлемым для Оператора) и любую другую запрошенную информацию и документы, включая, но не ограничиваясь, информацией и документами, необходимыми для оценки вашей репутации, вашей кредитоспособности и кредитоспособности Проекта, Залога, условий Финансовой Сделки и т.д. Оператор не обязан обосновывать, почему запрашивается та или иная информация и документы. Вы также должны подтвердить в анкете, что предоставленные данные и информация полны и правильны</w:t>
      </w:r>
      <w:r w:rsidR="00000000">
        <w:rPr>
          <w:rFonts w:ascii="Times New Roman" w:eastAsia="Times New Roman" w:hAnsi="Times New Roman" w:cs="Times New Roman"/>
          <w:color w:val="000000"/>
          <w:u w:val="single"/>
        </w:rPr>
        <w:t>.</w:t>
      </w:r>
    </w:p>
    <w:p w:rsidR="002378AA" w:rsidRDefault="00604289">
      <w:pPr>
        <w:numPr>
          <w:ilvl w:val="0"/>
          <w:numId w:val="2"/>
        </w:numPr>
        <w:tabs>
          <w:tab w:val="left" w:pos="826"/>
        </w:tabs>
        <w:spacing w:before="120" w:after="0" w:line="242" w:lineRule="auto"/>
        <w:ind w:left="826" w:right="104" w:hanging="708"/>
        <w:jc w:val="both"/>
        <w:rPr>
          <w:rFonts w:ascii="Times New Roman" w:eastAsia="Times New Roman" w:hAnsi="Times New Roman" w:cs="Times New Roman"/>
          <w:color w:val="000000"/>
          <w:u w:val="single"/>
        </w:rPr>
      </w:pPr>
      <w:r w:rsidRPr="00604289">
        <w:rPr>
          <w:rFonts w:ascii="Times New Roman" w:eastAsia="Times New Roman" w:hAnsi="Times New Roman" w:cs="Times New Roman"/>
          <w:color w:val="000000"/>
          <w:u w:val="single"/>
        </w:rPr>
        <w:t>Вы обязуетесь незамедлительно (в разумный срок, установленный Оператором) предоставлять любую дополнительную запрошенную информацию и документы на протяжении всего периода оценки Анкеты и сотрудничать с Оператором, чтобы обеспечить возможность Оператору правильно оценить ваш Проект и связанные с ним риски</w:t>
      </w:r>
      <w:r w:rsidR="00000000">
        <w:rPr>
          <w:rFonts w:ascii="Times New Roman" w:eastAsia="Times New Roman" w:hAnsi="Times New Roman" w:cs="Times New Roman"/>
          <w:color w:val="000000"/>
          <w:u w:val="single"/>
        </w:rPr>
        <w:t>.</w:t>
      </w:r>
    </w:p>
    <w:p w:rsidR="002378AA" w:rsidRDefault="00604289">
      <w:pPr>
        <w:numPr>
          <w:ilvl w:val="0"/>
          <w:numId w:val="2"/>
        </w:numPr>
        <w:tabs>
          <w:tab w:val="left" w:pos="826"/>
        </w:tabs>
        <w:spacing w:before="111" w:after="0" w:line="240" w:lineRule="auto"/>
        <w:ind w:left="826" w:right="107" w:hanging="708"/>
        <w:jc w:val="both"/>
        <w:rPr>
          <w:rFonts w:ascii="Times New Roman" w:eastAsia="Times New Roman" w:hAnsi="Times New Roman" w:cs="Times New Roman"/>
          <w:color w:val="000000"/>
          <w:u w:val="single"/>
        </w:rPr>
      </w:pPr>
      <w:r w:rsidRPr="00604289">
        <w:rPr>
          <w:rFonts w:ascii="Times New Roman" w:eastAsia="Times New Roman" w:hAnsi="Times New Roman" w:cs="Times New Roman"/>
          <w:color w:val="000000"/>
          <w:u w:val="single"/>
        </w:rPr>
        <w:t>Предложение краудлендинга не будет опубликовано на Платформе, и Финансовая Сделка не будет заключена через Платформу, если, в соответствии с внутренними процедурами Оператора, после оценки вас и Проекта будет определено, что Предложение краудлендинга не подходит для публикации на Платформе. Отказ от публикации Предложения краудлендинга о Проекте на Платформе не дает вам права требовать возмещения ущерба или пересмотра решения Оператора</w:t>
      </w:r>
      <w:r w:rsidR="00000000">
        <w:rPr>
          <w:rFonts w:ascii="Times New Roman" w:eastAsia="Times New Roman" w:hAnsi="Times New Roman" w:cs="Times New Roman"/>
          <w:color w:val="000000"/>
          <w:u w:val="single"/>
        </w:rPr>
        <w:t>.</w:t>
      </w:r>
    </w:p>
    <w:p w:rsidR="002378AA" w:rsidRDefault="00604289">
      <w:pPr>
        <w:numPr>
          <w:ilvl w:val="0"/>
          <w:numId w:val="2"/>
        </w:numPr>
        <w:tabs>
          <w:tab w:val="left" w:pos="826"/>
        </w:tabs>
        <w:spacing w:before="76" w:after="0" w:line="240" w:lineRule="auto"/>
        <w:ind w:left="826" w:right="109" w:hanging="708"/>
        <w:jc w:val="both"/>
        <w:rPr>
          <w:rFonts w:ascii="Times New Roman" w:eastAsia="Times New Roman" w:hAnsi="Times New Roman" w:cs="Times New Roman"/>
          <w:color w:val="000000"/>
          <w:u w:val="single"/>
        </w:rPr>
      </w:pPr>
      <w:r w:rsidRPr="00604289">
        <w:rPr>
          <w:rFonts w:ascii="Times New Roman" w:eastAsia="Times New Roman" w:hAnsi="Times New Roman" w:cs="Times New Roman"/>
          <w:color w:val="000000"/>
          <w:u w:val="single"/>
        </w:rPr>
        <w:t>Если мы оценим Проект как подходящий для публикации на Платформе, вам будет предложено Предложение, в котором будут указаны основные условия финансирования Проекта, включая: сумма финансирования; предложенные проценты по Финансовой Сделке; тарифы за услуги, предоставленные Оператором; рейтинг риска Проекта; другая существенная информация и условия</w:t>
      </w:r>
      <w:r w:rsidR="00000000">
        <w:rPr>
          <w:rFonts w:ascii="Times New Roman" w:eastAsia="Times New Roman" w:hAnsi="Times New Roman" w:cs="Times New Roman"/>
          <w:color w:val="000000"/>
          <w:u w:val="single"/>
        </w:rPr>
        <w:t>.</w:t>
      </w:r>
    </w:p>
    <w:p w:rsidR="002378AA" w:rsidRDefault="00604289">
      <w:pPr>
        <w:numPr>
          <w:ilvl w:val="0"/>
          <w:numId w:val="2"/>
        </w:numPr>
        <w:tabs>
          <w:tab w:val="left" w:pos="826"/>
        </w:tabs>
        <w:spacing w:before="119" w:after="0" w:line="240" w:lineRule="auto"/>
        <w:ind w:left="826" w:right="105" w:hanging="708"/>
        <w:jc w:val="both"/>
        <w:rPr>
          <w:rFonts w:ascii="Times New Roman" w:eastAsia="Times New Roman" w:hAnsi="Times New Roman" w:cs="Times New Roman"/>
          <w:color w:val="000000"/>
          <w:u w:val="single"/>
        </w:rPr>
      </w:pPr>
      <w:r w:rsidRPr="00604289">
        <w:rPr>
          <w:rFonts w:ascii="Times New Roman" w:eastAsia="Times New Roman" w:hAnsi="Times New Roman" w:cs="Times New Roman"/>
          <w:color w:val="000000"/>
          <w:u w:val="single"/>
        </w:rPr>
        <w:t>Если вы принимаете полученное Предложение, вы должны подтвердить его в установленный срок (или, по нашему запросу, предоставить его нам в оригинале с подписью). Когда вы подтверждаете Предложение, будут предприняты предварительные шаги для публикации Предложения краудлендинга на Платформе, и само Предложение станет обязательным и юридически обязывающим для вас. В этом случае вы можете отменить публикацию Предложения краудлендинга на Платформе только после оплаты Оператору вознаграждения в размере, указанном в тарифах и/или в Предложении, и компенсации Оператору понесенных им расходов</w:t>
      </w:r>
      <w:r w:rsidR="00000000">
        <w:rPr>
          <w:rFonts w:ascii="Times New Roman" w:eastAsia="Times New Roman" w:hAnsi="Times New Roman" w:cs="Times New Roman"/>
          <w:color w:val="000000"/>
          <w:u w:val="single"/>
        </w:rPr>
        <w:t>.</w:t>
      </w:r>
    </w:p>
    <w:p w:rsidR="002378AA" w:rsidRDefault="00604289">
      <w:pPr>
        <w:numPr>
          <w:ilvl w:val="0"/>
          <w:numId w:val="2"/>
        </w:numPr>
        <w:tabs>
          <w:tab w:val="left" w:pos="826"/>
        </w:tabs>
        <w:spacing w:before="121" w:after="0" w:line="240" w:lineRule="auto"/>
        <w:ind w:left="826" w:right="108" w:hanging="708"/>
        <w:jc w:val="both"/>
        <w:rPr>
          <w:rFonts w:ascii="Times New Roman" w:eastAsia="Times New Roman" w:hAnsi="Times New Roman" w:cs="Times New Roman"/>
          <w:color w:val="000000"/>
          <w:u w:val="single"/>
        </w:rPr>
      </w:pPr>
      <w:r w:rsidRPr="00604289">
        <w:rPr>
          <w:rFonts w:ascii="Times New Roman" w:eastAsia="Times New Roman" w:hAnsi="Times New Roman" w:cs="Times New Roman"/>
          <w:color w:val="000000"/>
          <w:u w:val="single"/>
        </w:rPr>
        <w:t>После подтверждения вами Предложения вам потребуется заполнить и предоставить нашему рассмотрению Ключевую Информацию о Вложении и предоставить другие запрошенные нами документы</w:t>
      </w:r>
      <w:r w:rsidR="00000000">
        <w:rPr>
          <w:rFonts w:ascii="Times New Roman" w:eastAsia="Times New Roman" w:hAnsi="Times New Roman" w:cs="Times New Roman"/>
          <w:color w:val="000000"/>
          <w:u w:val="single"/>
        </w:rPr>
        <w:t>.</w:t>
      </w:r>
    </w:p>
    <w:p w:rsidR="002378AA" w:rsidRDefault="00604289">
      <w:pPr>
        <w:numPr>
          <w:ilvl w:val="0"/>
          <w:numId w:val="2"/>
        </w:numPr>
        <w:tabs>
          <w:tab w:val="left" w:pos="826"/>
        </w:tabs>
        <w:spacing w:before="121" w:after="0" w:line="240" w:lineRule="auto"/>
        <w:ind w:left="826" w:right="112" w:hanging="708"/>
        <w:jc w:val="both"/>
        <w:rPr>
          <w:rFonts w:ascii="Times New Roman" w:eastAsia="Times New Roman" w:hAnsi="Times New Roman" w:cs="Times New Roman"/>
          <w:color w:val="000000"/>
          <w:u w:val="single"/>
        </w:rPr>
      </w:pPr>
      <w:r w:rsidRPr="00604289">
        <w:rPr>
          <w:rFonts w:ascii="Times New Roman" w:eastAsia="Times New Roman" w:hAnsi="Times New Roman" w:cs="Times New Roman"/>
          <w:color w:val="000000"/>
          <w:u w:val="single"/>
        </w:rPr>
        <w:t>Если мы обнаружим, что Ключевая Информация о Вложении содержит неполные, ошибочные или неточные сведения, которые могут существенно повлиять на ожидаемую доходность инвестиций, мы уведомим вас о неполных, неверных или неточных сведениях, содержащихся в Ключевой Информации о Вложении, и попросим вас дополнить или исправить эту информацию</w:t>
      </w:r>
      <w:r w:rsidR="00000000">
        <w:rPr>
          <w:rFonts w:ascii="Times New Roman" w:eastAsia="Times New Roman" w:hAnsi="Times New Roman" w:cs="Times New Roman"/>
          <w:color w:val="000000"/>
          <w:u w:val="single"/>
        </w:rPr>
        <w:t>.</w:t>
      </w:r>
    </w:p>
    <w:p w:rsidR="002378AA" w:rsidRDefault="00604289">
      <w:pPr>
        <w:numPr>
          <w:ilvl w:val="0"/>
          <w:numId w:val="2"/>
        </w:numPr>
        <w:tabs>
          <w:tab w:val="left" w:pos="826"/>
        </w:tabs>
        <w:spacing w:before="119" w:after="0" w:line="240" w:lineRule="auto"/>
        <w:ind w:left="826" w:right="107" w:hanging="708"/>
        <w:jc w:val="both"/>
        <w:rPr>
          <w:rFonts w:ascii="Times New Roman" w:eastAsia="Times New Roman" w:hAnsi="Times New Roman" w:cs="Times New Roman"/>
          <w:color w:val="000000"/>
          <w:u w:val="single"/>
        </w:rPr>
      </w:pPr>
      <w:r w:rsidRPr="00604289">
        <w:rPr>
          <w:rFonts w:ascii="Times New Roman" w:eastAsia="Times New Roman" w:hAnsi="Times New Roman" w:cs="Times New Roman"/>
          <w:color w:val="000000"/>
          <w:u w:val="single"/>
        </w:rPr>
        <w:t xml:space="preserve">В этом случае Предложение краудлендинга не будет опубликовано на Платформе до тех пор, пока вы не дополните или не исправите предоставленную в Ключевой Информации о Вложении информацию. Если неполные, неверные или неточные сведения, содержащиеся в Ключевой Информации о Вложении, обнаружены после публикации </w:t>
      </w:r>
      <w:r w:rsidRPr="00604289">
        <w:rPr>
          <w:rFonts w:ascii="Times New Roman" w:eastAsia="Times New Roman" w:hAnsi="Times New Roman" w:cs="Times New Roman"/>
          <w:color w:val="000000"/>
          <w:u w:val="single"/>
        </w:rPr>
        <w:lastRenderedPageBreak/>
        <w:t>Предложения краудлендинга на Платформе, и вы не немедленно дополните или не исправите Ключевую Информацию о Вложении, мы немедленно приостановим Предложение краудлендинга до тех пор, пока Ключевая Информация о Вложении не будет дополнена или исправлена, однако не более чем на 30 календарных дней. В последнем случае мы немедленно уведомим Инвесторов, которые сделали предложение инвестировать или выразили интерес к Предложению краудлендинга, о выявленных неправильностях, действиях, которые мы приняли и/или будем предпринимать позже, и о возможности отозвать предложение инвестировать или проявить интерес к Предложению краудлендинга</w:t>
      </w:r>
      <w:r w:rsidR="00000000">
        <w:rPr>
          <w:rFonts w:ascii="Times New Roman" w:eastAsia="Times New Roman" w:hAnsi="Times New Roman" w:cs="Times New Roman"/>
          <w:color w:val="000000"/>
          <w:u w:val="single"/>
        </w:rPr>
        <w:t>.</w:t>
      </w:r>
    </w:p>
    <w:p w:rsidR="002378AA" w:rsidRDefault="00604289">
      <w:pPr>
        <w:numPr>
          <w:ilvl w:val="0"/>
          <w:numId w:val="2"/>
        </w:numPr>
        <w:tabs>
          <w:tab w:val="left" w:pos="826"/>
        </w:tabs>
        <w:spacing w:before="120" w:after="0" w:line="244" w:lineRule="auto"/>
        <w:ind w:left="826" w:right="107" w:hanging="708"/>
        <w:jc w:val="both"/>
        <w:rPr>
          <w:rFonts w:ascii="Times New Roman" w:eastAsia="Times New Roman" w:hAnsi="Times New Roman" w:cs="Times New Roman"/>
          <w:color w:val="000000"/>
          <w:u w:val="single"/>
        </w:rPr>
      </w:pPr>
      <w:r w:rsidRPr="00604289">
        <w:rPr>
          <w:rFonts w:ascii="Times New Roman" w:eastAsia="Times New Roman" w:hAnsi="Times New Roman" w:cs="Times New Roman"/>
          <w:color w:val="000000"/>
          <w:u w:val="single"/>
        </w:rPr>
        <w:t>Если спустя 30 календарных дней Ключевая Информация о Вложении не будет дополнена или исправлена, устраняя все выявленные неправильности, Предложение краудлендинга на Платформе будет отменено</w:t>
      </w:r>
      <w:r w:rsidR="00000000">
        <w:rPr>
          <w:rFonts w:ascii="Times New Roman" w:eastAsia="Times New Roman" w:hAnsi="Times New Roman" w:cs="Times New Roman"/>
          <w:color w:val="000000"/>
          <w:u w:val="single"/>
        </w:rPr>
        <w:t>.</w:t>
      </w:r>
    </w:p>
    <w:p w:rsidR="002378AA" w:rsidRDefault="00756988">
      <w:pPr>
        <w:numPr>
          <w:ilvl w:val="0"/>
          <w:numId w:val="2"/>
        </w:numPr>
        <w:tabs>
          <w:tab w:val="left" w:pos="826"/>
        </w:tabs>
        <w:spacing w:before="110" w:after="0" w:line="240" w:lineRule="auto"/>
        <w:ind w:left="826" w:right="103"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Вы должны уведомить нас о любых изменениях в информации, содержащейся в Ключевой Информации о Вложении, чтобы в течение всего периода Предложения краудлендинга информация, предоставленная в Ключевой Информации о Вложении, всегда была актуальной. Мы незамедлительно уведомим Инвесторов, которые сделали предложение инвестировать или выразили интерес к Предложению краудлендинга, о любых существенных изменениях в информации, содержащейся в Ключевой Информации о Вложении, о которых мы были уведомлены</w:t>
      </w:r>
      <w:r w:rsidR="00000000">
        <w:rPr>
          <w:rFonts w:ascii="Times New Roman" w:eastAsia="Times New Roman" w:hAnsi="Times New Roman" w:cs="Times New Roman"/>
          <w:color w:val="000000"/>
          <w:u w:val="single"/>
        </w:rPr>
        <w:t>.</w:t>
      </w:r>
    </w:p>
    <w:p w:rsidR="002378AA" w:rsidRDefault="00756988">
      <w:pPr>
        <w:numPr>
          <w:ilvl w:val="0"/>
          <w:numId w:val="2"/>
        </w:numPr>
        <w:tabs>
          <w:tab w:val="left" w:pos="826"/>
        </w:tabs>
        <w:spacing w:before="120" w:after="0" w:line="240" w:lineRule="auto"/>
        <w:ind w:left="826" w:right="106"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Если в результате нашего анализа Ключевой Информации о Вложении, предоставленной вами, мы не найдем, что Ключевой Документ содержит неполные, неверные или неточные сведения, которые могут существенно повлиять на ожидаемую доходность инвестиций, и если вы предоставите нам другую запрошенную нами информацию и документы, Предложение краудлендинга будет опубликовано на Платформе</w:t>
      </w:r>
      <w:r w:rsidR="00000000">
        <w:rPr>
          <w:rFonts w:ascii="Times New Roman" w:eastAsia="Times New Roman" w:hAnsi="Times New Roman" w:cs="Times New Roman"/>
          <w:color w:val="000000"/>
          <w:u w:val="single"/>
        </w:rPr>
        <w:t>.</w:t>
      </w:r>
    </w:p>
    <w:p w:rsidR="002378AA" w:rsidRDefault="00756988">
      <w:pPr>
        <w:numPr>
          <w:ilvl w:val="0"/>
          <w:numId w:val="2"/>
        </w:numPr>
        <w:tabs>
          <w:tab w:val="left" w:pos="826"/>
        </w:tabs>
        <w:spacing w:before="120" w:after="0" w:line="244" w:lineRule="auto"/>
        <w:ind w:left="826" w:right="110"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Наше рассмотрение Ключевой Информации о Вложении не будет считаться подтверждением достоверности содержащейся в ней информации и/или рекомендацией Инвесторам</w:t>
      </w:r>
      <w:r w:rsidR="00000000">
        <w:rPr>
          <w:rFonts w:ascii="Times New Roman" w:eastAsia="Times New Roman" w:hAnsi="Times New Roman" w:cs="Times New Roman"/>
          <w:color w:val="000000"/>
          <w:u w:val="single"/>
        </w:rPr>
        <w:t>.</w:t>
      </w:r>
    </w:p>
    <w:p w:rsidR="002378AA" w:rsidRDefault="00756988">
      <w:pPr>
        <w:numPr>
          <w:ilvl w:val="0"/>
          <w:numId w:val="2"/>
        </w:numPr>
        <w:tabs>
          <w:tab w:val="left" w:pos="826"/>
        </w:tabs>
        <w:spacing w:before="111" w:after="0" w:line="240" w:lineRule="auto"/>
        <w:ind w:left="826" w:right="110"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Предложение краудлендинга и его условия будут обязывать вас, и вы не сможете отменить Предложение краудлендинга и его условия с момента публикации Предложения краудлендинга на Платформе до более ранней из следующих дат</w:t>
      </w:r>
      <w:r w:rsidR="00000000">
        <w:rPr>
          <w:rFonts w:ascii="Times New Roman" w:eastAsia="Times New Roman" w:hAnsi="Times New Roman" w:cs="Times New Roman"/>
          <w:color w:val="000000"/>
          <w:u w:val="single"/>
        </w:rPr>
        <w:t>:</w:t>
      </w:r>
    </w:p>
    <w:p w:rsidR="002378AA" w:rsidRDefault="00756988">
      <w:pPr>
        <w:numPr>
          <w:ilvl w:val="0"/>
          <w:numId w:val="2"/>
        </w:numPr>
        <w:tabs>
          <w:tab w:val="left" w:pos="1537"/>
        </w:tabs>
        <w:spacing w:before="119" w:after="0" w:line="244" w:lineRule="auto"/>
        <w:ind w:left="1537" w:right="110" w:hanging="711"/>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даты истечения срока Предложения краудлендинга, о которой мы сообщим при публикации Предложения краудлендинга на Платформе; или</w:t>
      </w:r>
      <w:r w:rsidR="00000000">
        <w:rPr>
          <w:rFonts w:ascii="Times New Roman" w:eastAsia="Times New Roman" w:hAnsi="Times New Roman" w:cs="Times New Roman"/>
          <w:color w:val="000000"/>
          <w:u w:val="single"/>
        </w:rPr>
        <w:t>;</w:t>
      </w:r>
    </w:p>
    <w:p w:rsidR="002378AA" w:rsidRDefault="00756988">
      <w:pPr>
        <w:numPr>
          <w:ilvl w:val="0"/>
          <w:numId w:val="2"/>
        </w:numPr>
        <w:tabs>
          <w:tab w:val="left" w:pos="1537"/>
        </w:tabs>
        <w:spacing w:before="111" w:after="0" w:line="244" w:lineRule="auto"/>
        <w:ind w:left="1537" w:right="110" w:hanging="711"/>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даты достижения целевой суммы финансирования или, в случае финансирования в диапазоне суммы финансирования, даты достижения максимальной целевой суммы финансирования</w:t>
      </w:r>
      <w:r w:rsidR="00000000">
        <w:rPr>
          <w:rFonts w:ascii="Times New Roman" w:eastAsia="Times New Roman" w:hAnsi="Times New Roman" w:cs="Times New Roman"/>
          <w:color w:val="000000"/>
          <w:u w:val="single"/>
        </w:rPr>
        <w:t>.</w:t>
      </w:r>
    </w:p>
    <w:p w:rsidR="002378AA" w:rsidRDefault="00756988">
      <w:pPr>
        <w:spacing w:before="76" w:after="0" w:line="240" w:lineRule="auto"/>
        <w:ind w:left="826" w:right="114"/>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Если вы, в качестве Владельца Проекта, нарушите условия пункта 4.15 настоящего Договора, если вы, в качестве Владельца Проекта, отозвали Предложение краудлендинга после его публикации на Платформе, вы должны заплатить нам (Оператору) вознаграждение, указанное в тарифах и/или в Предложении, и возместить нам (Оператору) все убытки, понесенные нами (Оператором) и/или Инвесторами.</w:t>
      </w:r>
      <w:r w:rsidR="00000000">
        <w:rPr>
          <w:rFonts w:ascii="Times New Roman" w:eastAsia="Times New Roman" w:hAnsi="Times New Roman" w:cs="Times New Roman"/>
          <w:color w:val="000000"/>
          <w:u w:val="single"/>
        </w:rPr>
        <w:t>.</w:t>
      </w:r>
    </w:p>
    <w:p w:rsidR="002378AA" w:rsidRDefault="00756988">
      <w:pPr>
        <w:numPr>
          <w:ilvl w:val="0"/>
          <w:numId w:val="3"/>
        </w:numPr>
        <w:tabs>
          <w:tab w:val="left" w:pos="826"/>
        </w:tabs>
        <w:spacing w:before="121" w:after="0" w:line="240" w:lineRule="auto"/>
        <w:ind w:left="826" w:right="111"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Публикация Предложения краудлендинга на Платформе не означает обязательства Оператора финансировать ваш Проект и заключить Финансовую Сделку с вами, а также предоставить вам финансирование</w:t>
      </w:r>
      <w:r w:rsidR="00000000">
        <w:rPr>
          <w:rFonts w:ascii="Times New Roman" w:eastAsia="Times New Roman" w:hAnsi="Times New Roman" w:cs="Times New Roman"/>
          <w:color w:val="000000"/>
          <w:u w:val="single"/>
        </w:rPr>
        <w:t>.</w:t>
      </w:r>
    </w:p>
    <w:p w:rsidR="002378AA" w:rsidRDefault="00756988">
      <w:pPr>
        <w:numPr>
          <w:ilvl w:val="0"/>
          <w:numId w:val="3"/>
        </w:numPr>
        <w:tabs>
          <w:tab w:val="left" w:pos="826"/>
        </w:tabs>
        <w:spacing w:before="119" w:after="0" w:line="240" w:lineRule="auto"/>
        <w:ind w:left="826" w:right="107"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Если привлечение целевой суммы финансирования планируется этапами, Оператор не обязуется и не гарантирует, что после завершения одного этапа будут объявлены другие этапы, если финансовое положение Владельца Проекта или любая другая ситуация, имеющая значение для выполнения Проекта, изменится, и Инвесторы больше не смогут предложить те же условия финансирования</w:t>
      </w:r>
      <w:r w:rsidR="00000000">
        <w:rPr>
          <w:rFonts w:ascii="Times New Roman" w:eastAsia="Times New Roman" w:hAnsi="Times New Roman" w:cs="Times New Roman"/>
          <w:color w:val="000000"/>
          <w:u w:val="single"/>
        </w:rPr>
        <w:t>.</w:t>
      </w:r>
    </w:p>
    <w:p w:rsidR="002378AA" w:rsidRDefault="00756988">
      <w:pPr>
        <w:numPr>
          <w:ilvl w:val="0"/>
          <w:numId w:val="3"/>
        </w:numPr>
        <w:tabs>
          <w:tab w:val="left" w:pos="826"/>
        </w:tabs>
        <w:spacing w:before="121" w:after="0" w:line="240" w:lineRule="auto"/>
        <w:ind w:left="826" w:right="105"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 xml:space="preserve">Проект должен быть финансирован путем накопления суммы финансирования на Счете. Оператор уполномочен управлять (поручить электронному денежному учреждению или кредитному учреждению перевести накопленные средства на Счете) Счетом в вашем интересе и на вашем behalf. Средства могут быть переведены с Счета на указанный вами </w:t>
      </w:r>
      <w:r w:rsidRPr="00756988">
        <w:rPr>
          <w:rFonts w:ascii="Times New Roman" w:eastAsia="Times New Roman" w:hAnsi="Times New Roman" w:cs="Times New Roman"/>
          <w:color w:val="000000"/>
          <w:u w:val="single"/>
        </w:rPr>
        <w:lastRenderedPageBreak/>
        <w:t>счет только после выполнения действий, предусмотренных в настоящем Договоре и в Финансовой Сделке</w:t>
      </w:r>
      <w:r w:rsidR="00000000">
        <w:rPr>
          <w:rFonts w:ascii="Times New Roman" w:eastAsia="Times New Roman" w:hAnsi="Times New Roman" w:cs="Times New Roman"/>
          <w:color w:val="000000"/>
          <w:u w:val="single"/>
        </w:rPr>
        <w:t>.</w:t>
      </w:r>
    </w:p>
    <w:p w:rsidR="002378AA" w:rsidRDefault="00756988">
      <w:pPr>
        <w:numPr>
          <w:ilvl w:val="0"/>
          <w:numId w:val="3"/>
        </w:numPr>
        <w:tabs>
          <w:tab w:val="left" w:pos="826"/>
        </w:tabs>
        <w:spacing w:before="121" w:after="0" w:line="240" w:lineRule="auto"/>
        <w:ind w:left="826" w:right="108"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После накопления общей суммы финансирования на Счете вам потребуется прибыть в указанное место и в указанное время и подписать Финансовую Сделку или подтвердить ее любым другим разрешенным Платформой способом. Если вы не прибудете вовремя для подписания Финансовой Сделки, вам может быть отказано в выплате суммы финансирования, и в этом случае вы должны заплатить нам (Оператору) вознаграждение, указанное в тарифах и/или в Предложении, и возместить нам (Оператору) все убытки, понесенные нами (Оператором) и/или Инвесторами</w:t>
      </w:r>
      <w:r w:rsidR="00000000">
        <w:rPr>
          <w:rFonts w:ascii="Times New Roman" w:eastAsia="Times New Roman" w:hAnsi="Times New Roman" w:cs="Times New Roman"/>
          <w:color w:val="000000"/>
          <w:u w:val="single"/>
        </w:rPr>
        <w:t>.</w:t>
      </w:r>
    </w:p>
    <w:p w:rsidR="002378AA" w:rsidRDefault="00756988">
      <w:pPr>
        <w:numPr>
          <w:ilvl w:val="0"/>
          <w:numId w:val="3"/>
        </w:numPr>
        <w:tabs>
          <w:tab w:val="left" w:pos="826"/>
        </w:tabs>
        <w:spacing w:before="119" w:after="0" w:line="240" w:lineRule="auto"/>
        <w:ind w:left="826" w:right="113" w:hanging="708"/>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Исполнение обязательств по Финансовым Сделкам должно быть обеспечено, при необходимости, ипотекой, залогом и/или другим допустимым Залогом, предоставленным вами (или третьим лицом</w:t>
      </w:r>
      <w:r w:rsidR="00000000">
        <w:rPr>
          <w:rFonts w:ascii="Times New Roman" w:eastAsia="Times New Roman" w:hAnsi="Times New Roman" w:cs="Times New Roman"/>
          <w:color w:val="000000"/>
          <w:u w:val="single"/>
        </w:rPr>
        <w:t>).</w:t>
      </w:r>
    </w:p>
    <w:p w:rsidR="002378AA" w:rsidRDefault="00756988">
      <w:pPr>
        <w:numPr>
          <w:ilvl w:val="0"/>
          <w:numId w:val="3"/>
        </w:numPr>
        <w:tabs>
          <w:tab w:val="left" w:pos="826"/>
        </w:tabs>
        <w:spacing w:before="120" w:after="0" w:line="240" w:lineRule="auto"/>
        <w:ind w:left="826" w:right="113" w:hanging="708"/>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После подписания Финансовой Сделки вы также должны заключить Сделку о Залоге. Вы обязуетесь нести расходы на заключение Сделки о Залоге</w:t>
      </w:r>
      <w:r w:rsidR="00000000">
        <w:rPr>
          <w:rFonts w:ascii="Times New Roman" w:eastAsia="Times New Roman" w:hAnsi="Times New Roman" w:cs="Times New Roman"/>
          <w:color w:val="000000"/>
          <w:u w:val="single"/>
        </w:rPr>
        <w:t>.</w:t>
      </w:r>
    </w:p>
    <w:p w:rsidR="002378AA" w:rsidRDefault="00756988">
      <w:pPr>
        <w:numPr>
          <w:ilvl w:val="0"/>
          <w:numId w:val="3"/>
        </w:numPr>
        <w:tabs>
          <w:tab w:val="left" w:pos="826"/>
        </w:tabs>
        <w:spacing w:before="120" w:after="0" w:line="240" w:lineRule="auto"/>
        <w:ind w:left="826" w:right="105" w:hanging="708"/>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Другие условия и положения о заключении Финансовых Сделок могут быть предусмотрены в конкретном Предложении краудлендинга, а также в конкретной Финансовой Сделке</w:t>
      </w:r>
      <w:r w:rsidR="00000000">
        <w:rPr>
          <w:rFonts w:ascii="Times New Roman" w:eastAsia="Times New Roman" w:hAnsi="Times New Roman" w:cs="Times New Roman"/>
          <w:color w:val="000000"/>
          <w:u w:val="single"/>
        </w:rPr>
        <w:t>.</w:t>
      </w:r>
    </w:p>
    <w:p w:rsidR="002378AA" w:rsidRDefault="00756988">
      <w:pPr>
        <w:numPr>
          <w:ilvl w:val="0"/>
          <w:numId w:val="3"/>
        </w:numPr>
        <w:tabs>
          <w:tab w:val="left" w:pos="826"/>
        </w:tabs>
        <w:spacing w:before="241" w:after="0" w:line="240" w:lineRule="auto"/>
        <w:ind w:left="826" w:hanging="708"/>
        <w:rPr>
          <w:rFonts w:ascii="Times New Roman" w:eastAsia="Times New Roman" w:hAnsi="Times New Roman" w:cs="Times New Roman"/>
          <w:b/>
        </w:rPr>
      </w:pPr>
      <w:r w:rsidRPr="00756988">
        <w:rPr>
          <w:rFonts w:ascii="Times New Roman" w:eastAsia="Times New Roman" w:hAnsi="Times New Roman" w:cs="Times New Roman"/>
          <w:b/>
        </w:rPr>
        <w:t>Становление Инвестором и заключение Финансовой Сделки</w:t>
      </w:r>
    </w:p>
    <w:p w:rsidR="002378AA" w:rsidRDefault="00756988">
      <w:pPr>
        <w:numPr>
          <w:ilvl w:val="0"/>
          <w:numId w:val="3"/>
        </w:numPr>
        <w:tabs>
          <w:tab w:val="left" w:pos="826"/>
        </w:tabs>
        <w:spacing w:before="239" w:after="0" w:line="240" w:lineRule="auto"/>
        <w:ind w:left="826" w:right="115"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Положения этого раздела Договора применяются к Пользователям, которые намереваются стать или стали Инвесторами</w:t>
      </w:r>
      <w:r w:rsidR="00000000">
        <w:rPr>
          <w:rFonts w:ascii="Times New Roman" w:eastAsia="Times New Roman" w:hAnsi="Times New Roman" w:cs="Times New Roman"/>
          <w:color w:val="000000"/>
          <w:u w:val="single"/>
        </w:rPr>
        <w:t>.</w:t>
      </w:r>
    </w:p>
    <w:p w:rsidR="002378AA" w:rsidRDefault="00756988">
      <w:pPr>
        <w:numPr>
          <w:ilvl w:val="0"/>
          <w:numId w:val="3"/>
        </w:numPr>
        <w:tabs>
          <w:tab w:val="left" w:pos="826"/>
        </w:tabs>
        <w:spacing w:before="121" w:after="0" w:line="240" w:lineRule="auto"/>
        <w:ind w:left="826" w:right="112"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Относительно отдельных Предложений краудлендинга, опубликованных на Платформе, вы можете заключать Финансовые Сделки по своему усмотрению</w:t>
      </w:r>
      <w:r w:rsidR="00000000">
        <w:rPr>
          <w:rFonts w:ascii="Times New Roman" w:eastAsia="Times New Roman" w:hAnsi="Times New Roman" w:cs="Times New Roman"/>
          <w:color w:val="000000"/>
          <w:u w:val="single"/>
        </w:rPr>
        <w:t>.</w:t>
      </w:r>
    </w:p>
    <w:p w:rsidR="002378AA" w:rsidRDefault="00756988">
      <w:pPr>
        <w:numPr>
          <w:ilvl w:val="0"/>
          <w:numId w:val="3"/>
        </w:numPr>
        <w:tabs>
          <w:tab w:val="left" w:pos="826"/>
        </w:tabs>
        <w:spacing w:before="118" w:after="0" w:line="244" w:lineRule="auto"/>
        <w:ind w:left="826" w:right="116"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Перед публикацией Предложения краудлендинга на Платформе мы проводим оценку Владельца Проекта и Проекта в соответствии с утвержденными Оператором внутренними правилами</w:t>
      </w:r>
      <w:r w:rsidR="00000000">
        <w:rPr>
          <w:rFonts w:ascii="Times New Roman" w:eastAsia="Times New Roman" w:hAnsi="Times New Roman" w:cs="Times New Roman"/>
          <w:color w:val="000000"/>
          <w:u w:val="single"/>
        </w:rPr>
        <w:t>.</w:t>
      </w:r>
    </w:p>
    <w:p w:rsidR="002378AA" w:rsidRDefault="00756988">
      <w:pPr>
        <w:numPr>
          <w:ilvl w:val="0"/>
          <w:numId w:val="3"/>
        </w:numPr>
        <w:tabs>
          <w:tab w:val="left" w:pos="826"/>
        </w:tabs>
        <w:spacing w:before="110" w:after="0" w:line="240" w:lineRule="auto"/>
        <w:ind w:left="826" w:right="106"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Обратите внимание, что публикация Предложения краудлендинга на Платформе, присвоение риска конкретному Проекту и/или другая информация о Проекте, опубликованная на Платформе, не должны рассматриваться как инвестиционная рекомендация или иное подтверждение от Оператора того, что Владелец Проекта финансово здоров и будет должным образом выполнять свои обязательства перед Инвесторами в рамках Финансовых Сделок в будущем. Заключая Финансовую Сделку, Инвесторы совершают инвестицию и несут риски, связанные с такой инвестицией, включая, но не ограничиваясь, риском не получения дохода от инвестиций или потерей всех средств, инвестированных в Проект</w:t>
      </w:r>
      <w:r w:rsidR="00000000">
        <w:rPr>
          <w:rFonts w:ascii="Times New Roman" w:eastAsia="Times New Roman" w:hAnsi="Times New Roman" w:cs="Times New Roman"/>
          <w:color w:val="000000"/>
          <w:u w:val="single"/>
        </w:rPr>
        <w:t>.</w:t>
      </w:r>
    </w:p>
    <w:p w:rsidR="002378AA" w:rsidRDefault="00756988">
      <w:pPr>
        <w:numPr>
          <w:ilvl w:val="0"/>
          <w:numId w:val="3"/>
        </w:numPr>
        <w:tabs>
          <w:tab w:val="left" w:pos="826"/>
        </w:tabs>
        <w:spacing w:before="121" w:after="0" w:line="240" w:lineRule="auto"/>
        <w:ind w:left="826" w:right="104"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Адекватное исполнение обязательств Владельцев Проектов перед Инвесторами в рамках Финансовых Сделок в общем случае обеспечивается предоставлением Залога (такого как ипотека на недвижимость) либо Владельцем Проекта, либо третьим лицом. Конкретный Залог для Финансовой Сделки указан в Ключевой Информации о Вложении. Несколько этапов финансирования Проекта могут быть обеспечены одним и тем же Залогом</w:t>
      </w:r>
      <w:r w:rsidR="00000000">
        <w:rPr>
          <w:rFonts w:ascii="Times New Roman" w:eastAsia="Times New Roman" w:hAnsi="Times New Roman" w:cs="Times New Roman"/>
          <w:color w:val="000000"/>
          <w:u w:val="single"/>
        </w:rPr>
        <w:t>.</w:t>
      </w:r>
    </w:p>
    <w:p w:rsidR="002378AA" w:rsidRDefault="00756988" w:rsidP="00756988">
      <w:pPr>
        <w:numPr>
          <w:ilvl w:val="0"/>
          <w:numId w:val="3"/>
        </w:numPr>
        <w:tabs>
          <w:tab w:val="left" w:pos="826"/>
        </w:tabs>
        <w:spacing w:before="120" w:after="0" w:line="240" w:lineRule="auto"/>
        <w:ind w:left="826" w:right="110"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Прежде чем мы разрешим Инвестору заключить Финансовую Сделку впервые через Платформу, мы имеем право определить категорию Инвестора, оценить его инвестиционные знания и опыт, способность переносить убытки (оценку финансового положения Инвестора) и предпринять любые другие шаги с целью надлежащего соблюдения требований Регуляции, других правовых актов и наших внутренних процедур. Для этих целей мы имеем право запросить у Инвестора предоставление всей запрошенной нами информации и документов. Если Инвестор откажется предоставить нам запрошенную информацию и документы, ему может быть не разрешено заключать Финансовые Сделки через Платформу</w:t>
      </w:r>
      <w:r w:rsidR="00000000">
        <w:rPr>
          <w:rFonts w:ascii="Times New Roman" w:eastAsia="Times New Roman" w:hAnsi="Times New Roman" w:cs="Times New Roman"/>
          <w:color w:val="000000"/>
          <w:u w:val="single"/>
        </w:rPr>
        <w:t>.</w:t>
      </w:r>
    </w:p>
    <w:p w:rsidR="002378AA" w:rsidRDefault="00756988">
      <w:pPr>
        <w:numPr>
          <w:ilvl w:val="0"/>
          <w:numId w:val="4"/>
        </w:numPr>
        <w:tabs>
          <w:tab w:val="left" w:pos="826"/>
        </w:tabs>
        <w:spacing w:before="119" w:after="0" w:line="240" w:lineRule="auto"/>
        <w:ind w:left="826" w:right="106"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 xml:space="preserve">При заключении Финансовой Сделки вы должны указать сумму средств, которую хотите инвестировать в Проект. В некоторых случаях для Проекта может быть установлено </w:t>
      </w:r>
      <w:r w:rsidRPr="00756988">
        <w:rPr>
          <w:rFonts w:ascii="Times New Roman" w:eastAsia="Times New Roman" w:hAnsi="Times New Roman" w:cs="Times New Roman"/>
          <w:color w:val="000000"/>
          <w:u w:val="single"/>
        </w:rPr>
        <w:lastRenderedPageBreak/>
        <w:t>минимальное ограничение на инвестиции, и возможно, не удастся согласовать меньшие суммы. Кроме того, Оператор имеет право установить индивидуальные лимиты на инвестиции для вас, учитывая ваш опыт и знания в области инвестиций и ваше финансовое положение</w:t>
      </w:r>
      <w:r w:rsidR="00000000">
        <w:rPr>
          <w:rFonts w:ascii="Times New Roman" w:eastAsia="Times New Roman" w:hAnsi="Times New Roman" w:cs="Times New Roman"/>
          <w:color w:val="000000"/>
          <w:u w:val="single"/>
        </w:rPr>
        <w:t>.</w:t>
      </w:r>
    </w:p>
    <w:p w:rsidR="002378AA" w:rsidRDefault="00756988">
      <w:pPr>
        <w:numPr>
          <w:ilvl w:val="0"/>
          <w:numId w:val="4"/>
        </w:numPr>
        <w:tabs>
          <w:tab w:val="left" w:pos="826"/>
        </w:tabs>
        <w:spacing w:before="120" w:after="0" w:line="240" w:lineRule="auto"/>
        <w:ind w:left="826" w:right="103"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Прежде чем одобрить сумму средств, которые будут инвестированы в Проект, вам потребуется ознакомиться с Ключевой Информацией о Вложении и другой информацией и подтвердить получение. Принятие соответствующих мер на Платформе и принятие решения об инвестировании (принятие Предложения краудлендинга) будет считаться подтверждением ознакомления с Ключевой Информацией о Вложении. Кроме того, вам потребуется ознакомиться с условиями Финансовой Сделки, которые будут подписаны от вашего имени Оператором</w:t>
      </w:r>
      <w:r w:rsidR="00000000">
        <w:rPr>
          <w:rFonts w:ascii="Times New Roman" w:eastAsia="Times New Roman" w:hAnsi="Times New Roman" w:cs="Times New Roman"/>
          <w:color w:val="000000"/>
          <w:u w:val="single"/>
        </w:rPr>
        <w:t>.</w:t>
      </w:r>
    </w:p>
    <w:p w:rsidR="002378AA" w:rsidRDefault="00756988">
      <w:pPr>
        <w:numPr>
          <w:ilvl w:val="0"/>
          <w:numId w:val="4"/>
        </w:numPr>
        <w:tabs>
          <w:tab w:val="left" w:pos="826"/>
        </w:tabs>
        <w:spacing w:before="122" w:after="0" w:line="240" w:lineRule="auto"/>
        <w:ind w:left="826" w:right="107"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Наши рассмотрение Ключевой Информации о Вложении не будет считаться подтверждением достоверности содержащейся в ней информации и/или рекомендацией Инвесторам</w:t>
      </w:r>
      <w:r w:rsidR="00000000">
        <w:rPr>
          <w:rFonts w:ascii="Times New Roman" w:eastAsia="Times New Roman" w:hAnsi="Times New Roman" w:cs="Times New Roman"/>
          <w:color w:val="000000"/>
          <w:u w:val="single"/>
        </w:rPr>
        <w:t>.</w:t>
      </w:r>
    </w:p>
    <w:p w:rsidR="002378AA" w:rsidRDefault="00756988">
      <w:pPr>
        <w:numPr>
          <w:ilvl w:val="0"/>
          <w:numId w:val="4"/>
        </w:numPr>
        <w:tabs>
          <w:tab w:val="left" w:pos="826"/>
        </w:tabs>
        <w:spacing w:before="121" w:after="0" w:line="240" w:lineRule="auto"/>
        <w:ind w:left="826" w:right="109"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Вы можете передавать средства, которые вы намереваетесь инвестировать, только с использованием методов, указанных и разрешенных на Платформе. Расчеты по заключенным на Платформе Финансовым Сделкам осуществляются через юридическое лицо, имеющее лицензию на оказание платежных услуг в Англии</w:t>
      </w:r>
    </w:p>
    <w:p w:rsidR="002378AA" w:rsidRDefault="00756988">
      <w:pPr>
        <w:numPr>
          <w:ilvl w:val="0"/>
          <w:numId w:val="4"/>
        </w:numPr>
        <w:tabs>
          <w:tab w:val="left" w:pos="826"/>
        </w:tabs>
        <w:spacing w:before="121" w:after="0" w:line="240" w:lineRule="auto"/>
        <w:ind w:left="826" w:right="109"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(электронное денежное учреждение или кредитное учреждение). Обратите внимание, что ваш метод оплаты может не поддерживаться Платформой, и вам может потребоваться выполнить дополнительные шаги, такие как открытие счета в указанном электронном денежном учреждении или кредитном учреждении и т. д</w:t>
      </w:r>
      <w:r w:rsidR="00000000">
        <w:rPr>
          <w:rFonts w:ascii="Times New Roman" w:eastAsia="Times New Roman" w:hAnsi="Times New Roman" w:cs="Times New Roman"/>
          <w:color w:val="000000"/>
          <w:u w:val="single"/>
        </w:rPr>
        <w:t>.</w:t>
      </w:r>
    </w:p>
    <w:p w:rsidR="002378AA" w:rsidRDefault="00756988">
      <w:pPr>
        <w:numPr>
          <w:ilvl w:val="0"/>
          <w:numId w:val="4"/>
        </w:numPr>
        <w:tabs>
          <w:tab w:val="left" w:pos="826"/>
        </w:tabs>
        <w:spacing w:before="118" w:after="0" w:line="240" w:lineRule="auto"/>
        <w:ind w:left="826" w:right="103"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При заключении Финансовой Сделки с Владельцем Проекта сумма инвестированных средств будет списана с вашего счета, с которого будет осуществлен платеж. Сумма будет заблокирована на вашем счете. После того как Владелец Проекта заключит Финансовую Сделку и предоставит Залог (если применимо), электронное денежное учреждение или кредитное учреждение переведет средства на счет Владельца Проекта. Если целевая сумма финансирования для Проекта не достигнута, бронирование средств на вашем счете будет отменено</w:t>
      </w:r>
      <w:r w:rsidR="00000000">
        <w:rPr>
          <w:rFonts w:ascii="Times New Roman" w:eastAsia="Times New Roman" w:hAnsi="Times New Roman" w:cs="Times New Roman"/>
          <w:color w:val="000000"/>
          <w:u w:val="single"/>
        </w:rPr>
        <w:t>.</w:t>
      </w:r>
    </w:p>
    <w:p w:rsidR="002378AA" w:rsidRDefault="00756988">
      <w:pPr>
        <w:numPr>
          <w:ilvl w:val="0"/>
          <w:numId w:val="4"/>
        </w:numPr>
        <w:tabs>
          <w:tab w:val="left" w:pos="826"/>
        </w:tabs>
        <w:spacing w:before="120" w:after="0" w:line="244" w:lineRule="auto"/>
        <w:ind w:left="826" w:right="109"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Обратите внимание, что после истечения срока отражения, если это применимо к вам, вы не сможете отменить свое решение о заключении Финансовой Сделки</w:t>
      </w:r>
      <w:r w:rsidR="00000000">
        <w:rPr>
          <w:rFonts w:ascii="Times New Roman" w:eastAsia="Times New Roman" w:hAnsi="Times New Roman" w:cs="Times New Roman"/>
          <w:color w:val="000000"/>
          <w:u w:val="single"/>
        </w:rPr>
        <w:t>.</w:t>
      </w:r>
    </w:p>
    <w:p w:rsidR="002378AA" w:rsidRDefault="00756988">
      <w:pPr>
        <w:numPr>
          <w:ilvl w:val="0"/>
          <w:numId w:val="4"/>
        </w:numPr>
        <w:tabs>
          <w:tab w:val="left" w:pos="826"/>
        </w:tabs>
        <w:spacing w:before="110" w:after="0" w:line="240" w:lineRule="auto"/>
        <w:ind w:left="826" w:right="110"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Ваши инвестированные средства во всех случаях будут отдельно сегрегированы и храниться отдельно от денежных средств Оператора. Ваши средства, выделенные для финансирования Проекта, могут использоваться только одним способом, то есть для финансирования Проекта, для которого вы заключаете Финансовую Сделку</w:t>
      </w:r>
      <w:r w:rsidR="00000000">
        <w:rPr>
          <w:rFonts w:ascii="Times New Roman" w:eastAsia="Times New Roman" w:hAnsi="Times New Roman" w:cs="Times New Roman"/>
          <w:color w:val="000000"/>
          <w:u w:val="single"/>
        </w:rPr>
        <w:t>.</w:t>
      </w:r>
    </w:p>
    <w:p w:rsidR="002378AA" w:rsidRDefault="00756988">
      <w:pPr>
        <w:numPr>
          <w:ilvl w:val="0"/>
          <w:numId w:val="4"/>
        </w:numPr>
        <w:tabs>
          <w:tab w:val="left" w:pos="826"/>
        </w:tabs>
        <w:spacing w:before="122" w:after="0" w:line="240" w:lineRule="auto"/>
        <w:ind w:left="826" w:right="105"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Если количество Инвесторов, заинтересованных в заключении Финансовых Сделок, превышает целевую сумму финансирования, приоритет будет отдан Инвестору, который первым переведет средства на Счет (если средства, вложенные этим Инвестором, будут удержаны в соответствии с процедурой, установленной в настоящем Договоре). Заключая настоящий Договор, вы подтверждаете, что понимаете и соглашаетесь с тем, что ваши средства могут быть переведены позже, чем Проект будет финансирован полностью, и, соответственно, Финансовая Сделка не будет заключена от вашего имени, или вам будет предложена Финансовая Сделка на меньшую сумму. В этом случае Оператор уведомит вас и вернет вам средства или соответствующую их часть</w:t>
      </w:r>
      <w:r w:rsidR="00000000">
        <w:rPr>
          <w:rFonts w:ascii="Times New Roman" w:eastAsia="Times New Roman" w:hAnsi="Times New Roman" w:cs="Times New Roman"/>
          <w:color w:val="000000"/>
          <w:u w:val="single"/>
        </w:rPr>
        <w:t>.</w:t>
      </w:r>
    </w:p>
    <w:p w:rsidR="002378AA" w:rsidRDefault="00756988">
      <w:pPr>
        <w:numPr>
          <w:ilvl w:val="0"/>
          <w:numId w:val="4"/>
        </w:numPr>
        <w:tabs>
          <w:tab w:val="left" w:pos="826"/>
        </w:tabs>
        <w:spacing w:before="119" w:after="0" w:line="244" w:lineRule="auto"/>
        <w:ind w:left="826" w:right="112" w:hanging="708"/>
        <w:jc w:val="both"/>
        <w:rPr>
          <w:rFonts w:ascii="Times New Roman" w:eastAsia="Times New Roman" w:hAnsi="Times New Roman" w:cs="Times New Roman"/>
          <w:color w:val="000000"/>
          <w:u w:val="single"/>
        </w:rPr>
      </w:pPr>
      <w:r w:rsidRPr="00756988">
        <w:rPr>
          <w:rFonts w:ascii="Times New Roman" w:eastAsia="Times New Roman" w:hAnsi="Times New Roman" w:cs="Times New Roman"/>
          <w:color w:val="000000"/>
          <w:u w:val="single"/>
        </w:rPr>
        <w:t>Другие условия и положения для заключения Финансовых Сделок могут быть предусмотрены в конкретном Предложении краудлендинга, а также в конкретной Финансовой Сделке</w:t>
      </w:r>
      <w:r w:rsidR="00000000">
        <w:rPr>
          <w:rFonts w:ascii="Times New Roman" w:eastAsia="Times New Roman" w:hAnsi="Times New Roman" w:cs="Times New Roman"/>
          <w:color w:val="000000"/>
          <w:u w:val="single"/>
        </w:rPr>
        <w:t>.</w:t>
      </w:r>
    </w:p>
    <w:p w:rsidR="002378AA" w:rsidRDefault="0042701F">
      <w:pPr>
        <w:numPr>
          <w:ilvl w:val="0"/>
          <w:numId w:val="4"/>
        </w:numPr>
        <w:tabs>
          <w:tab w:val="left" w:pos="826"/>
        </w:tabs>
        <w:spacing w:before="232" w:after="0" w:line="240" w:lineRule="auto"/>
        <w:ind w:left="826" w:hanging="708"/>
        <w:rPr>
          <w:rFonts w:ascii="Times New Roman" w:eastAsia="Times New Roman" w:hAnsi="Times New Roman" w:cs="Times New Roman"/>
          <w:b/>
        </w:rPr>
      </w:pPr>
      <w:r w:rsidRPr="0042701F">
        <w:rPr>
          <w:rFonts w:ascii="Times New Roman" w:eastAsia="Times New Roman" w:hAnsi="Times New Roman" w:cs="Times New Roman"/>
          <w:b/>
        </w:rPr>
        <w:t>Вступление в силу и выполнение Финансовой Сделки</w:t>
      </w:r>
    </w:p>
    <w:p w:rsidR="002378AA" w:rsidRDefault="0042701F">
      <w:pPr>
        <w:spacing w:before="76" w:after="0" w:line="240" w:lineRule="auto"/>
        <w:ind w:left="826" w:right="113"/>
        <w:jc w:val="both"/>
        <w:rPr>
          <w:rFonts w:ascii="Times New Roman" w:eastAsia="Times New Roman" w:hAnsi="Times New Roman" w:cs="Times New Roman"/>
          <w:color w:val="000000"/>
          <w:u w:val="single"/>
        </w:rPr>
      </w:pPr>
      <w:r w:rsidRPr="0042701F">
        <w:rPr>
          <w:rFonts w:ascii="Times New Roman" w:eastAsia="Times New Roman" w:hAnsi="Times New Roman" w:cs="Times New Roman"/>
          <w:color w:val="000000"/>
          <w:u w:val="single"/>
        </w:rPr>
        <w:t xml:space="preserve">Финансовая Сделка вступает в силу в день ее подписания, т.е. в день, когда Оператор от имени всех Инвесторов подписывает Финансовую Сделку с Владельцем Проекта. Сумма Финансирования считается предоставленной Владельцу Проекта с момента вступления в </w:t>
      </w:r>
      <w:r w:rsidRPr="0042701F">
        <w:rPr>
          <w:rFonts w:ascii="Times New Roman" w:eastAsia="Times New Roman" w:hAnsi="Times New Roman" w:cs="Times New Roman"/>
          <w:color w:val="000000"/>
          <w:u w:val="single"/>
        </w:rPr>
        <w:lastRenderedPageBreak/>
        <w:t>силу Финансовой Сделки, и начало начисления процентов происходит с следующего дня</w:t>
      </w:r>
      <w:r w:rsidR="00000000">
        <w:rPr>
          <w:rFonts w:ascii="Times New Roman" w:eastAsia="Times New Roman" w:hAnsi="Times New Roman" w:cs="Times New Roman"/>
          <w:color w:val="000000"/>
          <w:u w:val="single"/>
        </w:rPr>
        <w:t>.</w:t>
      </w:r>
    </w:p>
    <w:p w:rsidR="002378AA" w:rsidRDefault="0042701F">
      <w:pPr>
        <w:numPr>
          <w:ilvl w:val="0"/>
          <w:numId w:val="5"/>
        </w:numPr>
        <w:tabs>
          <w:tab w:val="left" w:pos="826"/>
        </w:tabs>
        <w:spacing w:before="121" w:after="0" w:line="240" w:lineRule="auto"/>
        <w:ind w:left="826" w:right="106" w:hanging="708"/>
        <w:jc w:val="both"/>
        <w:rPr>
          <w:rFonts w:ascii="Times New Roman" w:eastAsia="Times New Roman" w:hAnsi="Times New Roman" w:cs="Times New Roman"/>
          <w:color w:val="000000"/>
          <w:u w:val="single"/>
        </w:rPr>
      </w:pPr>
      <w:r w:rsidRPr="0042701F">
        <w:rPr>
          <w:rFonts w:ascii="Times New Roman" w:eastAsia="Times New Roman" w:hAnsi="Times New Roman" w:cs="Times New Roman"/>
          <w:color w:val="000000"/>
          <w:u w:val="single"/>
        </w:rPr>
        <w:t>Хотя обычно нет дополнительной процедуры для подписания Финансовых Сделок, Оператор оставляет за собой право в определенных случаях запрашивать от Инвесторов отдельно подписать Финансовую Сделку (её оригинал или копии), доверенности или другие документы, касающиеся Финансовой Сделки, и Инвесторы обязуются подписать все такие документы в своевременном порядке</w:t>
      </w:r>
      <w:r w:rsidR="00000000">
        <w:rPr>
          <w:rFonts w:ascii="Times New Roman" w:eastAsia="Times New Roman" w:hAnsi="Times New Roman" w:cs="Times New Roman"/>
          <w:color w:val="000000"/>
          <w:u w:val="single"/>
        </w:rPr>
        <w:t>.</w:t>
      </w:r>
    </w:p>
    <w:p w:rsidR="002378AA" w:rsidRDefault="0042701F">
      <w:pPr>
        <w:numPr>
          <w:ilvl w:val="0"/>
          <w:numId w:val="5"/>
        </w:numPr>
        <w:tabs>
          <w:tab w:val="left" w:pos="826"/>
        </w:tabs>
        <w:spacing w:before="118" w:after="0" w:line="240" w:lineRule="auto"/>
        <w:ind w:left="826" w:right="104" w:hanging="708"/>
        <w:jc w:val="both"/>
        <w:rPr>
          <w:rFonts w:ascii="Times New Roman" w:eastAsia="Times New Roman" w:hAnsi="Times New Roman" w:cs="Times New Roman"/>
          <w:color w:val="000000"/>
          <w:u w:val="single"/>
        </w:rPr>
      </w:pPr>
      <w:r w:rsidRPr="0042701F">
        <w:rPr>
          <w:rFonts w:ascii="Times New Roman" w:eastAsia="Times New Roman" w:hAnsi="Times New Roman" w:cs="Times New Roman"/>
          <w:color w:val="000000"/>
          <w:u w:val="single"/>
        </w:rPr>
        <w:t>После заключения Финансовой Сделки Оператор уведомляет об этом Инвесторов. В этом случае Оператор также предоставляет Инвесторам информацию (по электронной почте и/или через личный кабинет на Платформе, где они смогут найти другие документы, имеющие для них значение) об основных условиях заключенной Финансовой Сделки (например, может быть предоставлена копия специальной части заключенной Финансовой Сделки). По отдельному запросу Инвестора Оператор предоставит полную подписанную копию Финансовой Сделки</w:t>
      </w:r>
      <w:r w:rsidR="00000000">
        <w:rPr>
          <w:rFonts w:ascii="Times New Roman" w:eastAsia="Times New Roman" w:hAnsi="Times New Roman" w:cs="Times New Roman"/>
          <w:color w:val="000000"/>
          <w:u w:val="single"/>
        </w:rPr>
        <w:t>.</w:t>
      </w:r>
    </w:p>
    <w:p w:rsidR="002378AA" w:rsidRDefault="0042701F">
      <w:pPr>
        <w:numPr>
          <w:ilvl w:val="0"/>
          <w:numId w:val="5"/>
        </w:numPr>
        <w:tabs>
          <w:tab w:val="left" w:pos="826"/>
        </w:tabs>
        <w:spacing w:before="122" w:after="0" w:line="242" w:lineRule="auto"/>
        <w:ind w:left="826" w:right="110" w:hanging="708"/>
        <w:jc w:val="both"/>
        <w:rPr>
          <w:rFonts w:ascii="Times New Roman" w:eastAsia="Times New Roman" w:hAnsi="Times New Roman" w:cs="Times New Roman"/>
          <w:color w:val="000000"/>
          <w:u w:val="single"/>
        </w:rPr>
      </w:pPr>
      <w:r w:rsidRPr="0042701F">
        <w:rPr>
          <w:rFonts w:ascii="Times New Roman" w:eastAsia="Times New Roman" w:hAnsi="Times New Roman" w:cs="Times New Roman"/>
          <w:color w:val="000000"/>
          <w:u w:val="single"/>
        </w:rPr>
        <w:t>Сумма Финансирования может быть выделена Владельцу Проекта только после заключения и регистрации (если требуется регистрация) Сделок с Залогом</w:t>
      </w:r>
      <w:r w:rsidR="00000000">
        <w:rPr>
          <w:rFonts w:ascii="Times New Roman" w:eastAsia="Times New Roman" w:hAnsi="Times New Roman" w:cs="Times New Roman"/>
          <w:color w:val="000000"/>
          <w:u w:val="single"/>
        </w:rPr>
        <w:t>.</w:t>
      </w:r>
    </w:p>
    <w:p w:rsidR="002378AA" w:rsidRDefault="0042701F">
      <w:pPr>
        <w:numPr>
          <w:ilvl w:val="0"/>
          <w:numId w:val="5"/>
        </w:numPr>
        <w:tabs>
          <w:tab w:val="left" w:pos="826"/>
        </w:tabs>
        <w:spacing w:before="116" w:after="0" w:line="240" w:lineRule="auto"/>
        <w:ind w:left="826" w:right="110" w:hanging="708"/>
        <w:jc w:val="both"/>
        <w:rPr>
          <w:rFonts w:ascii="Times New Roman" w:eastAsia="Times New Roman" w:hAnsi="Times New Roman" w:cs="Times New Roman"/>
          <w:color w:val="000000"/>
          <w:u w:val="single"/>
        </w:rPr>
      </w:pPr>
      <w:r w:rsidRPr="0042701F">
        <w:rPr>
          <w:rFonts w:ascii="Times New Roman" w:eastAsia="Times New Roman" w:hAnsi="Times New Roman" w:cs="Times New Roman"/>
          <w:color w:val="000000"/>
          <w:u w:val="single"/>
        </w:rPr>
        <w:t>Владелец Проекта обязуется использовать средства, полученные в рамках Финансовых Сделок, только для целей, указанных в Проекте. Полученные в рамках Финансовых Сделок средства не могут использоваться для других целей Владельца Проекта</w:t>
      </w:r>
      <w:r w:rsidR="00000000">
        <w:rPr>
          <w:rFonts w:ascii="Times New Roman" w:eastAsia="Times New Roman" w:hAnsi="Times New Roman" w:cs="Times New Roman"/>
          <w:color w:val="000000"/>
          <w:u w:val="single"/>
        </w:rPr>
        <w:t>.</w:t>
      </w:r>
    </w:p>
    <w:p w:rsidR="002378AA" w:rsidRDefault="0042701F">
      <w:pPr>
        <w:numPr>
          <w:ilvl w:val="0"/>
          <w:numId w:val="5"/>
        </w:numPr>
        <w:tabs>
          <w:tab w:val="left" w:pos="826"/>
        </w:tabs>
        <w:spacing w:before="119" w:after="0" w:line="240" w:lineRule="auto"/>
        <w:ind w:left="826" w:right="108" w:hanging="708"/>
        <w:jc w:val="both"/>
        <w:rPr>
          <w:rFonts w:ascii="Times New Roman" w:eastAsia="Times New Roman" w:hAnsi="Times New Roman" w:cs="Times New Roman"/>
          <w:color w:val="000000"/>
          <w:u w:val="single"/>
        </w:rPr>
      </w:pPr>
      <w:r w:rsidRPr="0042701F">
        <w:rPr>
          <w:rFonts w:ascii="Times New Roman" w:eastAsia="Times New Roman" w:hAnsi="Times New Roman" w:cs="Times New Roman"/>
          <w:color w:val="000000"/>
          <w:u w:val="single"/>
        </w:rPr>
        <w:t>Владелец Проекта оплачивает проценты, неустойку, взносы, другие платежи, относящиеся к Финансовой Сделке, независимо от того, получил ли Владелец Проекта уведомление Оператора о необходимости производить платеж, только на счет, указанный Оператором, в сроки, установленные в Финансовой Сделке. Оператор направляет электронному денежному учреждению или кредитному учреждению инструкции по переводу средств с счета на счета Инвесторов</w:t>
      </w:r>
      <w:r w:rsidR="00000000">
        <w:rPr>
          <w:rFonts w:ascii="Times New Roman" w:eastAsia="Times New Roman" w:hAnsi="Times New Roman" w:cs="Times New Roman"/>
          <w:color w:val="000000"/>
          <w:u w:val="single"/>
        </w:rPr>
        <w:t>.</w:t>
      </w:r>
    </w:p>
    <w:p w:rsidR="002378AA" w:rsidRDefault="0042701F">
      <w:pPr>
        <w:numPr>
          <w:ilvl w:val="0"/>
          <w:numId w:val="5"/>
        </w:numPr>
        <w:tabs>
          <w:tab w:val="left" w:pos="826"/>
        </w:tabs>
        <w:spacing w:before="120" w:after="0" w:line="240" w:lineRule="auto"/>
        <w:ind w:left="826" w:right="108" w:hanging="708"/>
        <w:jc w:val="both"/>
        <w:rPr>
          <w:rFonts w:ascii="Times New Roman" w:eastAsia="Times New Roman" w:hAnsi="Times New Roman" w:cs="Times New Roman"/>
          <w:color w:val="000000"/>
          <w:u w:val="single"/>
        </w:rPr>
      </w:pPr>
      <w:r w:rsidRPr="0042701F">
        <w:rPr>
          <w:rFonts w:ascii="Times New Roman" w:eastAsia="Times New Roman" w:hAnsi="Times New Roman" w:cs="Times New Roman"/>
          <w:color w:val="000000"/>
          <w:u w:val="single"/>
        </w:rPr>
        <w:t>Владелец Проекта должен предоставить Оператору информацию о ходе реализации Проекта и другую информацию, запрошенную Оператором, как минимум один раз в месяц (или в другой период, если Оператор потребует, включая по отдельному запросу Оператора). Владелец Проекта соглашается, что такая информация может быть передана Инвесторам</w:t>
      </w:r>
      <w:r w:rsidR="00000000">
        <w:rPr>
          <w:rFonts w:ascii="Times New Roman" w:eastAsia="Times New Roman" w:hAnsi="Times New Roman" w:cs="Times New Roman"/>
          <w:color w:val="000000"/>
          <w:u w:val="single"/>
        </w:rPr>
        <w:t>.</w:t>
      </w:r>
    </w:p>
    <w:p w:rsidR="002378AA" w:rsidRDefault="0042701F">
      <w:pPr>
        <w:numPr>
          <w:ilvl w:val="0"/>
          <w:numId w:val="5"/>
        </w:numPr>
        <w:tabs>
          <w:tab w:val="left" w:pos="826"/>
        </w:tabs>
        <w:spacing w:before="119" w:after="0" w:line="244" w:lineRule="auto"/>
        <w:ind w:left="826" w:right="111" w:hanging="708"/>
        <w:jc w:val="both"/>
        <w:rPr>
          <w:rFonts w:ascii="Times New Roman" w:eastAsia="Times New Roman" w:hAnsi="Times New Roman" w:cs="Times New Roman"/>
          <w:color w:val="000000"/>
          <w:u w:val="single"/>
        </w:rPr>
      </w:pPr>
      <w:r w:rsidRPr="0042701F">
        <w:rPr>
          <w:rFonts w:ascii="Times New Roman" w:eastAsia="Times New Roman" w:hAnsi="Times New Roman" w:cs="Times New Roman"/>
          <w:color w:val="000000"/>
          <w:u w:val="single"/>
        </w:rPr>
        <w:t>Другие условия и положения, касающиеся вступления в силу и выполнения Финансовых Сделок, могут быть установлены в конкретном Предложении по Проекту и также в конкретной Финансовой Сделке</w:t>
      </w:r>
      <w:r w:rsidR="00000000">
        <w:rPr>
          <w:rFonts w:ascii="Times New Roman" w:eastAsia="Times New Roman" w:hAnsi="Times New Roman" w:cs="Times New Roman"/>
          <w:color w:val="000000"/>
          <w:u w:val="single"/>
        </w:rPr>
        <w:t>.</w:t>
      </w:r>
    </w:p>
    <w:p w:rsidR="002378AA" w:rsidRDefault="0042701F">
      <w:pPr>
        <w:numPr>
          <w:ilvl w:val="0"/>
          <w:numId w:val="5"/>
        </w:numPr>
        <w:tabs>
          <w:tab w:val="left" w:pos="826"/>
        </w:tabs>
        <w:spacing w:before="233" w:after="0" w:line="240" w:lineRule="auto"/>
        <w:ind w:left="826" w:hanging="708"/>
        <w:rPr>
          <w:rFonts w:ascii="Times New Roman" w:eastAsia="Times New Roman" w:hAnsi="Times New Roman" w:cs="Times New Roman"/>
          <w:b/>
        </w:rPr>
      </w:pPr>
      <w:r w:rsidRPr="0042701F">
        <w:rPr>
          <w:rFonts w:ascii="Times New Roman" w:eastAsia="Times New Roman" w:hAnsi="Times New Roman" w:cs="Times New Roman"/>
          <w:b/>
        </w:rPr>
        <w:t>Изменение Суммы Финансирования и Срока Финансирования. Отмена Проекта</w:t>
      </w:r>
    </w:p>
    <w:p w:rsidR="002378AA" w:rsidRDefault="0042701F">
      <w:pPr>
        <w:numPr>
          <w:ilvl w:val="0"/>
          <w:numId w:val="5"/>
        </w:numPr>
        <w:tabs>
          <w:tab w:val="left" w:pos="826"/>
        </w:tabs>
        <w:spacing w:before="239" w:after="0" w:line="240" w:lineRule="auto"/>
        <w:ind w:left="826" w:right="104" w:hanging="708"/>
        <w:jc w:val="both"/>
        <w:rPr>
          <w:rFonts w:ascii="Times New Roman" w:eastAsia="Times New Roman" w:hAnsi="Times New Roman" w:cs="Times New Roman"/>
          <w:color w:val="000000"/>
          <w:u w:val="single"/>
        </w:rPr>
      </w:pPr>
      <w:r w:rsidRPr="0042701F">
        <w:rPr>
          <w:rFonts w:ascii="Times New Roman" w:eastAsia="Times New Roman" w:hAnsi="Times New Roman" w:cs="Times New Roman"/>
          <w:color w:val="000000"/>
          <w:u w:val="single"/>
        </w:rPr>
        <w:t>Для каждого отдельного Проекта определяются и публикуются на Платформе индивидуальная Сумма Финансирования и Срок Финансирования. Если целевая Сумма Финансирования для Проекта не собирается в течение Срока Финансирования (за исключением случаев, когда финансирование осуществляется поэтапно, и это указано в Проекте), могут быть приняты следующие меры</w:t>
      </w:r>
      <w:r w:rsidR="00000000">
        <w:rPr>
          <w:rFonts w:ascii="Times New Roman" w:eastAsia="Times New Roman" w:hAnsi="Times New Roman" w:cs="Times New Roman"/>
          <w:color w:val="000000"/>
          <w:u w:val="single"/>
        </w:rPr>
        <w:t>:</w:t>
      </w:r>
    </w:p>
    <w:p w:rsidR="002378AA" w:rsidRDefault="00BE7AB7">
      <w:pPr>
        <w:numPr>
          <w:ilvl w:val="0"/>
          <w:numId w:val="5"/>
        </w:numPr>
        <w:tabs>
          <w:tab w:val="left" w:pos="1535"/>
          <w:tab w:val="left" w:pos="1537"/>
        </w:tabs>
        <w:spacing w:before="118" w:after="0" w:line="244" w:lineRule="auto"/>
        <w:ind w:left="1537" w:right="108" w:hanging="711"/>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Продление Срока Финансирования (Оператор заранее оценивает такую возможность и публикует эту информацию в Предложении по Проекту)</w:t>
      </w:r>
      <w:r w:rsidR="00000000">
        <w:rPr>
          <w:rFonts w:ascii="Times New Roman" w:eastAsia="Times New Roman" w:hAnsi="Times New Roman" w:cs="Times New Roman"/>
          <w:color w:val="000000"/>
          <w:u w:val="single"/>
        </w:rPr>
        <w:t>;</w:t>
      </w:r>
    </w:p>
    <w:p w:rsidR="002378AA" w:rsidRDefault="00BE7AB7">
      <w:pPr>
        <w:numPr>
          <w:ilvl w:val="0"/>
          <w:numId w:val="5"/>
        </w:numPr>
        <w:tabs>
          <w:tab w:val="left" w:pos="1535"/>
          <w:tab w:val="left" w:pos="1537"/>
        </w:tabs>
        <w:spacing w:before="110" w:after="0" w:line="240" w:lineRule="auto"/>
        <w:ind w:left="1537" w:right="111" w:hanging="711"/>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Уменьшение Суммы Финансирования по согласованию сторон, если Владелец Проекта может продемонстрировать способность привлечь оставшуюся Сумму Финансирования из других источников, и Инвесторы, ознакомившись с обновленной информацией о Проекте, соглашаются (в этом случае Срок Финансирования также может быть продлен на тот же период</w:t>
      </w:r>
      <w:r w:rsidR="00000000">
        <w:rPr>
          <w:rFonts w:ascii="Times New Roman" w:eastAsia="Times New Roman" w:hAnsi="Times New Roman" w:cs="Times New Roman"/>
          <w:color w:val="000000"/>
          <w:u w:val="single"/>
        </w:rPr>
        <w:t>);</w:t>
      </w:r>
    </w:p>
    <w:p w:rsidR="002378AA" w:rsidRDefault="00BE7AB7">
      <w:pPr>
        <w:numPr>
          <w:ilvl w:val="0"/>
          <w:numId w:val="5"/>
        </w:numPr>
        <w:tabs>
          <w:tab w:val="left" w:pos="1535"/>
          <w:tab w:val="left" w:pos="1537"/>
        </w:tabs>
        <w:spacing w:before="122" w:after="0" w:line="242" w:lineRule="auto"/>
        <w:ind w:left="1537" w:right="106" w:hanging="711"/>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При условии согласия сторон, выплата средств Владельцу Проекта и продление Срока Финансирования на оставшуюся сумму Финансирования на тот же период, при условии согласия Инвесторов, ознакомившихся с обновленной информацией о Проекте</w:t>
      </w:r>
      <w:r w:rsidR="00000000">
        <w:rPr>
          <w:rFonts w:ascii="Times New Roman" w:eastAsia="Times New Roman" w:hAnsi="Times New Roman" w:cs="Times New Roman"/>
          <w:color w:val="000000"/>
          <w:u w:val="single"/>
        </w:rPr>
        <w:t>;</w:t>
      </w:r>
    </w:p>
    <w:p w:rsidR="002378AA" w:rsidRDefault="00BE7AB7">
      <w:pPr>
        <w:numPr>
          <w:ilvl w:val="0"/>
          <w:numId w:val="5"/>
        </w:numPr>
        <w:tabs>
          <w:tab w:val="left" w:pos="1535"/>
          <w:tab w:val="left" w:pos="1537"/>
        </w:tabs>
        <w:spacing w:before="112" w:after="0" w:line="240" w:lineRule="auto"/>
        <w:ind w:left="1537" w:right="107" w:hanging="711"/>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lastRenderedPageBreak/>
        <w:t>Отмена Предложения по Проекту, прекращение его публикации на Платформе. В этом случае средства, уплаченные Инвесторами, будут возвращены им</w:t>
      </w:r>
      <w:r w:rsidR="00000000">
        <w:rPr>
          <w:rFonts w:ascii="Times New Roman" w:eastAsia="Times New Roman" w:hAnsi="Times New Roman" w:cs="Times New Roman"/>
          <w:color w:val="000000"/>
          <w:u w:val="single"/>
        </w:rPr>
        <w:t>.</w:t>
      </w:r>
    </w:p>
    <w:p w:rsidR="002378AA" w:rsidRDefault="00BE7AB7">
      <w:pPr>
        <w:spacing w:before="76" w:after="0" w:line="240" w:lineRule="auto"/>
        <w:ind w:left="826" w:right="5"/>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Если в течение Срока Финансирования возникают какие-либо другие обстоятельства, которые могут разумно повлиять на оценку Владельцем Проекта и/или реализацию Проекта, Предложение по Проекту будет снято с Платформы, а средства будут возвращены Инвесторам. Принятые Оператором меры не дадут оснований для предъявления требований о возмещении ущерба</w:t>
      </w:r>
      <w:r w:rsidR="00000000">
        <w:rPr>
          <w:rFonts w:ascii="Times New Roman" w:eastAsia="Times New Roman" w:hAnsi="Times New Roman" w:cs="Times New Roman"/>
          <w:color w:val="000000"/>
          <w:u w:val="single"/>
        </w:rPr>
        <w:t>.</w:t>
      </w:r>
    </w:p>
    <w:p w:rsidR="002378AA" w:rsidRDefault="00BE7AB7">
      <w:pPr>
        <w:numPr>
          <w:ilvl w:val="0"/>
          <w:numId w:val="6"/>
        </w:numPr>
        <w:tabs>
          <w:tab w:val="left" w:pos="826"/>
        </w:tabs>
        <w:spacing w:before="243" w:after="0" w:line="240" w:lineRule="auto"/>
        <w:ind w:left="826" w:hanging="708"/>
        <w:rPr>
          <w:rFonts w:ascii="Times New Roman" w:eastAsia="Times New Roman" w:hAnsi="Times New Roman" w:cs="Times New Roman"/>
          <w:b/>
        </w:rPr>
      </w:pPr>
      <w:r w:rsidRPr="00BE7AB7">
        <w:rPr>
          <w:rFonts w:ascii="Times New Roman" w:eastAsia="Times New Roman" w:hAnsi="Times New Roman" w:cs="Times New Roman"/>
          <w:b/>
        </w:rPr>
        <w:t>Доверенности и согласия, которые вы нам предоставляете</w:t>
      </w:r>
    </w:p>
    <w:p w:rsidR="002378AA" w:rsidRDefault="00BE7AB7">
      <w:pPr>
        <w:numPr>
          <w:ilvl w:val="0"/>
          <w:numId w:val="6"/>
        </w:numPr>
        <w:tabs>
          <w:tab w:val="left" w:pos="826"/>
        </w:tabs>
        <w:spacing w:before="237" w:after="0" w:line="240" w:lineRule="auto"/>
        <w:ind w:left="826" w:right="112" w:hanging="708"/>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Заключая настоящий Договор, Вы предоставляете нам доверенность на совершение следующих действий от Вашего имени и/или соглашаетесь с совершением следующих действий</w:t>
      </w:r>
      <w:r w:rsidR="00000000">
        <w:rPr>
          <w:rFonts w:ascii="Times New Roman" w:eastAsia="Times New Roman" w:hAnsi="Times New Roman" w:cs="Times New Roman"/>
          <w:color w:val="000000"/>
          <w:u w:val="single"/>
        </w:rPr>
        <w:t>:</w:t>
      </w:r>
    </w:p>
    <w:p w:rsidR="002378AA" w:rsidRDefault="00BE7AB7">
      <w:pPr>
        <w:numPr>
          <w:ilvl w:val="0"/>
          <w:numId w:val="6"/>
        </w:numPr>
        <w:tabs>
          <w:tab w:val="left" w:pos="1535"/>
          <w:tab w:val="left" w:pos="1537"/>
        </w:tabs>
        <w:spacing w:before="120" w:after="0" w:line="240" w:lineRule="auto"/>
        <w:ind w:left="1537" w:right="103" w:hanging="711"/>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Заключая настоящий Договор, Инвесторы предоставляют нам доверенность и поручают нам, в объеме, необходимом для заключения и исполнения Финансовых Сделок и/или Сделок с Залогом и для защиты интересов Инвесторов, совершать все необходимые действия и принимать все необходимые решения от имени и в интересах Инвесторов, включая: заключение Финансовых Сделок, Сделок с Залогом (в которых Оператор или третье лицо, действующее от его имени, названы кредитором или их представителем) от имени и в интересах Инвесторов без отдельной доверенности, без отдельной доверенности, передачу от имени и в интересах Инвесторов прав требования, возникающих из или в связи с Финансовыми Сделками и/или Сделками в отношении Залога, третьим лицам без отдельной доверенности, представление интересов Инвесторов в суде в объеме, необходимом для заключения и/или исполнения и/или принудительного исполнения Финансовых Сделок и/или Сделок с Залогом, поддерживание любых других отношений с Владельцем Проекта и государственными органами. Действия, упомянутые в этом пункте, осуществляются Оператором исключительно в интересах Инвесторов. Инвесторы обязуются по требованию Оператора предоставить дополнительные доверенности в форме, предусмотренной законодательством, если это необходимо, для выполнения таких действий</w:t>
      </w:r>
      <w:r w:rsidR="00000000">
        <w:rPr>
          <w:rFonts w:ascii="Times New Roman" w:eastAsia="Times New Roman" w:hAnsi="Times New Roman" w:cs="Times New Roman"/>
          <w:color w:val="000000"/>
          <w:u w:val="single"/>
        </w:rPr>
        <w:t>.</w:t>
      </w:r>
    </w:p>
    <w:p w:rsidR="002378AA" w:rsidRDefault="00BE7AB7">
      <w:pPr>
        <w:numPr>
          <w:ilvl w:val="0"/>
          <w:numId w:val="6"/>
        </w:numPr>
        <w:tabs>
          <w:tab w:val="left" w:pos="1535"/>
          <w:tab w:val="left" w:pos="1537"/>
        </w:tabs>
        <w:spacing w:before="120" w:after="0" w:line="240" w:lineRule="auto"/>
        <w:ind w:left="1537" w:right="104" w:hanging="711"/>
        <w:jc w:val="both"/>
        <w:rPr>
          <w:rFonts w:ascii="Times New Roman" w:eastAsia="Times New Roman" w:hAnsi="Times New Roman" w:cs="Times New Roman"/>
          <w:color w:val="000000"/>
          <w:u w:val="single"/>
        </w:rPr>
      </w:pPr>
      <w:r w:rsidRPr="00BE7AB7">
        <w:rPr>
          <w:rFonts w:ascii="Times New Roman" w:eastAsia="Times New Roman" w:hAnsi="Times New Roman" w:cs="Times New Roman"/>
          <w:b/>
          <w:bCs/>
          <w:color w:val="000000"/>
          <w:u w:val="single"/>
        </w:rPr>
        <w:t>Инвесторы и/или Владельцы Проектов</w:t>
      </w:r>
      <w:r w:rsidRPr="00BE7AB7">
        <w:rPr>
          <w:rFonts w:ascii="Times New Roman" w:eastAsia="Times New Roman" w:hAnsi="Times New Roman" w:cs="Times New Roman"/>
          <w:color w:val="000000"/>
          <w:u w:val="single"/>
        </w:rPr>
        <w:t xml:space="preserve"> поручают нам указывать электронному денежному учреждению или кредитному учреждению перевести собранные средства на счет соответствующего Владельца Проекта на указанный им счет</w:t>
      </w:r>
      <w:r w:rsidR="00000000">
        <w:rPr>
          <w:rFonts w:ascii="Times New Roman" w:eastAsia="Times New Roman" w:hAnsi="Times New Roman" w:cs="Times New Roman"/>
          <w:color w:val="000000"/>
          <w:u w:val="single"/>
        </w:rPr>
        <w:t>.</w:t>
      </w:r>
    </w:p>
    <w:p w:rsidR="002378AA" w:rsidRDefault="00BE7AB7">
      <w:pPr>
        <w:numPr>
          <w:ilvl w:val="0"/>
          <w:numId w:val="6"/>
        </w:numPr>
        <w:tabs>
          <w:tab w:val="left" w:pos="1535"/>
          <w:tab w:val="left" w:pos="1537"/>
        </w:tabs>
        <w:spacing w:before="121" w:after="0" w:line="240" w:lineRule="auto"/>
        <w:ind w:left="1537" w:right="104" w:hanging="711"/>
        <w:jc w:val="both"/>
        <w:rPr>
          <w:rFonts w:ascii="Times New Roman" w:eastAsia="Times New Roman" w:hAnsi="Times New Roman" w:cs="Times New Roman"/>
          <w:color w:val="000000"/>
          <w:u w:val="single"/>
        </w:rPr>
      </w:pPr>
      <w:r w:rsidRPr="00BE7AB7">
        <w:rPr>
          <w:rFonts w:ascii="Times New Roman" w:eastAsia="Times New Roman" w:hAnsi="Times New Roman" w:cs="Times New Roman"/>
          <w:b/>
          <w:bCs/>
          <w:color w:val="000000"/>
          <w:u w:val="single"/>
        </w:rPr>
        <w:t>Инвесторы и/или Владельцы Проектов</w:t>
      </w:r>
      <w:r w:rsidRPr="00BE7AB7">
        <w:rPr>
          <w:rFonts w:ascii="Times New Roman" w:eastAsia="Times New Roman" w:hAnsi="Times New Roman" w:cs="Times New Roman"/>
          <w:color w:val="000000"/>
          <w:u w:val="single"/>
        </w:rPr>
        <w:t xml:space="preserve"> поручают нам указывать электронному денежному учреждению или кредитному учреждению перевести средства с счета на счета Инвесторов</w:t>
      </w:r>
      <w:r w:rsidR="00000000">
        <w:rPr>
          <w:rFonts w:ascii="Times New Roman" w:eastAsia="Times New Roman" w:hAnsi="Times New Roman" w:cs="Times New Roman"/>
          <w:color w:val="000000"/>
          <w:u w:val="single"/>
        </w:rPr>
        <w:t>;</w:t>
      </w:r>
    </w:p>
    <w:p w:rsidR="002378AA" w:rsidRDefault="00BE7AB7">
      <w:pPr>
        <w:numPr>
          <w:ilvl w:val="0"/>
          <w:numId w:val="6"/>
        </w:numPr>
        <w:tabs>
          <w:tab w:val="left" w:pos="1535"/>
          <w:tab w:val="left" w:pos="1537"/>
        </w:tabs>
        <w:spacing w:before="120" w:after="0" w:line="242" w:lineRule="auto"/>
        <w:ind w:left="1537" w:right="104" w:hanging="711"/>
        <w:jc w:val="both"/>
        <w:rPr>
          <w:rFonts w:ascii="Times New Roman" w:eastAsia="Times New Roman" w:hAnsi="Times New Roman" w:cs="Times New Roman"/>
          <w:color w:val="000000"/>
          <w:u w:val="single"/>
        </w:rPr>
      </w:pPr>
      <w:r w:rsidRPr="00BE7AB7">
        <w:rPr>
          <w:rFonts w:ascii="Times New Roman" w:eastAsia="Times New Roman" w:hAnsi="Times New Roman" w:cs="Times New Roman"/>
          <w:b/>
          <w:bCs/>
          <w:color w:val="000000"/>
          <w:u w:val="single"/>
        </w:rPr>
        <w:t>Инвесторы</w:t>
      </w:r>
      <w:r>
        <w:rPr>
          <w:rFonts w:ascii="Times New Roman" w:eastAsia="Times New Roman" w:hAnsi="Times New Roman" w:cs="Times New Roman"/>
          <w:b/>
          <w:bCs/>
          <w:color w:val="000000"/>
          <w:u w:val="single"/>
          <w:lang w:val="ru-RU"/>
        </w:rPr>
        <w:t xml:space="preserve"> </w:t>
      </w:r>
      <w:r w:rsidRPr="00BE7AB7">
        <w:rPr>
          <w:rFonts w:ascii="Times New Roman" w:eastAsia="Times New Roman" w:hAnsi="Times New Roman" w:cs="Times New Roman"/>
          <w:b/>
          <w:bCs/>
          <w:color w:val="000000"/>
          <w:u w:val="single"/>
        </w:rPr>
        <w:t>и/или Владельцы Проектов</w:t>
      </w:r>
      <w:r w:rsidRPr="00BE7AB7">
        <w:rPr>
          <w:rFonts w:ascii="Times New Roman" w:eastAsia="Times New Roman" w:hAnsi="Times New Roman" w:cs="Times New Roman"/>
          <w:color w:val="000000"/>
          <w:u w:val="single"/>
        </w:rPr>
        <w:t xml:space="preserve"> дополнительно поручают нам совершать все остальные действия, предусмотренные Регламентом, другими правовыми актами, договорами с Инвесторами и/или Владельцами Проектов</w:t>
      </w:r>
      <w:r w:rsidR="00000000">
        <w:rPr>
          <w:rFonts w:ascii="Times New Roman" w:eastAsia="Times New Roman" w:hAnsi="Times New Roman" w:cs="Times New Roman"/>
          <w:color w:val="000000"/>
          <w:u w:val="single"/>
        </w:rPr>
        <w:t>.</w:t>
      </w:r>
    </w:p>
    <w:p w:rsidR="002378AA" w:rsidRDefault="00BE7AB7">
      <w:pPr>
        <w:numPr>
          <w:ilvl w:val="0"/>
          <w:numId w:val="6"/>
        </w:numPr>
        <w:tabs>
          <w:tab w:val="left" w:pos="826"/>
        </w:tabs>
        <w:spacing w:before="112" w:after="0" w:line="240" w:lineRule="auto"/>
        <w:ind w:left="826" w:right="111" w:hanging="708"/>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Для ясности следует отметить, что денежные средства Оператора на счете в любом случае будут отделены и хранятся отдельно от денежных средств Оператора</w:t>
      </w:r>
      <w:r w:rsidR="00000000">
        <w:rPr>
          <w:rFonts w:ascii="Times New Roman" w:eastAsia="Times New Roman" w:hAnsi="Times New Roman" w:cs="Times New Roman"/>
          <w:color w:val="000000"/>
          <w:u w:val="single"/>
        </w:rPr>
        <w:t>.</w:t>
      </w:r>
    </w:p>
    <w:p w:rsidR="002378AA" w:rsidRDefault="00BE7AB7">
      <w:pPr>
        <w:numPr>
          <w:ilvl w:val="0"/>
          <w:numId w:val="6"/>
        </w:numPr>
        <w:tabs>
          <w:tab w:val="left" w:pos="826"/>
        </w:tabs>
        <w:spacing w:before="243" w:after="0" w:line="240" w:lineRule="auto"/>
        <w:ind w:left="826" w:hanging="708"/>
        <w:rPr>
          <w:rFonts w:ascii="Times New Roman" w:eastAsia="Times New Roman" w:hAnsi="Times New Roman" w:cs="Times New Roman"/>
          <w:b/>
        </w:rPr>
      </w:pPr>
      <w:r w:rsidRPr="00BE7AB7">
        <w:rPr>
          <w:rFonts w:ascii="Times New Roman" w:eastAsia="Times New Roman" w:hAnsi="Times New Roman" w:cs="Times New Roman"/>
          <w:b/>
        </w:rPr>
        <w:t>Невыполнение обязательств по Финансовым Сделкам</w:t>
      </w:r>
    </w:p>
    <w:p w:rsidR="002378AA" w:rsidRDefault="00BE7AB7">
      <w:pPr>
        <w:numPr>
          <w:ilvl w:val="0"/>
          <w:numId w:val="6"/>
        </w:numPr>
        <w:tabs>
          <w:tab w:val="left" w:pos="826"/>
        </w:tabs>
        <w:spacing w:before="237" w:after="0" w:line="240" w:lineRule="auto"/>
        <w:ind w:left="826" w:right="109" w:hanging="708"/>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Если Владелец Проекта не выполняет свои обязательства по Финансовым Сделкам и нет вины Инвесторов, то Оператор (или третье лицо, уполномоченное Оператором) осуществляет административные и принудительные меры в интересах Инвесторов по отношению к Финансовым Сделкам и Залогу. Оператору выплачивается фиксированная плата за административные и принудительные меры. Оператор (или третье лицо, уполномоченное Оператором) имеет право предпринять все необходимые действия по администрированию и принудительному взысканию Залога, взысканию долгов у Владельца Проекта и выполнению любых других обязательств, предусмотренных Финансовыми договорами</w:t>
      </w:r>
      <w:r w:rsidR="00000000">
        <w:rPr>
          <w:rFonts w:ascii="Times New Roman" w:eastAsia="Times New Roman" w:hAnsi="Times New Roman" w:cs="Times New Roman"/>
          <w:color w:val="000000"/>
          <w:u w:val="single"/>
        </w:rPr>
        <w:t>.</w:t>
      </w:r>
    </w:p>
    <w:p w:rsidR="002378AA" w:rsidRDefault="00BE7AB7">
      <w:pPr>
        <w:numPr>
          <w:ilvl w:val="0"/>
          <w:numId w:val="6"/>
        </w:numPr>
        <w:tabs>
          <w:tab w:val="left" w:pos="826"/>
        </w:tabs>
        <w:spacing w:before="121" w:after="0" w:line="240" w:lineRule="auto"/>
        <w:ind w:left="826" w:right="109" w:hanging="708"/>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lastRenderedPageBreak/>
        <w:t>Средства, взысканные с заложенного имущества, других Залогов и других активов Владельца Проекта, должны в первую очередь использоваться для покрытия расходов и сборов, понесенных Оператором и другими лицами, действующими в интересах Инвесторов. После вычета таких расходов оставшаяся сумма должна использоваться для удовлетворения требований тех Инвесторов, чьи требования обеспечены Сделками с Залогом. Оператор организует взыскание долгов Владельца Проекта в соответствии со своими внутренними процедурами</w:t>
      </w:r>
      <w:r w:rsidR="00000000">
        <w:rPr>
          <w:rFonts w:ascii="Times New Roman" w:eastAsia="Times New Roman" w:hAnsi="Times New Roman" w:cs="Times New Roman"/>
          <w:color w:val="000000"/>
          <w:u w:val="single"/>
        </w:rPr>
        <w:t>.</w:t>
      </w:r>
    </w:p>
    <w:p w:rsidR="002378AA" w:rsidRDefault="00BE7AB7">
      <w:pPr>
        <w:spacing w:before="76" w:after="0" w:line="240" w:lineRule="auto"/>
        <w:ind w:left="826"/>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При администрировании Финансовых Сделок и взыскании долгов Оператор имеет право выбирать способ реализации Залога, например, решать, следует ли продавать Залог на публичных или непубличных аукционах, или продавать заложенное имущество третьему лицу, выбранному залогодателем, и принимать другие решения, допускаемые законодательством</w:t>
      </w:r>
      <w:r w:rsidR="00000000">
        <w:rPr>
          <w:rFonts w:ascii="Times New Roman" w:eastAsia="Times New Roman" w:hAnsi="Times New Roman" w:cs="Times New Roman"/>
          <w:color w:val="000000"/>
          <w:u w:val="single"/>
        </w:rPr>
        <w:t>.</w:t>
      </w:r>
    </w:p>
    <w:p w:rsidR="002378AA" w:rsidRDefault="00BE7AB7">
      <w:pPr>
        <w:numPr>
          <w:ilvl w:val="0"/>
          <w:numId w:val="7"/>
        </w:numPr>
        <w:tabs>
          <w:tab w:val="left" w:pos="826"/>
        </w:tabs>
        <w:spacing w:before="121" w:after="0" w:line="240" w:lineRule="auto"/>
        <w:ind w:left="826" w:right="115" w:hanging="708"/>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Индивидуальные Финансовые Сделки могут предусматривать иные условия и последствия невыполнения обязательств</w:t>
      </w:r>
      <w:r w:rsidR="00000000">
        <w:rPr>
          <w:rFonts w:ascii="Times New Roman" w:eastAsia="Times New Roman" w:hAnsi="Times New Roman" w:cs="Times New Roman"/>
          <w:color w:val="000000"/>
          <w:u w:val="single"/>
        </w:rPr>
        <w:t>.</w:t>
      </w:r>
    </w:p>
    <w:p w:rsidR="002378AA" w:rsidRDefault="00BE7AB7">
      <w:pPr>
        <w:numPr>
          <w:ilvl w:val="0"/>
          <w:numId w:val="7"/>
        </w:numPr>
        <w:tabs>
          <w:tab w:val="left" w:pos="826"/>
        </w:tabs>
        <w:spacing w:before="240" w:after="0" w:line="240" w:lineRule="auto"/>
        <w:ind w:left="826" w:hanging="708"/>
        <w:rPr>
          <w:rFonts w:ascii="Times New Roman" w:eastAsia="Times New Roman" w:hAnsi="Times New Roman" w:cs="Times New Roman"/>
          <w:b/>
        </w:rPr>
      </w:pPr>
      <w:r>
        <w:rPr>
          <w:rFonts w:ascii="Times New Roman" w:eastAsia="Times New Roman" w:hAnsi="Times New Roman" w:cs="Times New Roman"/>
          <w:b/>
          <w:lang w:val="ru-RU"/>
        </w:rPr>
        <w:t>Сборы</w:t>
      </w:r>
    </w:p>
    <w:p w:rsidR="002378AA" w:rsidRDefault="00BE7AB7">
      <w:pPr>
        <w:numPr>
          <w:ilvl w:val="0"/>
          <w:numId w:val="7"/>
        </w:numPr>
        <w:tabs>
          <w:tab w:val="left" w:pos="826"/>
        </w:tabs>
        <w:spacing w:before="239" w:after="0" w:line="242" w:lineRule="auto"/>
        <w:ind w:left="826" w:right="114" w:hanging="708"/>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Заключая настоящий Договор, Вы также подтверждаете, что осведомлены о применимых на Платформе сборах и их порядке оплаты, и обязуетесь оплачивать такие сборы в соответствии с установленными условиями и положениями</w:t>
      </w:r>
      <w:r w:rsidR="00000000">
        <w:rPr>
          <w:rFonts w:ascii="Times New Roman" w:eastAsia="Times New Roman" w:hAnsi="Times New Roman" w:cs="Times New Roman"/>
          <w:color w:val="000000"/>
          <w:u w:val="single"/>
        </w:rPr>
        <w:t xml:space="preserve">. </w:t>
      </w:r>
    </w:p>
    <w:p w:rsidR="002378AA" w:rsidRDefault="00BE7AB7">
      <w:pPr>
        <w:numPr>
          <w:ilvl w:val="0"/>
          <w:numId w:val="7"/>
        </w:numPr>
        <w:tabs>
          <w:tab w:val="left" w:pos="826"/>
        </w:tabs>
        <w:spacing w:before="112" w:after="0" w:line="244" w:lineRule="auto"/>
        <w:ind w:left="826" w:right="114" w:hanging="708"/>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Конкретные сборы, применимые к Владельцам Проектов в отношении их Проектов, указываются в Предложении, а также в Финансовой Сделке</w:t>
      </w:r>
      <w:r w:rsidR="00000000">
        <w:rPr>
          <w:rFonts w:ascii="Times New Roman" w:eastAsia="Times New Roman" w:hAnsi="Times New Roman" w:cs="Times New Roman"/>
          <w:color w:val="000000"/>
          <w:u w:val="single"/>
        </w:rPr>
        <w:t>.</w:t>
      </w:r>
    </w:p>
    <w:p w:rsidR="002378AA" w:rsidRDefault="00BE7AB7">
      <w:pPr>
        <w:numPr>
          <w:ilvl w:val="0"/>
          <w:numId w:val="7"/>
        </w:numPr>
        <w:tabs>
          <w:tab w:val="left" w:pos="826"/>
        </w:tabs>
        <w:spacing w:before="110" w:after="0" w:line="240" w:lineRule="auto"/>
        <w:ind w:left="826" w:right="103" w:hanging="708"/>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Владельцы Проектов также должны оплачивать сборы, относящиеся к оплате услуг третьих лиц (например, за утверждение и регистрацию, дерегистрацию, изменение Сделок с Залогом). Если эти сборы оплачиваются Оператором от имени Владельца Проекта, Владелец Проекта обязуется компенсировать их на основании выставленных Оператором счетов</w:t>
      </w:r>
      <w:r w:rsidR="00000000">
        <w:rPr>
          <w:rFonts w:ascii="Times New Roman" w:eastAsia="Times New Roman" w:hAnsi="Times New Roman" w:cs="Times New Roman"/>
          <w:color w:val="000000"/>
          <w:u w:val="single"/>
        </w:rPr>
        <w:t>.</w:t>
      </w:r>
    </w:p>
    <w:p w:rsidR="002378AA" w:rsidRDefault="00BE7AB7">
      <w:pPr>
        <w:numPr>
          <w:ilvl w:val="0"/>
          <w:numId w:val="7"/>
        </w:numPr>
        <w:tabs>
          <w:tab w:val="left" w:pos="826"/>
        </w:tabs>
        <w:spacing w:before="122" w:after="0" w:line="240" w:lineRule="auto"/>
        <w:ind w:left="826" w:right="111" w:hanging="708"/>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Применяемые сборы, установленные в наших тарифах, могут быть вычеты из сумм, которые Вы перечисляете или возвращаете нам, а также из ваших средств, находящихся на счете или на ваших счетах, связанных с Платформой, с нашими партнерами (электронным денежным учреждением или кредитным учреждением). Такое списание считается действительно авторизованным, и заключая настоящий Договор, Вы соглашаетесь с этим</w:t>
      </w:r>
      <w:r w:rsidR="00000000">
        <w:rPr>
          <w:rFonts w:ascii="Times New Roman" w:eastAsia="Times New Roman" w:hAnsi="Times New Roman" w:cs="Times New Roman"/>
          <w:color w:val="000000"/>
          <w:u w:val="single"/>
        </w:rPr>
        <w:t>.</w:t>
      </w:r>
    </w:p>
    <w:p w:rsidR="002378AA" w:rsidRDefault="00BE7AB7">
      <w:pPr>
        <w:numPr>
          <w:ilvl w:val="0"/>
          <w:numId w:val="7"/>
        </w:numPr>
        <w:tabs>
          <w:tab w:val="left" w:pos="826"/>
        </w:tabs>
        <w:spacing w:before="118" w:after="0" w:line="240" w:lineRule="auto"/>
        <w:ind w:left="826" w:right="104" w:hanging="708"/>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Каждый Пользователь самостоятельно несет ответственность за уплату всех применимых налогов и/или сборов, взимаемых в соответствии с правовыми актами в отношении доходов, полученных в результате заключения Финансовых Сделок. Для ясности отмечается, что Оператор не обязуется делать какие-либо удержания или удержания в отношении налогов, если это не предусмотрено законодательством. Оператор не несет ответственности за правильное выполнение обязательств Пользователя в отношении налогообложения доходов</w:t>
      </w:r>
      <w:r w:rsidR="00000000">
        <w:rPr>
          <w:rFonts w:ascii="Times New Roman" w:eastAsia="Times New Roman" w:hAnsi="Times New Roman" w:cs="Times New Roman"/>
          <w:color w:val="000000"/>
          <w:u w:val="single"/>
        </w:rPr>
        <w:t>.</w:t>
      </w:r>
    </w:p>
    <w:p w:rsidR="00BE7AB7" w:rsidRPr="00BE7AB7" w:rsidRDefault="00BE7AB7">
      <w:pPr>
        <w:numPr>
          <w:ilvl w:val="0"/>
          <w:numId w:val="7"/>
        </w:numPr>
        <w:tabs>
          <w:tab w:val="left" w:pos="825"/>
        </w:tabs>
        <w:spacing w:before="242" w:after="0" w:line="240" w:lineRule="auto"/>
        <w:ind w:left="825" w:hanging="707"/>
        <w:jc w:val="both"/>
        <w:rPr>
          <w:rFonts w:ascii="Times New Roman" w:eastAsia="Times New Roman" w:hAnsi="Times New Roman" w:cs="Times New Roman"/>
          <w:color w:val="000000"/>
          <w:u w:val="single"/>
        </w:rPr>
      </w:pPr>
      <w:r w:rsidRPr="00BE7AB7">
        <w:rPr>
          <w:rFonts w:ascii="Times New Roman" w:eastAsia="Times New Roman" w:hAnsi="Times New Roman" w:cs="Times New Roman"/>
          <w:b/>
        </w:rPr>
        <w:t>Использование Платформы</w:t>
      </w:r>
    </w:p>
    <w:p w:rsidR="002378AA" w:rsidRDefault="00BE7AB7">
      <w:pPr>
        <w:numPr>
          <w:ilvl w:val="0"/>
          <w:numId w:val="7"/>
        </w:numPr>
        <w:tabs>
          <w:tab w:val="left" w:pos="825"/>
        </w:tabs>
        <w:spacing w:before="242" w:after="0" w:line="240" w:lineRule="auto"/>
        <w:ind w:left="825" w:hanging="707"/>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Вы обязуетесь использовать Платформу надлежащим образом и только для законных и справедливых целей</w:t>
      </w:r>
      <w:r w:rsidR="00000000">
        <w:rPr>
          <w:rFonts w:ascii="Times New Roman" w:eastAsia="Times New Roman" w:hAnsi="Times New Roman" w:cs="Times New Roman"/>
          <w:color w:val="000000"/>
          <w:u w:val="single"/>
        </w:rPr>
        <w:t>.</w:t>
      </w:r>
    </w:p>
    <w:p w:rsidR="002378AA" w:rsidRDefault="00BE7AB7">
      <w:pPr>
        <w:numPr>
          <w:ilvl w:val="0"/>
          <w:numId w:val="7"/>
        </w:numPr>
        <w:tabs>
          <w:tab w:val="left" w:pos="825"/>
        </w:tabs>
        <w:spacing w:before="119" w:after="0" w:line="240" w:lineRule="auto"/>
        <w:ind w:left="825" w:hanging="707"/>
        <w:jc w:val="both"/>
        <w:rPr>
          <w:rFonts w:ascii="Times New Roman" w:eastAsia="Times New Roman" w:hAnsi="Times New Roman" w:cs="Times New Roman"/>
          <w:color w:val="000000"/>
          <w:u w:val="single"/>
        </w:rPr>
      </w:pPr>
      <w:r w:rsidRPr="00BE7AB7">
        <w:rPr>
          <w:rFonts w:ascii="Times New Roman" w:eastAsia="Times New Roman" w:hAnsi="Times New Roman" w:cs="Times New Roman"/>
          <w:color w:val="000000"/>
          <w:u w:val="single"/>
        </w:rPr>
        <w:t>На Платформе не допускается</w:t>
      </w:r>
      <w:r w:rsidR="00000000">
        <w:rPr>
          <w:rFonts w:ascii="Times New Roman" w:eastAsia="Times New Roman" w:hAnsi="Times New Roman" w:cs="Times New Roman"/>
          <w:color w:val="000000"/>
          <w:u w:val="single"/>
        </w:rPr>
        <w:t>:</w:t>
      </w:r>
    </w:p>
    <w:p w:rsidR="002378AA" w:rsidRDefault="00C11B03">
      <w:pPr>
        <w:numPr>
          <w:ilvl w:val="0"/>
          <w:numId w:val="7"/>
        </w:numPr>
        <w:tabs>
          <w:tab w:val="left" w:pos="1536"/>
        </w:tabs>
        <w:spacing w:before="119" w:after="0" w:line="240" w:lineRule="auto"/>
        <w:ind w:left="1536" w:hanging="710"/>
        <w:jc w:val="both"/>
        <w:rPr>
          <w:rFonts w:ascii="Times New Roman" w:eastAsia="Times New Roman" w:hAnsi="Times New Roman" w:cs="Times New Roman"/>
          <w:color w:val="000000"/>
          <w:u w:val="single"/>
        </w:rPr>
      </w:pPr>
      <w:r w:rsidRPr="00C11B03">
        <w:rPr>
          <w:rFonts w:ascii="Times New Roman" w:eastAsia="Times New Roman" w:hAnsi="Times New Roman" w:cs="Times New Roman"/>
          <w:color w:val="000000"/>
          <w:u w:val="single"/>
        </w:rPr>
        <w:t>предоставлять Оператору неправильную, неполную или неточную информацию</w:t>
      </w:r>
      <w:r w:rsidR="00000000">
        <w:rPr>
          <w:rFonts w:ascii="Times New Roman" w:eastAsia="Times New Roman" w:hAnsi="Times New Roman" w:cs="Times New Roman"/>
          <w:color w:val="000000"/>
          <w:u w:val="single"/>
        </w:rPr>
        <w:t>;</w:t>
      </w:r>
    </w:p>
    <w:p w:rsidR="002378AA" w:rsidRDefault="00C11B03">
      <w:pPr>
        <w:numPr>
          <w:ilvl w:val="0"/>
          <w:numId w:val="7"/>
        </w:numPr>
        <w:tabs>
          <w:tab w:val="left" w:pos="1537"/>
        </w:tabs>
        <w:spacing w:before="119" w:after="0" w:line="240" w:lineRule="auto"/>
        <w:ind w:left="1537" w:right="107" w:hanging="711"/>
        <w:jc w:val="both"/>
        <w:rPr>
          <w:rFonts w:ascii="Times New Roman" w:eastAsia="Times New Roman" w:hAnsi="Times New Roman" w:cs="Times New Roman"/>
          <w:color w:val="000000"/>
          <w:u w:val="single"/>
        </w:rPr>
      </w:pPr>
      <w:r w:rsidRPr="00C11B03">
        <w:rPr>
          <w:rFonts w:ascii="Times New Roman" w:eastAsia="Times New Roman" w:hAnsi="Times New Roman" w:cs="Times New Roman"/>
          <w:color w:val="000000"/>
          <w:u w:val="single"/>
        </w:rPr>
        <w:t>не предоставлять Оператору запрашиваемую информацию, документы, не обновлять их вовремя</w:t>
      </w:r>
      <w:r w:rsidR="00000000">
        <w:rPr>
          <w:rFonts w:ascii="Times New Roman" w:eastAsia="Times New Roman" w:hAnsi="Times New Roman" w:cs="Times New Roman"/>
          <w:color w:val="000000"/>
          <w:u w:val="single"/>
        </w:rPr>
        <w:t>;</w:t>
      </w:r>
    </w:p>
    <w:p w:rsidR="002378AA" w:rsidRDefault="00C11B03">
      <w:pPr>
        <w:numPr>
          <w:ilvl w:val="0"/>
          <w:numId w:val="7"/>
        </w:numPr>
        <w:tabs>
          <w:tab w:val="left" w:pos="1537"/>
        </w:tabs>
        <w:spacing w:before="120" w:after="0" w:line="240" w:lineRule="auto"/>
        <w:ind w:left="1537" w:right="109" w:hanging="711"/>
        <w:jc w:val="both"/>
        <w:rPr>
          <w:rFonts w:ascii="Times New Roman" w:eastAsia="Times New Roman" w:hAnsi="Times New Roman" w:cs="Times New Roman"/>
          <w:color w:val="000000"/>
          <w:u w:val="single"/>
        </w:rPr>
      </w:pPr>
      <w:r w:rsidRPr="00C11B03">
        <w:rPr>
          <w:rFonts w:ascii="Times New Roman" w:eastAsia="Times New Roman" w:hAnsi="Times New Roman" w:cs="Times New Roman"/>
          <w:color w:val="000000"/>
          <w:u w:val="single"/>
        </w:rPr>
        <w:t>если Вы юридическое лицо (его представитель), заключать Договор или Финансовые Сделки с нарушением требований законодательства и Ваших внутренних документов, доверенностей, разрешений, выданных Вам</w:t>
      </w:r>
      <w:r w:rsidR="00000000">
        <w:rPr>
          <w:rFonts w:ascii="Times New Roman" w:eastAsia="Times New Roman" w:hAnsi="Times New Roman" w:cs="Times New Roman"/>
          <w:color w:val="000000"/>
          <w:u w:val="single"/>
        </w:rPr>
        <w:t>;</w:t>
      </w:r>
    </w:p>
    <w:p w:rsidR="002378AA" w:rsidRDefault="00C11B03">
      <w:pPr>
        <w:numPr>
          <w:ilvl w:val="0"/>
          <w:numId w:val="7"/>
        </w:numPr>
        <w:tabs>
          <w:tab w:val="left" w:pos="1537"/>
        </w:tabs>
        <w:spacing w:before="119" w:after="0" w:line="240" w:lineRule="auto"/>
        <w:ind w:left="1537" w:right="109" w:hanging="711"/>
        <w:jc w:val="both"/>
        <w:rPr>
          <w:rFonts w:ascii="Times New Roman" w:eastAsia="Times New Roman" w:hAnsi="Times New Roman" w:cs="Times New Roman"/>
          <w:color w:val="000000"/>
          <w:u w:val="single"/>
        </w:rPr>
      </w:pPr>
      <w:r w:rsidRPr="00C11B03">
        <w:rPr>
          <w:rFonts w:ascii="Times New Roman" w:eastAsia="Times New Roman" w:hAnsi="Times New Roman" w:cs="Times New Roman"/>
          <w:color w:val="000000"/>
          <w:u w:val="single"/>
        </w:rPr>
        <w:lastRenderedPageBreak/>
        <w:t>заключать Финансовые Сделки с нарушением применимого законодательства, заключенных договоров, соглашений или судебных решений, к которым Вы подпадаете</w:t>
      </w:r>
      <w:r w:rsidR="00000000">
        <w:rPr>
          <w:rFonts w:ascii="Times New Roman" w:eastAsia="Times New Roman" w:hAnsi="Times New Roman" w:cs="Times New Roman"/>
          <w:color w:val="000000"/>
          <w:u w:val="single"/>
        </w:rPr>
        <w:t>;</w:t>
      </w:r>
    </w:p>
    <w:p w:rsidR="002378AA" w:rsidRDefault="00C11B03">
      <w:pPr>
        <w:numPr>
          <w:ilvl w:val="0"/>
          <w:numId w:val="7"/>
        </w:numPr>
        <w:tabs>
          <w:tab w:val="left" w:pos="1537"/>
        </w:tabs>
        <w:spacing w:before="122" w:after="0" w:line="242" w:lineRule="auto"/>
        <w:ind w:left="1537" w:right="110" w:hanging="711"/>
        <w:jc w:val="both"/>
        <w:rPr>
          <w:rFonts w:ascii="Times New Roman" w:eastAsia="Times New Roman" w:hAnsi="Times New Roman" w:cs="Times New Roman"/>
          <w:color w:val="000000"/>
          <w:u w:val="single"/>
        </w:rPr>
      </w:pPr>
      <w:r w:rsidRPr="00C11B03">
        <w:rPr>
          <w:rFonts w:ascii="Times New Roman" w:eastAsia="Times New Roman" w:hAnsi="Times New Roman" w:cs="Times New Roman"/>
          <w:color w:val="000000"/>
          <w:u w:val="single"/>
        </w:rPr>
        <w:t>действовать на Платформе от имени и/или в интересах третьих лиц и предоставлять им финансовые услуги, если только управляющий коллективным инвестиционным предприятием не действует от имени и в интересах этого предприятия</w:t>
      </w:r>
      <w:r w:rsidR="00000000">
        <w:rPr>
          <w:rFonts w:ascii="Times New Roman" w:eastAsia="Times New Roman" w:hAnsi="Times New Roman" w:cs="Times New Roman"/>
          <w:color w:val="000000"/>
          <w:u w:val="single"/>
        </w:rPr>
        <w:t>;</w:t>
      </w:r>
    </w:p>
    <w:p w:rsidR="002378AA" w:rsidRDefault="00C11B03">
      <w:pPr>
        <w:numPr>
          <w:ilvl w:val="0"/>
          <w:numId w:val="7"/>
        </w:numPr>
        <w:tabs>
          <w:tab w:val="left" w:pos="1537"/>
        </w:tabs>
        <w:spacing w:before="111" w:after="0" w:line="242" w:lineRule="auto"/>
        <w:ind w:left="1537" w:right="110" w:hanging="711"/>
        <w:jc w:val="both"/>
        <w:rPr>
          <w:rFonts w:ascii="Times New Roman" w:eastAsia="Times New Roman" w:hAnsi="Times New Roman" w:cs="Times New Roman"/>
          <w:color w:val="000000"/>
          <w:u w:val="single"/>
        </w:rPr>
      </w:pPr>
      <w:r w:rsidRPr="00C11B03">
        <w:rPr>
          <w:rFonts w:ascii="Times New Roman" w:eastAsia="Times New Roman" w:hAnsi="Times New Roman" w:cs="Times New Roman"/>
          <w:color w:val="000000"/>
          <w:u w:val="single"/>
        </w:rPr>
        <w:t>использовать Платформу для любых незаконных целей (например, мошенничество, отмывание денег, финансирование терроризма, незаконное предоставление финансовых услуг, уклонение от применения международных санкций и ограничительных мер и т. д.)</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1537"/>
        </w:tabs>
        <w:spacing w:before="112" w:after="0" w:line="244" w:lineRule="auto"/>
        <w:ind w:left="1537" w:right="109" w:hanging="711"/>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для Инвесторов финансировать Проекты иными способами, кроме как через Платформу, или получать информацию о Проектах незаконными способами</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1537"/>
        </w:tabs>
        <w:spacing w:before="111" w:after="0" w:line="240" w:lineRule="auto"/>
        <w:ind w:left="1537" w:right="112" w:hanging="711"/>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раскрывать свои данные для входа на Платформу любому третьему лицу или использовать пароли и другие данные для входа от третьих лиц</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1537"/>
        </w:tabs>
        <w:spacing w:before="76" w:after="0" w:line="240" w:lineRule="auto"/>
        <w:ind w:left="1537" w:right="107" w:hanging="711"/>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передавать или вводить на Платформу любые данные, которые могут содержать программные вирусы или любой другой код, файлы или приложения, предназначенные для вмешательства, ограничения или нанесения ущерба функциональности Платформы или ее оборудования, программного обеспечения, серверов или оборудования связи (включая приложения, которые автоматически отслеживают, используют и/или хранят информацию, содержащуюся/представленную на Платформе</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1537"/>
        </w:tabs>
        <w:spacing w:before="120" w:after="0" w:line="240" w:lineRule="auto"/>
        <w:ind w:left="1537" w:right="111" w:hanging="852"/>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влиять каким-либо образом на работу Платформы и/или данные, содержащиеся в ней, с использованием других дополнительных систем, не уполномоченных Оператором</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1536"/>
        </w:tabs>
        <w:spacing w:before="123" w:after="0" w:line="240" w:lineRule="auto"/>
        <w:ind w:left="1536" w:hanging="851"/>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продвигать и/или рекламировать другие идентичные или схожие платформы или иные источники финансирования</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1537"/>
        </w:tabs>
        <w:spacing w:before="117" w:after="0" w:line="240" w:lineRule="auto"/>
        <w:ind w:left="1537" w:right="111" w:hanging="852"/>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нарушать данный Договор, Финансовые Сделки, иные заключенные между сторонами соглашения, законные требования (включая, но не ограничиваясь требованиями по предотвращению отмывания денег и финансирования терроризма), или вызывать ущерб или риск для Оператора, других Пользователей или третьих лиц любым другим образом ваших действий или бездействием</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826"/>
        </w:tabs>
        <w:spacing w:before="121" w:after="0" w:line="240" w:lineRule="auto"/>
        <w:ind w:left="826" w:right="102" w:hanging="708"/>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Если Оператор подозревает, что Вы проводили запрещенные практики, Оператор может принять соответствующие меры для защиты своих интересов, Ваших интересов или интересов третьих лиц. Оператор имеет право, в частности, закрыть или ограничить доступ к Вашей учетной записи, а также ограничить Вашу деятельность на Платформе и/или установить лимиты на инвестиции (для Инвесторов); прекратить публикацию Предложения по Crowdlending на Платформе; приостановить или отменить привлечение средств через Crowdlending для Проекта (для Владельцев Проектов); предотвратить Вас от заключения Финансовых Сделок или расторгнуть любые заключенные с Вами Финансовые Сделки; уведомить компетентные публичные органы о Ваших действиях; прекратить настоящий Договор без предварительного уведомления; и/или предпринять любые другие правовые меры</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826"/>
        </w:tabs>
        <w:spacing w:before="120" w:after="0" w:line="240" w:lineRule="auto"/>
        <w:ind w:left="826" w:right="106" w:hanging="708"/>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По возможности Оператор предоставит вам информацию о применяемых к Вам мерах. Однако в некоторых случаях это не будет возможно из-за требований по предотвращению отмывания денег и финансирования терроризма, осуществления международных санкций и ограничительных мер или других законодательных актов, применимых к Оператору. Вы не будете иметь права требовать компенсации за принятые в отношении Вас меры в соответствии с этим пунктом Договора</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826"/>
        </w:tabs>
        <w:spacing w:before="242" w:after="0" w:line="240" w:lineRule="auto"/>
        <w:ind w:left="826" w:hanging="708"/>
        <w:rPr>
          <w:rFonts w:ascii="Times New Roman" w:eastAsia="Times New Roman" w:hAnsi="Times New Roman" w:cs="Times New Roman"/>
          <w:b/>
        </w:rPr>
      </w:pPr>
      <w:r>
        <w:rPr>
          <w:rFonts w:ascii="Times New Roman" w:eastAsia="Times New Roman" w:hAnsi="Times New Roman" w:cs="Times New Roman"/>
          <w:b/>
          <w:lang w:val="ru-RU"/>
        </w:rPr>
        <w:t>Коммуникация</w:t>
      </w:r>
    </w:p>
    <w:p w:rsidR="002378AA" w:rsidRDefault="00364B9E">
      <w:pPr>
        <w:numPr>
          <w:ilvl w:val="0"/>
          <w:numId w:val="7"/>
        </w:numPr>
        <w:tabs>
          <w:tab w:val="left" w:pos="826"/>
        </w:tabs>
        <w:spacing w:before="237" w:after="0" w:line="242" w:lineRule="auto"/>
        <w:ind w:left="826" w:right="105" w:hanging="708"/>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lastRenderedPageBreak/>
        <w:t>Вы обязаны предоставить и подтвердить Оператору свой текущий номер телефона и адрес электронной почты, чтобы Оператор мог связаться с Вами и предоставить Вам всю необходимую информацию. Вся существенная информация также будет опубликована на Платформе. Заключая настоящий Договор, Вы подтверждаете, что у вас постоянный доступ к интернету и к своей электронной почте</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826"/>
        </w:tabs>
        <w:spacing w:before="111" w:after="0" w:line="242" w:lineRule="auto"/>
        <w:ind w:left="826" w:right="107" w:hanging="708"/>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Вы обязаны незамедлительно уведомить Оператора обо всех изменениях в своих контактных данных и обновить эти данные в своей учетной записи на Платформе. Мы считаем, что наиболее актуальные контактные данные, доступные нам, являются актуальными и корректными и будут использоваться для предоставления всех уведомлений и информации</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826"/>
        </w:tabs>
        <w:spacing w:before="112" w:after="0" w:line="240" w:lineRule="auto"/>
        <w:ind w:left="826" w:right="107" w:hanging="708"/>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Владельцы Проектов могут общаться только с Инвесторами в способы, указанные и разрешенные на Платформе. Владельцы Проектов не имеют права связываться с Инвесторами иными способами, чтобы предоставить им какую-либо информацию о Проекте, кроме информации, предоставленной на Платформе и/или для получения финансирования для Проекта от них не через Платформу. Такие действия могут быть признаны незаконными и могут повлечь за собой определенные юридические последствия (такие как вывод Предложения по Crowdlending с Платформы и обязанность оплатить соответствующие сборы и/или компенсировать убытки</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826"/>
        </w:tabs>
        <w:spacing w:before="120" w:after="0" w:line="244" w:lineRule="auto"/>
        <w:ind w:left="826" w:right="106" w:hanging="708"/>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Общение между Вами и нами может осуществляться на английском языке. Мы оставляем за собой право требовать представления на английском языке некоторых ваших запросов, замечаний, наблюдений, документов</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826"/>
        </w:tabs>
        <w:spacing w:before="233" w:after="0" w:line="240" w:lineRule="auto"/>
        <w:ind w:left="826" w:hanging="708"/>
        <w:rPr>
          <w:rFonts w:ascii="Times New Roman" w:eastAsia="Times New Roman" w:hAnsi="Times New Roman" w:cs="Times New Roman"/>
          <w:b/>
        </w:rPr>
      </w:pPr>
      <w:r w:rsidRPr="00364B9E">
        <w:rPr>
          <w:rFonts w:ascii="Times New Roman" w:eastAsia="Times New Roman" w:hAnsi="Times New Roman" w:cs="Times New Roman"/>
          <w:b/>
        </w:rPr>
        <w:t>Изменение и расторжение Договора</w:t>
      </w:r>
    </w:p>
    <w:p w:rsidR="002378AA" w:rsidRDefault="00364B9E">
      <w:pPr>
        <w:numPr>
          <w:ilvl w:val="0"/>
          <w:numId w:val="7"/>
        </w:numPr>
        <w:tabs>
          <w:tab w:val="left" w:pos="826"/>
        </w:tabs>
        <w:spacing w:before="237" w:after="0" w:line="240" w:lineRule="auto"/>
        <w:ind w:left="826" w:right="104" w:hanging="708"/>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Оператор имеет право в одностороннем порядке изменять и/или дополнять настоящий Договор и его Приложения, уведомив Вас об этом письменно. У Вас нет права в одностороннем порядке изменять условия настоящего Договора и его Приложений</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826"/>
        </w:tabs>
        <w:spacing w:before="76" w:after="0" w:line="240" w:lineRule="auto"/>
        <w:ind w:left="826" w:right="106" w:hanging="708"/>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Оператор должен уведомить Вас об изменениях в размере сборов и порядке их оплаты не позднее чем за 30 календарных дней до вступления в силу изменений. Оператор должен уведомить Вас о любых других изменениях условий, применимых к Вам, не позднее дня вступления в силу новых условий</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826"/>
        </w:tabs>
        <w:spacing w:before="119" w:after="0" w:line="240" w:lineRule="auto"/>
        <w:ind w:left="826" w:right="111" w:hanging="708"/>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Заключая настоящий Договор и используя Платформу, Вы подтверждаете, что понимаете и принимаете порядок и процедуру изменения условий Договора, его Приложений и других документов, установленных в данном разделе Договора</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825"/>
        </w:tabs>
        <w:spacing w:before="124" w:after="0" w:line="240" w:lineRule="auto"/>
        <w:ind w:left="825" w:hanging="707"/>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Вы имеете право расторгнуть настоящий Договор, уведомив нас за 30 дней, если</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1537"/>
        </w:tabs>
        <w:spacing w:before="117" w:after="0" w:line="244" w:lineRule="auto"/>
        <w:ind w:left="1537" w:right="113" w:hanging="711"/>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как Инвестор, на момент расторжения Договора у Вас нет ни одной действующей Финансовой Сделки и Вы не намерены заключать новую Финансовую Сделку</w:t>
      </w:r>
      <w:r w:rsidR="00000000">
        <w:rPr>
          <w:rFonts w:ascii="Times New Roman" w:eastAsia="Times New Roman" w:hAnsi="Times New Roman" w:cs="Times New Roman"/>
          <w:color w:val="000000"/>
          <w:u w:val="single"/>
        </w:rPr>
        <w:t>;</w:t>
      </w:r>
    </w:p>
    <w:p w:rsidR="002378AA" w:rsidRDefault="00364B9E">
      <w:pPr>
        <w:numPr>
          <w:ilvl w:val="0"/>
          <w:numId w:val="7"/>
        </w:numPr>
        <w:tabs>
          <w:tab w:val="left" w:pos="1537"/>
        </w:tabs>
        <w:spacing w:before="110" w:after="0" w:line="242" w:lineRule="auto"/>
        <w:ind w:left="1537" w:right="103" w:hanging="711"/>
        <w:jc w:val="both"/>
        <w:rPr>
          <w:rFonts w:ascii="Times New Roman" w:eastAsia="Times New Roman" w:hAnsi="Times New Roman" w:cs="Times New Roman"/>
          <w:color w:val="000000"/>
          <w:u w:val="single"/>
        </w:rPr>
      </w:pPr>
      <w:r w:rsidRPr="00364B9E">
        <w:rPr>
          <w:rFonts w:ascii="Times New Roman" w:eastAsia="Times New Roman" w:hAnsi="Times New Roman" w:cs="Times New Roman"/>
          <w:color w:val="000000"/>
          <w:u w:val="single"/>
        </w:rPr>
        <w:t>как Владелец Проекта, на момент расторжения Договора у Вас нет ни одной действующей Финансовой Сделки и Вы не намерены заключать новую Финансовую Сделку, а также нет одобренного Предложения</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826"/>
        </w:tabs>
        <w:spacing w:before="112" w:after="0" w:line="240" w:lineRule="auto"/>
        <w:ind w:left="826" w:right="111" w:hanging="708"/>
        <w:jc w:val="both"/>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t>Мы имеем право расторгнуть настоящий Договор без уведомления в случае нарушения Вами условий настоящего Договора (например, совершения любых действий, запрещенных данным Договором на Платформе, не предоставления запрошенной нами информации и/или документов) или в любом другом случае, предусмотренном Договором и законодательством</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826"/>
        </w:tabs>
        <w:spacing w:before="121" w:after="0" w:line="242" w:lineRule="auto"/>
        <w:ind w:left="826" w:right="109" w:hanging="708"/>
        <w:jc w:val="both"/>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t>После расторжения настоящего Договора ваша учетная запись на Платформе будет аннулирована. Ваши персональные данные будут храниться в соответствии с целями, сроками и процедурой, установленными в Политике конфиденциальности и законодательством</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825"/>
        </w:tabs>
        <w:spacing w:before="235" w:after="0" w:line="240" w:lineRule="auto"/>
        <w:ind w:left="825" w:hanging="707"/>
        <w:jc w:val="both"/>
        <w:rPr>
          <w:rFonts w:ascii="Times New Roman" w:eastAsia="Times New Roman" w:hAnsi="Times New Roman" w:cs="Times New Roman"/>
          <w:b/>
        </w:rPr>
      </w:pPr>
      <w:r>
        <w:rPr>
          <w:rFonts w:ascii="Times New Roman" w:eastAsia="Times New Roman" w:hAnsi="Times New Roman" w:cs="Times New Roman"/>
          <w:b/>
          <w:lang w:val="ru-RU"/>
        </w:rPr>
        <w:t>Ответственность</w:t>
      </w:r>
    </w:p>
    <w:p w:rsidR="002378AA" w:rsidRDefault="009D6D05">
      <w:pPr>
        <w:numPr>
          <w:ilvl w:val="0"/>
          <w:numId w:val="7"/>
        </w:numPr>
        <w:tabs>
          <w:tab w:val="left" w:pos="826"/>
        </w:tabs>
        <w:spacing w:before="236" w:after="0" w:line="244" w:lineRule="auto"/>
        <w:ind w:left="826" w:right="110" w:hanging="708"/>
        <w:jc w:val="both"/>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lastRenderedPageBreak/>
        <w:t>Сторона, нарушившая Договор, несет ответственность за возникшие прямые убытки другой стороне, включая уплату любых штрафов или иных санкций</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826"/>
        </w:tabs>
        <w:spacing w:before="111" w:after="0" w:line="240" w:lineRule="auto"/>
        <w:ind w:left="826" w:right="105" w:hanging="708"/>
        <w:jc w:val="both"/>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t>Оператор не несет ответственности только за Ваши прямые убытки, вызванные умышленными действиями или грубой неосторожностью Оператора, при условии, что такие убытки являются результатом существенного нарушения настоящего Договора Оператором. Во всех случаях Оператор несет ответственность только за те прямые убытки, которые Оператор мог разумно предвидеть на момент нарушения настоящего Договора</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825"/>
        </w:tabs>
        <w:spacing w:before="123" w:after="0" w:line="240" w:lineRule="auto"/>
        <w:ind w:left="825" w:hanging="707"/>
        <w:jc w:val="both"/>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t>Для ясности отмечаем, что Оператор не несет ответственности в следующих случаях</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1537"/>
        </w:tabs>
        <w:spacing w:before="117" w:after="0" w:line="240" w:lineRule="auto"/>
        <w:ind w:left="1537" w:right="109" w:hanging="711"/>
        <w:jc w:val="both"/>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t>В отношении Инвесторов, если потеряны средства, которые Вы инвестировали (полностью или частично), из-за финансовых проблем, с которыми столкнулся Владелец Проекта или по другим обстоятельствам, за которые исключительно отвечает Владелец Проекта</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1537"/>
        </w:tabs>
        <w:spacing w:before="119" w:after="0" w:line="240" w:lineRule="auto"/>
        <w:ind w:left="1537" w:right="105" w:hanging="711"/>
        <w:jc w:val="both"/>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t xml:space="preserve">В отношении Владельцев Проектов, если Предложение по </w:t>
      </w:r>
      <w:r>
        <w:rPr>
          <w:rFonts w:ascii="Times New Roman" w:eastAsia="Times New Roman" w:hAnsi="Times New Roman" w:cs="Times New Roman"/>
          <w:color w:val="000000"/>
          <w:u w:val="single"/>
          <w:lang w:val="ru-RU"/>
        </w:rPr>
        <w:t>Краудлендингу</w:t>
      </w:r>
      <w:r w:rsidRPr="009D6D05">
        <w:rPr>
          <w:rFonts w:ascii="Times New Roman" w:eastAsia="Times New Roman" w:hAnsi="Times New Roman" w:cs="Times New Roman"/>
          <w:color w:val="000000"/>
          <w:u w:val="single"/>
        </w:rPr>
        <w:t xml:space="preserve"> не опубликовано на Платформе, было снято с нее, или Проект не был финансирован, а также в случае любых сбоев в Ваших операциях и невозможности реализации Проекта</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1536"/>
        </w:tabs>
        <w:spacing w:before="125" w:after="0" w:line="240" w:lineRule="auto"/>
        <w:ind w:left="1536" w:hanging="710"/>
        <w:jc w:val="both"/>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t>Если Пользователи предоставили неверные данные Оператору и/или Вам</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1537"/>
        </w:tabs>
        <w:spacing w:before="117" w:after="0" w:line="244" w:lineRule="auto"/>
        <w:ind w:left="1537" w:right="104" w:hanging="711"/>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t>Если партнер Оператора – электронное денежное учреждение или кредитное учреждение – не выполнил или ненадлежащим образом выполнил свои обязательства</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1537"/>
        </w:tabs>
        <w:spacing w:before="110" w:after="0" w:line="240" w:lineRule="auto"/>
        <w:ind w:left="1537" w:right="111" w:hanging="711"/>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t>в случае сбоев в обслуживании, включая, но не ограничиваясь, сбоями Платформы или другими неисправностями, которые могут повлиять на заключение Финансовых Сделок</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1537"/>
        </w:tabs>
        <w:spacing w:before="121" w:after="0" w:line="240" w:lineRule="auto"/>
        <w:ind w:left="1537" w:right="113" w:hanging="711"/>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t>Ваши убытки от потери прибыли и доходов, потери репутации, банкротства и/или косвенных убытков</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826"/>
        </w:tabs>
        <w:spacing w:before="120" w:after="0" w:line="240" w:lineRule="auto"/>
        <w:ind w:left="826" w:right="110" w:hanging="708"/>
        <w:jc w:val="both"/>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t>Оператор лишь администрирует Платформу и выступает посредником между Инвесторами и Владельцами Проектов. Пользователи заключают Финансовые Сделки на Платформе непосредственно с другими Пользователями, по своей воле и на свой риск, и лично они являются сторонами в контрактах и несут ответственность за соблюдение своих обязательств</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826"/>
        </w:tabs>
        <w:spacing w:before="76" w:after="0" w:line="240" w:lineRule="auto"/>
        <w:ind w:left="826" w:right="105" w:hanging="708"/>
        <w:jc w:val="both"/>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t>Оператор не несет ответственности и не может быть привлечен к ответственности, в том числе, за невыполнение (или ненадлежащее выполнение) обязанностей и/или незаконное поведение Владельцев Проектов, других Инвесторов и/или третьих лиц; Ваши действия, выходящие за пределы Вашего полномочия; прогнозы Проекта и их реализм и точность; невыполнение (или ненадлежащее выполнение) услуг, предоставляемых другими сторонами (например, платежные услуги, коммуникационные услуги и др</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826"/>
        </w:tabs>
        <w:spacing w:before="120" w:after="0" w:line="240" w:lineRule="auto"/>
        <w:ind w:left="826" w:right="105" w:hanging="708"/>
        <w:jc w:val="both"/>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t xml:space="preserve">Для ясности отмечаем, что деятельность Оператора не включает (и не должна считаться включенной) предоставление инвестиционных рекомендаций, предоставление платежных услуг, консультирование по заключению и выполнению сделок с недвижимостью, разработку проектов недвижимости, осуществление обязательств и любые другие действия, не связанные с </w:t>
      </w:r>
      <w:r>
        <w:rPr>
          <w:rFonts w:ascii="Times New Roman" w:eastAsia="Times New Roman" w:hAnsi="Times New Roman" w:cs="Times New Roman"/>
          <w:color w:val="000000"/>
          <w:u w:val="single"/>
          <w:lang w:val="ru-RU"/>
        </w:rPr>
        <w:t>Краудлендингом</w:t>
      </w:r>
      <w:r w:rsidRPr="009D6D05">
        <w:rPr>
          <w:rFonts w:ascii="Times New Roman" w:eastAsia="Times New Roman" w:hAnsi="Times New Roman" w:cs="Times New Roman"/>
          <w:color w:val="000000"/>
          <w:u w:val="single"/>
        </w:rPr>
        <w:t xml:space="preserve"> и не охваченные настоящим Договором</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826"/>
        </w:tabs>
        <w:spacing w:before="243" w:after="0" w:line="240" w:lineRule="auto"/>
        <w:ind w:left="826" w:hanging="708"/>
        <w:rPr>
          <w:rFonts w:ascii="Times New Roman" w:eastAsia="Times New Roman" w:hAnsi="Times New Roman" w:cs="Times New Roman"/>
          <w:b/>
        </w:rPr>
      </w:pPr>
      <w:r>
        <w:rPr>
          <w:rFonts w:ascii="Times New Roman" w:eastAsia="Times New Roman" w:hAnsi="Times New Roman" w:cs="Times New Roman"/>
          <w:b/>
          <w:lang w:val="ru-RU"/>
        </w:rPr>
        <w:t>Банкротство Оператора</w:t>
      </w:r>
    </w:p>
    <w:p w:rsidR="002378AA" w:rsidRDefault="009D6D05">
      <w:pPr>
        <w:numPr>
          <w:ilvl w:val="0"/>
          <w:numId w:val="7"/>
        </w:numPr>
        <w:tabs>
          <w:tab w:val="left" w:pos="826"/>
        </w:tabs>
        <w:spacing w:before="236" w:after="0" w:line="242" w:lineRule="auto"/>
        <w:ind w:left="826" w:right="103" w:hanging="708"/>
        <w:jc w:val="both"/>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t>Всю необходимую информацию для правильного выполнения Финансовых Сделок должен быть передан администратору или другому уполномоченному лицу, назначенному в случае банкротства или реструктуризации, чтобы обеспечить непрерывность существующих взысканий и других необходимых действий для обеспечения правовых отношений в обычном порядке</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826"/>
        </w:tabs>
        <w:spacing w:before="112" w:after="0" w:line="240" w:lineRule="auto"/>
        <w:ind w:left="826" w:right="112" w:hanging="708"/>
        <w:jc w:val="both"/>
        <w:rPr>
          <w:rFonts w:ascii="Times New Roman" w:eastAsia="Times New Roman" w:hAnsi="Times New Roman" w:cs="Times New Roman"/>
          <w:color w:val="000000"/>
          <w:u w:val="single"/>
        </w:rPr>
      </w:pPr>
      <w:r w:rsidRPr="009D6D05">
        <w:rPr>
          <w:rFonts w:ascii="Times New Roman" w:eastAsia="Times New Roman" w:hAnsi="Times New Roman" w:cs="Times New Roman"/>
          <w:color w:val="000000"/>
          <w:u w:val="single"/>
        </w:rPr>
        <w:lastRenderedPageBreak/>
        <w:t>Банкротство или ликвидация Оператора не повлияют на Финансовые Сделки, заключенные между Пользователями, и они останутся действующими</w:t>
      </w:r>
      <w:r w:rsidR="00000000">
        <w:rPr>
          <w:rFonts w:ascii="Times New Roman" w:eastAsia="Times New Roman" w:hAnsi="Times New Roman" w:cs="Times New Roman"/>
          <w:color w:val="000000"/>
          <w:u w:val="single"/>
        </w:rPr>
        <w:t>.</w:t>
      </w:r>
    </w:p>
    <w:p w:rsidR="002378AA" w:rsidRDefault="009D6D05">
      <w:pPr>
        <w:numPr>
          <w:ilvl w:val="0"/>
          <w:numId w:val="7"/>
        </w:numPr>
        <w:tabs>
          <w:tab w:val="left" w:pos="826"/>
        </w:tabs>
        <w:spacing w:before="242" w:after="0" w:line="240" w:lineRule="auto"/>
        <w:ind w:left="826" w:hanging="708"/>
        <w:rPr>
          <w:rFonts w:ascii="Times New Roman" w:eastAsia="Times New Roman" w:hAnsi="Times New Roman" w:cs="Times New Roman"/>
          <w:b/>
        </w:rPr>
      </w:pPr>
      <w:r>
        <w:rPr>
          <w:rFonts w:ascii="Times New Roman" w:eastAsia="Times New Roman" w:hAnsi="Times New Roman" w:cs="Times New Roman"/>
          <w:b/>
          <w:lang w:val="ru-RU"/>
        </w:rPr>
        <w:t>Риски</w:t>
      </w:r>
    </w:p>
    <w:p w:rsidR="002378AA" w:rsidRDefault="0080520E">
      <w:pPr>
        <w:numPr>
          <w:ilvl w:val="0"/>
          <w:numId w:val="7"/>
        </w:numPr>
        <w:tabs>
          <w:tab w:val="left" w:pos="826"/>
        </w:tabs>
        <w:spacing w:before="237" w:after="0" w:line="244" w:lineRule="auto"/>
        <w:ind w:left="826" w:right="112" w:hanging="708"/>
        <w:jc w:val="both"/>
        <w:rPr>
          <w:rFonts w:ascii="Times New Roman" w:eastAsia="Times New Roman" w:hAnsi="Times New Roman" w:cs="Times New Roman"/>
          <w:color w:val="000000"/>
          <w:u w:val="single"/>
        </w:rPr>
      </w:pPr>
      <w:r w:rsidRPr="0080520E">
        <w:rPr>
          <w:rFonts w:ascii="Times New Roman" w:eastAsia="Times New Roman" w:hAnsi="Times New Roman" w:cs="Times New Roman"/>
          <w:color w:val="000000"/>
          <w:u w:val="single"/>
        </w:rPr>
        <w:t>В случае банкротства компании, в которую клиент инвестировал, Оператор несет ответственность за любые ущерб или потерю доходов, понесенные вами</w:t>
      </w:r>
      <w:r w:rsidR="00000000">
        <w:rPr>
          <w:rFonts w:ascii="Times New Roman" w:eastAsia="Times New Roman" w:hAnsi="Times New Roman" w:cs="Times New Roman"/>
          <w:color w:val="000000"/>
          <w:u w:val="single"/>
        </w:rPr>
        <w:t>.</w:t>
      </w:r>
    </w:p>
    <w:p w:rsidR="002378AA" w:rsidRDefault="00000000">
      <w:pPr>
        <w:numPr>
          <w:ilvl w:val="0"/>
          <w:numId w:val="7"/>
        </w:numPr>
        <w:tabs>
          <w:tab w:val="left" w:pos="826"/>
        </w:tabs>
        <w:spacing w:before="110" w:after="0" w:line="240" w:lineRule="auto"/>
        <w:ind w:left="826" w:right="109" w:hanging="708"/>
        <w:jc w:val="both"/>
        <w:rPr>
          <w:rFonts w:ascii="Calibri" w:eastAsia="Calibri" w:hAnsi="Calibri" w:cs="Calibri"/>
          <w:color w:val="000000"/>
          <w:u w:val="single"/>
        </w:rPr>
      </w:pPr>
      <w:r>
        <w:rPr>
          <w:rFonts w:ascii="Cambria Math" w:eastAsia="Cambria Math" w:hAnsi="Cambria Math" w:cs="Cambria Math"/>
          <w:color w:val="000000"/>
          <w:u w:val="single"/>
        </w:rPr>
        <w:t>⦁</w:t>
      </w:r>
      <w:r>
        <w:rPr>
          <w:rFonts w:ascii="Times New Roman" w:eastAsia="Times New Roman" w:hAnsi="Times New Roman" w:cs="Times New Roman"/>
          <w:color w:val="000000"/>
          <w:u w:val="single"/>
        </w:rPr>
        <w:t xml:space="preserve"> </w:t>
      </w:r>
      <w:r w:rsidR="0080520E" w:rsidRPr="0080520E">
        <w:rPr>
          <w:rFonts w:ascii="Times New Roman" w:eastAsia="Times New Roman" w:hAnsi="Times New Roman" w:cs="Times New Roman"/>
          <w:color w:val="000000"/>
          <w:u w:val="single"/>
        </w:rPr>
        <w:t>Краудлендинг подлежит страхованию в соответствии с Законом об английской страховой защите депозитов и ответственности инвесторов</w:t>
      </w:r>
      <w:r>
        <w:rPr>
          <w:rFonts w:ascii="Times New Roman" w:eastAsia="Times New Roman" w:hAnsi="Times New Roman" w:cs="Times New Roman"/>
          <w:color w:val="000000"/>
          <w:u w:val="single"/>
        </w:rPr>
        <w:t>.</w:t>
      </w:r>
    </w:p>
    <w:p w:rsidR="002378AA" w:rsidRDefault="0080520E">
      <w:pPr>
        <w:numPr>
          <w:ilvl w:val="0"/>
          <w:numId w:val="7"/>
        </w:numPr>
        <w:tabs>
          <w:tab w:val="left" w:pos="826"/>
        </w:tabs>
        <w:spacing w:before="121" w:after="0" w:line="240" w:lineRule="auto"/>
        <w:ind w:left="826" w:right="108" w:hanging="708"/>
        <w:jc w:val="both"/>
        <w:rPr>
          <w:rFonts w:ascii="Times New Roman" w:eastAsia="Times New Roman" w:hAnsi="Times New Roman" w:cs="Times New Roman"/>
          <w:color w:val="000000"/>
          <w:u w:val="single"/>
        </w:rPr>
      </w:pPr>
      <w:r w:rsidRPr="0080520E">
        <w:rPr>
          <w:rFonts w:ascii="Times New Roman" w:eastAsia="Times New Roman" w:hAnsi="Times New Roman" w:cs="Times New Roman"/>
          <w:color w:val="000000"/>
          <w:u w:val="single"/>
        </w:rPr>
        <w:t>Основные риски Проекта оцениваются Оператором в соответствии с его внутренними процедурами, и проекту присваивается соответствующий рейтинг риска. Владельцы Проектов соглашаются с тем, что Оператор имеет право публиковать такую ​​информацию, и Вы не можете требовать ее изменения или оспаривания</w:t>
      </w:r>
      <w:r w:rsidR="00000000">
        <w:rPr>
          <w:rFonts w:ascii="Times New Roman" w:eastAsia="Times New Roman" w:hAnsi="Times New Roman" w:cs="Times New Roman"/>
          <w:color w:val="000000"/>
          <w:u w:val="single"/>
        </w:rPr>
        <w:t>.</w:t>
      </w:r>
    </w:p>
    <w:p w:rsidR="002378AA" w:rsidRDefault="0080520E">
      <w:pPr>
        <w:numPr>
          <w:ilvl w:val="0"/>
          <w:numId w:val="7"/>
        </w:numPr>
        <w:tabs>
          <w:tab w:val="left" w:pos="826"/>
        </w:tabs>
        <w:spacing w:before="241" w:after="0" w:line="240" w:lineRule="auto"/>
        <w:ind w:left="826" w:hanging="708"/>
        <w:rPr>
          <w:rFonts w:ascii="Times New Roman" w:eastAsia="Times New Roman" w:hAnsi="Times New Roman" w:cs="Times New Roman"/>
          <w:b/>
        </w:rPr>
      </w:pPr>
      <w:r>
        <w:rPr>
          <w:rFonts w:ascii="Times New Roman" w:eastAsia="Times New Roman" w:hAnsi="Times New Roman" w:cs="Times New Roman"/>
          <w:b/>
          <w:lang w:val="ru-RU"/>
        </w:rPr>
        <w:t>Интеллектуальная собственность</w:t>
      </w:r>
    </w:p>
    <w:p w:rsidR="002378AA" w:rsidRDefault="0080520E">
      <w:pPr>
        <w:numPr>
          <w:ilvl w:val="0"/>
          <w:numId w:val="7"/>
        </w:numPr>
        <w:tabs>
          <w:tab w:val="left" w:pos="826"/>
        </w:tabs>
        <w:spacing w:before="239" w:after="0" w:line="240" w:lineRule="auto"/>
        <w:ind w:left="826" w:right="109" w:hanging="708"/>
        <w:jc w:val="both"/>
        <w:rPr>
          <w:rFonts w:ascii="Times New Roman" w:eastAsia="Times New Roman" w:hAnsi="Times New Roman" w:cs="Times New Roman"/>
          <w:color w:val="000000"/>
          <w:u w:val="single"/>
        </w:rPr>
      </w:pPr>
      <w:r w:rsidRPr="0080520E">
        <w:rPr>
          <w:rFonts w:ascii="Times New Roman" w:eastAsia="Times New Roman" w:hAnsi="Times New Roman" w:cs="Times New Roman"/>
          <w:color w:val="000000"/>
          <w:u w:val="single"/>
        </w:rPr>
        <w:t>Все права интеллектуальной собственности, относящиеся к Платформе, ее содержанию, нашему веб-сайту и используемым нами товарным знакам, целиком принадлежат Оператору</w:t>
      </w:r>
      <w:r w:rsidR="00000000">
        <w:rPr>
          <w:rFonts w:ascii="Times New Roman" w:eastAsia="Times New Roman" w:hAnsi="Times New Roman" w:cs="Times New Roman"/>
          <w:color w:val="000000"/>
          <w:u w:val="single"/>
        </w:rPr>
        <w:t>.</w:t>
      </w:r>
    </w:p>
    <w:p w:rsidR="002378AA" w:rsidRDefault="0080520E">
      <w:pPr>
        <w:numPr>
          <w:ilvl w:val="0"/>
          <w:numId w:val="7"/>
        </w:numPr>
        <w:tabs>
          <w:tab w:val="left" w:pos="826"/>
        </w:tabs>
        <w:spacing w:before="121" w:after="0" w:line="240" w:lineRule="auto"/>
        <w:ind w:left="826" w:right="111" w:hanging="708"/>
        <w:jc w:val="both"/>
        <w:rPr>
          <w:rFonts w:ascii="Times New Roman" w:eastAsia="Times New Roman" w:hAnsi="Times New Roman" w:cs="Times New Roman"/>
          <w:color w:val="000000"/>
          <w:u w:val="single"/>
        </w:rPr>
      </w:pPr>
      <w:r w:rsidRPr="0080520E">
        <w:rPr>
          <w:rFonts w:ascii="Times New Roman" w:eastAsia="Times New Roman" w:hAnsi="Times New Roman" w:cs="Times New Roman"/>
          <w:color w:val="000000"/>
          <w:u w:val="single"/>
        </w:rPr>
        <w:t>Содержание, представленное на Платформе, может быть скопировано, загружено, сохранено, воспроизведено или иным образом использовано без явного письменного согласия Оператора только в той мере, в необходимом объеме и в связи с использованием услуг, предоставляемых Оператором</w:t>
      </w:r>
      <w:r w:rsidR="00000000">
        <w:rPr>
          <w:rFonts w:ascii="Times New Roman" w:eastAsia="Times New Roman" w:hAnsi="Times New Roman" w:cs="Times New Roman"/>
          <w:color w:val="000000"/>
          <w:u w:val="single"/>
        </w:rPr>
        <w:t>.</w:t>
      </w:r>
    </w:p>
    <w:p w:rsidR="0080520E" w:rsidRPr="0080520E" w:rsidRDefault="0080520E">
      <w:pPr>
        <w:numPr>
          <w:ilvl w:val="0"/>
          <w:numId w:val="7"/>
        </w:numPr>
        <w:tabs>
          <w:tab w:val="left" w:pos="826"/>
        </w:tabs>
        <w:spacing w:before="236" w:after="0" w:line="244" w:lineRule="auto"/>
        <w:ind w:left="826" w:right="115" w:hanging="708"/>
        <w:jc w:val="both"/>
        <w:rPr>
          <w:rFonts w:ascii="Calibri" w:eastAsia="Calibri" w:hAnsi="Calibri" w:cs="Calibri"/>
          <w:color w:val="000000"/>
          <w:u w:val="single"/>
        </w:rPr>
      </w:pPr>
      <w:r w:rsidRPr="0080520E">
        <w:rPr>
          <w:rFonts w:ascii="Times New Roman" w:eastAsia="Times New Roman" w:hAnsi="Times New Roman" w:cs="Times New Roman"/>
          <w:b/>
        </w:rPr>
        <w:t>Защита персональных данных</w:t>
      </w:r>
    </w:p>
    <w:p w:rsidR="002378AA" w:rsidRDefault="0080520E">
      <w:pPr>
        <w:spacing w:before="76" w:after="0" w:line="240" w:lineRule="auto"/>
        <w:ind w:left="826" w:right="108"/>
        <w:jc w:val="both"/>
        <w:rPr>
          <w:rFonts w:ascii="Times New Roman" w:eastAsia="Times New Roman" w:hAnsi="Times New Roman" w:cs="Times New Roman"/>
          <w:color w:val="000000"/>
          <w:u w:val="single"/>
        </w:rPr>
      </w:pPr>
      <w:r w:rsidRPr="0080520E">
        <w:rPr>
          <w:rFonts w:ascii="Times New Roman" w:eastAsia="Times New Roman" w:hAnsi="Times New Roman" w:cs="Times New Roman"/>
          <w:color w:val="000000"/>
          <w:u w:val="single"/>
        </w:rPr>
        <w:t>Мы обрабатываем ваши персональные данные, а также персональные данные ваших представителей, выгодоприобретателей и других лиц в порядке, установленном Политикой конфиденциальности Оператора. Если вы юридическое лицо, как контролер данных ваших представителей и выгодоприобретателей, вы обязуетесь обеспечить, чтобы субъекты данных были должным образом проинформированы о предоставлении своих данных Оператору и их обработке, как требуется законодательством, регулирующим обработку персональных данных</w:t>
      </w:r>
      <w:r w:rsidR="00000000">
        <w:rPr>
          <w:rFonts w:ascii="Times New Roman" w:eastAsia="Times New Roman" w:hAnsi="Times New Roman" w:cs="Times New Roman"/>
          <w:color w:val="000000"/>
          <w:u w:val="single"/>
        </w:rPr>
        <w:t>.</w:t>
      </w:r>
    </w:p>
    <w:p w:rsidR="002378AA" w:rsidRDefault="0080520E">
      <w:pPr>
        <w:numPr>
          <w:ilvl w:val="0"/>
          <w:numId w:val="8"/>
        </w:numPr>
        <w:tabs>
          <w:tab w:val="left" w:pos="826"/>
        </w:tabs>
        <w:spacing w:before="241" w:after="0" w:line="240" w:lineRule="auto"/>
        <w:ind w:left="826" w:hanging="708"/>
        <w:rPr>
          <w:rFonts w:ascii="Times New Roman" w:eastAsia="Times New Roman" w:hAnsi="Times New Roman" w:cs="Times New Roman"/>
          <w:b/>
        </w:rPr>
      </w:pPr>
      <w:r>
        <w:rPr>
          <w:rFonts w:ascii="Times New Roman" w:eastAsia="Times New Roman" w:hAnsi="Times New Roman" w:cs="Times New Roman"/>
          <w:b/>
          <w:lang w:val="ru-RU"/>
        </w:rPr>
        <w:t>Заключительные положения</w:t>
      </w:r>
    </w:p>
    <w:p w:rsidR="002378AA" w:rsidRDefault="0080520E">
      <w:pPr>
        <w:numPr>
          <w:ilvl w:val="0"/>
          <w:numId w:val="8"/>
        </w:numPr>
        <w:tabs>
          <w:tab w:val="left" w:pos="826"/>
        </w:tabs>
        <w:spacing w:before="239" w:after="0" w:line="240" w:lineRule="auto"/>
        <w:ind w:left="826" w:right="108" w:hanging="708"/>
        <w:jc w:val="both"/>
        <w:rPr>
          <w:rFonts w:ascii="Times New Roman" w:eastAsia="Times New Roman" w:hAnsi="Times New Roman" w:cs="Times New Roman"/>
          <w:color w:val="000000"/>
          <w:u w:val="single"/>
        </w:rPr>
      </w:pPr>
      <w:r w:rsidRPr="0080520E">
        <w:rPr>
          <w:rFonts w:ascii="Times New Roman" w:eastAsia="Times New Roman" w:hAnsi="Times New Roman" w:cs="Times New Roman"/>
          <w:color w:val="000000"/>
          <w:u w:val="single"/>
        </w:rPr>
        <w:t>Вы не можете передавать какие-либо из ваших прав и/или обязанностей по настоящему Договору или заключенным Финансовым Сделкам третьим лицам без предварительного письменного согласия Оператора. Оператор имеет право передать свои права и/или обязанности по настоящему Договору и/или заключенным Финансовым Сделкам третьим лицам без предварительного письменного согласия с Вашей стороны</w:t>
      </w:r>
      <w:r w:rsidR="00000000">
        <w:rPr>
          <w:rFonts w:ascii="Times New Roman" w:eastAsia="Times New Roman" w:hAnsi="Times New Roman" w:cs="Times New Roman"/>
          <w:color w:val="000000"/>
          <w:u w:val="single"/>
        </w:rPr>
        <w:t>.</w:t>
      </w:r>
    </w:p>
    <w:p w:rsidR="002378AA" w:rsidRDefault="0080520E">
      <w:pPr>
        <w:numPr>
          <w:ilvl w:val="0"/>
          <w:numId w:val="8"/>
        </w:numPr>
        <w:tabs>
          <w:tab w:val="left" w:pos="826"/>
        </w:tabs>
        <w:spacing w:before="121" w:after="0" w:line="240" w:lineRule="auto"/>
        <w:ind w:left="826" w:right="108" w:hanging="708"/>
        <w:jc w:val="both"/>
        <w:rPr>
          <w:rFonts w:ascii="Times New Roman" w:eastAsia="Times New Roman" w:hAnsi="Times New Roman" w:cs="Times New Roman"/>
          <w:color w:val="000000"/>
          <w:u w:val="single"/>
        </w:rPr>
      </w:pPr>
      <w:r w:rsidRPr="0080520E">
        <w:rPr>
          <w:rFonts w:ascii="Times New Roman" w:eastAsia="Times New Roman" w:hAnsi="Times New Roman" w:cs="Times New Roman"/>
          <w:color w:val="000000"/>
          <w:u w:val="single"/>
        </w:rPr>
        <w:t>Если какое-либо положение Договора будет признано недействительным, оставшиеся положения Договора останутся в полной силе, если недействительные положения не были существенными положениями Договора</w:t>
      </w:r>
      <w:r w:rsidR="00000000">
        <w:rPr>
          <w:rFonts w:ascii="Times New Roman" w:eastAsia="Times New Roman" w:hAnsi="Times New Roman" w:cs="Times New Roman"/>
          <w:color w:val="000000"/>
          <w:u w:val="single"/>
        </w:rPr>
        <w:t>.</w:t>
      </w:r>
    </w:p>
    <w:p w:rsidR="002378AA" w:rsidRDefault="0080520E">
      <w:pPr>
        <w:numPr>
          <w:ilvl w:val="0"/>
          <w:numId w:val="8"/>
        </w:numPr>
        <w:tabs>
          <w:tab w:val="left" w:pos="826"/>
        </w:tabs>
        <w:spacing w:before="118" w:after="0" w:line="244" w:lineRule="auto"/>
        <w:ind w:left="826" w:right="114" w:hanging="708"/>
        <w:jc w:val="both"/>
        <w:rPr>
          <w:rFonts w:ascii="Times New Roman" w:eastAsia="Times New Roman" w:hAnsi="Times New Roman" w:cs="Times New Roman"/>
          <w:color w:val="000000"/>
          <w:u w:val="single"/>
        </w:rPr>
      </w:pPr>
      <w:r w:rsidRPr="0080520E">
        <w:rPr>
          <w:rFonts w:ascii="Times New Roman" w:eastAsia="Times New Roman" w:hAnsi="Times New Roman" w:cs="Times New Roman"/>
          <w:color w:val="000000"/>
          <w:u w:val="single"/>
        </w:rPr>
        <w:t>Каждая из Сторон подтверждает, что обладает всеми необходимыми полномочиями, разрешениями и лицензиями в соответствии с применимым законодательством для осуществления действий, необходимых для исполнения настоящего Договора</w:t>
      </w:r>
      <w:r w:rsidR="00000000">
        <w:rPr>
          <w:rFonts w:ascii="Times New Roman" w:eastAsia="Times New Roman" w:hAnsi="Times New Roman" w:cs="Times New Roman"/>
          <w:color w:val="000000"/>
          <w:u w:val="single"/>
        </w:rPr>
        <w:t>.</w:t>
      </w:r>
    </w:p>
    <w:p w:rsidR="002378AA" w:rsidRDefault="0080520E">
      <w:pPr>
        <w:numPr>
          <w:ilvl w:val="0"/>
          <w:numId w:val="8"/>
        </w:numPr>
        <w:tabs>
          <w:tab w:val="left" w:pos="826"/>
        </w:tabs>
        <w:spacing w:before="111" w:after="0" w:line="244" w:lineRule="auto"/>
        <w:ind w:left="826" w:right="111" w:hanging="708"/>
        <w:jc w:val="both"/>
        <w:rPr>
          <w:rFonts w:ascii="Times New Roman" w:eastAsia="Times New Roman" w:hAnsi="Times New Roman" w:cs="Times New Roman"/>
          <w:color w:val="000000"/>
          <w:u w:val="single"/>
        </w:rPr>
      </w:pPr>
      <w:r w:rsidRPr="0080520E">
        <w:rPr>
          <w:rFonts w:ascii="Times New Roman" w:eastAsia="Times New Roman" w:hAnsi="Times New Roman" w:cs="Times New Roman"/>
          <w:color w:val="000000"/>
          <w:u w:val="single"/>
        </w:rPr>
        <w:t>Ваши жалобы будут рассмотрены в соответствии с правилами Оператора по рассмотрению жалоб, опубликованными на Платформе</w:t>
      </w:r>
      <w:r w:rsidR="00000000">
        <w:rPr>
          <w:rFonts w:ascii="Times New Roman" w:eastAsia="Times New Roman" w:hAnsi="Times New Roman" w:cs="Times New Roman"/>
          <w:color w:val="000000"/>
          <w:u w:val="single"/>
        </w:rPr>
        <w:t>.</w:t>
      </w:r>
    </w:p>
    <w:p w:rsidR="0080520E" w:rsidRPr="0080520E" w:rsidRDefault="0080520E">
      <w:pPr>
        <w:numPr>
          <w:ilvl w:val="0"/>
          <w:numId w:val="8"/>
        </w:numPr>
        <w:tabs>
          <w:tab w:val="left" w:pos="826"/>
        </w:tabs>
        <w:spacing w:before="121" w:after="0" w:line="240" w:lineRule="auto"/>
        <w:ind w:left="826" w:right="110" w:hanging="708"/>
        <w:jc w:val="both"/>
        <w:rPr>
          <w:rFonts w:ascii="Times New Roman" w:eastAsia="Times New Roman" w:hAnsi="Times New Roman" w:cs="Times New Roman"/>
          <w:color w:val="000000"/>
          <w:u w:val="single"/>
        </w:rPr>
      </w:pPr>
      <w:r w:rsidRPr="0080520E">
        <w:rPr>
          <w:rFonts w:ascii="Times New Roman" w:eastAsia="Times New Roman" w:hAnsi="Times New Roman" w:cs="Times New Roman"/>
          <w:color w:val="000000"/>
          <w:u w:val="single"/>
        </w:rPr>
        <w:t>Настоящий Договор и Финансовые Сделки подлежат праву Англии. Все споры между Вами и Оператором будут решаться путем переговоров, и в случае недостижения соглашения спор будет передан на дальнейшее разрешение компетентному суду в соответствии с местонахождением Оператора</w:t>
      </w:r>
    </w:p>
    <w:p w:rsidR="002378AA" w:rsidRDefault="0080520E">
      <w:pPr>
        <w:numPr>
          <w:ilvl w:val="0"/>
          <w:numId w:val="8"/>
        </w:numPr>
        <w:tabs>
          <w:tab w:val="left" w:pos="826"/>
        </w:tabs>
        <w:spacing w:before="121" w:after="0" w:line="240" w:lineRule="auto"/>
        <w:ind w:left="826" w:right="110" w:hanging="708"/>
        <w:jc w:val="both"/>
        <w:rPr>
          <w:rFonts w:ascii="Times New Roman" w:eastAsia="Times New Roman" w:hAnsi="Times New Roman" w:cs="Times New Roman"/>
          <w:color w:val="000000"/>
          <w:u w:val="single"/>
        </w:rPr>
      </w:pPr>
      <w:r w:rsidRPr="0080520E">
        <w:rPr>
          <w:rFonts w:ascii="Times New Roman" w:eastAsia="Times New Roman" w:hAnsi="Times New Roman" w:cs="Times New Roman"/>
          <w:color w:val="000000"/>
          <w:u w:val="single"/>
        </w:rPr>
        <w:lastRenderedPageBreak/>
        <w:t>Вы и мы подтверждаем, что обладаем всеми необходимыми полномочиями, разрешениями и лицензиями, требуемыми применимым законодательством для осуществления действий, необходимых для заключения и/или исполнения настоящего Договора.</w:t>
      </w:r>
    </w:p>
    <w:p w:rsidR="002378AA" w:rsidRDefault="0080520E">
      <w:pPr>
        <w:numPr>
          <w:ilvl w:val="0"/>
          <w:numId w:val="8"/>
        </w:numPr>
        <w:tabs>
          <w:tab w:val="left" w:pos="826"/>
        </w:tabs>
        <w:spacing w:before="120" w:after="0" w:line="240" w:lineRule="auto"/>
        <w:ind w:left="826" w:right="107" w:hanging="708"/>
        <w:jc w:val="both"/>
        <w:rPr>
          <w:rFonts w:ascii="Times New Roman" w:eastAsia="Times New Roman" w:hAnsi="Times New Roman" w:cs="Times New Roman"/>
          <w:color w:val="000000"/>
          <w:u w:val="single"/>
        </w:rPr>
      </w:pPr>
      <w:r w:rsidRPr="0080520E">
        <w:rPr>
          <w:rFonts w:ascii="Times New Roman" w:eastAsia="Times New Roman" w:hAnsi="Times New Roman" w:cs="Times New Roman"/>
          <w:color w:val="000000"/>
          <w:u w:val="single"/>
        </w:rPr>
        <w:t>Эта версия Договора вступает в силу с 2023.07.25 и применяется к отношениям между Инвесторами, Владельцами Проектов и Оператором, существующим с 2023.07.25</w:t>
      </w:r>
      <w:r w:rsidR="00000000">
        <w:rPr>
          <w:rFonts w:ascii="Times New Roman" w:eastAsia="Times New Roman" w:hAnsi="Times New Roman" w:cs="Times New Roman"/>
          <w:color w:val="000000"/>
          <w:u w:val="single"/>
        </w:rPr>
        <w:t>.</w:t>
      </w:r>
    </w:p>
    <w:sectPr w:rsidR="002378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4DDD"/>
    <w:multiLevelType w:val="multilevel"/>
    <w:tmpl w:val="A3D220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BB706A"/>
    <w:multiLevelType w:val="multilevel"/>
    <w:tmpl w:val="B1F21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F370319"/>
    <w:multiLevelType w:val="multilevel"/>
    <w:tmpl w:val="0F7A41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A4C3F4B"/>
    <w:multiLevelType w:val="multilevel"/>
    <w:tmpl w:val="A72235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1B73F43"/>
    <w:multiLevelType w:val="multilevel"/>
    <w:tmpl w:val="574C9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2585D7B"/>
    <w:multiLevelType w:val="multilevel"/>
    <w:tmpl w:val="E6F29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28C29DE"/>
    <w:multiLevelType w:val="multilevel"/>
    <w:tmpl w:val="C8D65A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31117A"/>
    <w:multiLevelType w:val="multilevel"/>
    <w:tmpl w:val="3A3A3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62622924">
    <w:abstractNumId w:val="6"/>
  </w:num>
  <w:num w:numId="2" w16cid:durableId="147291576">
    <w:abstractNumId w:val="3"/>
  </w:num>
  <w:num w:numId="3" w16cid:durableId="1348141482">
    <w:abstractNumId w:val="7"/>
  </w:num>
  <w:num w:numId="4" w16cid:durableId="646978063">
    <w:abstractNumId w:val="1"/>
  </w:num>
  <w:num w:numId="5" w16cid:durableId="365374151">
    <w:abstractNumId w:val="0"/>
  </w:num>
  <w:num w:numId="6" w16cid:durableId="1690527511">
    <w:abstractNumId w:val="2"/>
  </w:num>
  <w:num w:numId="7" w16cid:durableId="1101219438">
    <w:abstractNumId w:val="4"/>
  </w:num>
  <w:num w:numId="8" w16cid:durableId="298539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378AA"/>
    <w:rsid w:val="002378AA"/>
    <w:rsid w:val="00250FAF"/>
    <w:rsid w:val="002772D2"/>
    <w:rsid w:val="00364B9E"/>
    <w:rsid w:val="003733C6"/>
    <w:rsid w:val="0042701F"/>
    <w:rsid w:val="00510534"/>
    <w:rsid w:val="00604289"/>
    <w:rsid w:val="0061313F"/>
    <w:rsid w:val="00756988"/>
    <w:rsid w:val="0080520E"/>
    <w:rsid w:val="00871086"/>
    <w:rsid w:val="00992303"/>
    <w:rsid w:val="009D6D05"/>
    <w:rsid w:val="00AF4ED8"/>
    <w:rsid w:val="00BE7AB7"/>
    <w:rsid w:val="00C11B03"/>
    <w:rsid w:val="00CE1F84"/>
    <w:rsid w:val="00D067B2"/>
    <w:rsid w:val="00EC6D15"/>
    <w:rsid w:val="00F86A7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D1A8"/>
  <w15:docId w15:val="{523FEA63-4C3C-4180-8A8A-57AF2385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ru-UA" w:eastAsia="ru-U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0534"/>
    <w:rPr>
      <w:rFonts w:ascii="Times New Roman" w:hAnsi="Times New Roman" w:cs="Times New Roman"/>
      <w:sz w:val="24"/>
      <w:szCs w:val="24"/>
    </w:rPr>
  </w:style>
  <w:style w:type="paragraph" w:styleId="a4">
    <w:name w:val="List Paragraph"/>
    <w:basedOn w:val="a"/>
    <w:uiPriority w:val="34"/>
    <w:qFormat/>
    <w:rsid w:val="00510534"/>
    <w:pPr>
      <w:ind w:left="720"/>
      <w:contextualSpacing/>
    </w:pPr>
  </w:style>
  <w:style w:type="paragraph" w:styleId="HTML">
    <w:name w:val="HTML Preformatted"/>
    <w:basedOn w:val="a"/>
    <w:link w:val="HTML0"/>
    <w:uiPriority w:val="99"/>
    <w:semiHidden/>
    <w:unhideWhenUsed/>
    <w:rsid w:val="00510534"/>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5105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71812">
      <w:bodyDiv w:val="1"/>
      <w:marLeft w:val="0"/>
      <w:marRight w:val="0"/>
      <w:marTop w:val="0"/>
      <w:marBottom w:val="0"/>
      <w:divBdr>
        <w:top w:val="none" w:sz="0" w:space="0" w:color="auto"/>
        <w:left w:val="none" w:sz="0" w:space="0" w:color="auto"/>
        <w:bottom w:val="none" w:sz="0" w:space="0" w:color="auto"/>
        <w:right w:val="none" w:sz="0" w:space="0" w:color="auto"/>
      </w:divBdr>
      <w:divsChild>
        <w:div w:id="133763944">
          <w:marLeft w:val="0"/>
          <w:marRight w:val="0"/>
          <w:marTop w:val="0"/>
          <w:marBottom w:val="0"/>
          <w:divBdr>
            <w:top w:val="none" w:sz="0" w:space="0" w:color="auto"/>
            <w:left w:val="none" w:sz="0" w:space="0" w:color="auto"/>
            <w:bottom w:val="none" w:sz="0" w:space="0" w:color="auto"/>
            <w:right w:val="none" w:sz="0" w:space="0" w:color="auto"/>
          </w:divBdr>
          <w:divsChild>
            <w:div w:id="828984445">
              <w:marLeft w:val="0"/>
              <w:marRight w:val="0"/>
              <w:marTop w:val="0"/>
              <w:marBottom w:val="0"/>
              <w:divBdr>
                <w:top w:val="none" w:sz="0" w:space="0" w:color="auto"/>
                <w:left w:val="none" w:sz="0" w:space="0" w:color="auto"/>
                <w:bottom w:val="none" w:sz="0" w:space="0" w:color="auto"/>
                <w:right w:val="none" w:sz="0" w:space="0" w:color="auto"/>
              </w:divBdr>
              <w:divsChild>
                <w:div w:id="5334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7984">
      <w:bodyDiv w:val="1"/>
      <w:marLeft w:val="0"/>
      <w:marRight w:val="0"/>
      <w:marTop w:val="0"/>
      <w:marBottom w:val="0"/>
      <w:divBdr>
        <w:top w:val="none" w:sz="0" w:space="0" w:color="auto"/>
        <w:left w:val="none" w:sz="0" w:space="0" w:color="auto"/>
        <w:bottom w:val="none" w:sz="0" w:space="0" w:color="auto"/>
        <w:right w:val="none" w:sz="0" w:space="0" w:color="auto"/>
      </w:divBdr>
      <w:divsChild>
        <w:div w:id="1403065986">
          <w:marLeft w:val="0"/>
          <w:marRight w:val="0"/>
          <w:marTop w:val="0"/>
          <w:marBottom w:val="0"/>
          <w:divBdr>
            <w:top w:val="none" w:sz="0" w:space="0" w:color="auto"/>
            <w:left w:val="none" w:sz="0" w:space="0" w:color="auto"/>
            <w:bottom w:val="none" w:sz="0" w:space="0" w:color="auto"/>
            <w:right w:val="none" w:sz="0" w:space="0" w:color="auto"/>
          </w:divBdr>
          <w:divsChild>
            <w:div w:id="906498351">
              <w:marLeft w:val="0"/>
              <w:marRight w:val="0"/>
              <w:marTop w:val="0"/>
              <w:marBottom w:val="0"/>
              <w:divBdr>
                <w:top w:val="none" w:sz="0" w:space="0" w:color="auto"/>
                <w:left w:val="none" w:sz="0" w:space="0" w:color="auto"/>
                <w:bottom w:val="none" w:sz="0" w:space="0" w:color="auto"/>
                <w:right w:val="none" w:sz="0" w:space="0" w:color="auto"/>
              </w:divBdr>
              <w:divsChild>
                <w:div w:id="17052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5556">
      <w:bodyDiv w:val="1"/>
      <w:marLeft w:val="0"/>
      <w:marRight w:val="0"/>
      <w:marTop w:val="0"/>
      <w:marBottom w:val="0"/>
      <w:divBdr>
        <w:top w:val="none" w:sz="0" w:space="0" w:color="auto"/>
        <w:left w:val="none" w:sz="0" w:space="0" w:color="auto"/>
        <w:bottom w:val="none" w:sz="0" w:space="0" w:color="auto"/>
        <w:right w:val="none" w:sz="0" w:space="0" w:color="auto"/>
      </w:divBdr>
      <w:divsChild>
        <w:div w:id="41291387">
          <w:marLeft w:val="0"/>
          <w:marRight w:val="0"/>
          <w:marTop w:val="0"/>
          <w:marBottom w:val="0"/>
          <w:divBdr>
            <w:top w:val="none" w:sz="0" w:space="0" w:color="auto"/>
            <w:left w:val="none" w:sz="0" w:space="0" w:color="auto"/>
            <w:bottom w:val="none" w:sz="0" w:space="0" w:color="auto"/>
            <w:right w:val="none" w:sz="0" w:space="0" w:color="auto"/>
          </w:divBdr>
          <w:divsChild>
            <w:div w:id="1446776076">
              <w:marLeft w:val="0"/>
              <w:marRight w:val="0"/>
              <w:marTop w:val="0"/>
              <w:marBottom w:val="0"/>
              <w:divBdr>
                <w:top w:val="none" w:sz="0" w:space="0" w:color="auto"/>
                <w:left w:val="none" w:sz="0" w:space="0" w:color="auto"/>
                <w:bottom w:val="none" w:sz="0" w:space="0" w:color="auto"/>
                <w:right w:val="none" w:sz="0" w:space="0" w:color="auto"/>
              </w:divBdr>
              <w:divsChild>
                <w:div w:id="6284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9543">
      <w:bodyDiv w:val="1"/>
      <w:marLeft w:val="0"/>
      <w:marRight w:val="0"/>
      <w:marTop w:val="0"/>
      <w:marBottom w:val="0"/>
      <w:divBdr>
        <w:top w:val="none" w:sz="0" w:space="0" w:color="auto"/>
        <w:left w:val="none" w:sz="0" w:space="0" w:color="auto"/>
        <w:bottom w:val="none" w:sz="0" w:space="0" w:color="auto"/>
        <w:right w:val="none" w:sz="0" w:space="0" w:color="auto"/>
      </w:divBdr>
      <w:divsChild>
        <w:div w:id="183834726">
          <w:marLeft w:val="0"/>
          <w:marRight w:val="0"/>
          <w:marTop w:val="0"/>
          <w:marBottom w:val="0"/>
          <w:divBdr>
            <w:top w:val="none" w:sz="0" w:space="0" w:color="auto"/>
            <w:left w:val="none" w:sz="0" w:space="0" w:color="auto"/>
            <w:bottom w:val="none" w:sz="0" w:space="0" w:color="auto"/>
            <w:right w:val="none" w:sz="0" w:space="0" w:color="auto"/>
          </w:divBdr>
          <w:divsChild>
            <w:div w:id="2024895029">
              <w:marLeft w:val="0"/>
              <w:marRight w:val="0"/>
              <w:marTop w:val="0"/>
              <w:marBottom w:val="0"/>
              <w:divBdr>
                <w:top w:val="none" w:sz="0" w:space="0" w:color="auto"/>
                <w:left w:val="none" w:sz="0" w:space="0" w:color="auto"/>
                <w:bottom w:val="none" w:sz="0" w:space="0" w:color="auto"/>
                <w:right w:val="none" w:sz="0" w:space="0" w:color="auto"/>
              </w:divBdr>
              <w:divsChild>
                <w:div w:id="4926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77669">
      <w:bodyDiv w:val="1"/>
      <w:marLeft w:val="0"/>
      <w:marRight w:val="0"/>
      <w:marTop w:val="0"/>
      <w:marBottom w:val="0"/>
      <w:divBdr>
        <w:top w:val="none" w:sz="0" w:space="0" w:color="auto"/>
        <w:left w:val="none" w:sz="0" w:space="0" w:color="auto"/>
        <w:bottom w:val="none" w:sz="0" w:space="0" w:color="auto"/>
        <w:right w:val="none" w:sz="0" w:space="0" w:color="auto"/>
      </w:divBdr>
      <w:divsChild>
        <w:div w:id="580257123">
          <w:marLeft w:val="0"/>
          <w:marRight w:val="0"/>
          <w:marTop w:val="0"/>
          <w:marBottom w:val="0"/>
          <w:divBdr>
            <w:top w:val="none" w:sz="0" w:space="0" w:color="auto"/>
            <w:left w:val="none" w:sz="0" w:space="0" w:color="auto"/>
            <w:bottom w:val="none" w:sz="0" w:space="0" w:color="auto"/>
            <w:right w:val="none" w:sz="0" w:space="0" w:color="auto"/>
          </w:divBdr>
          <w:divsChild>
            <w:div w:id="731847583">
              <w:marLeft w:val="0"/>
              <w:marRight w:val="0"/>
              <w:marTop w:val="0"/>
              <w:marBottom w:val="0"/>
              <w:divBdr>
                <w:top w:val="none" w:sz="0" w:space="0" w:color="auto"/>
                <w:left w:val="none" w:sz="0" w:space="0" w:color="auto"/>
                <w:bottom w:val="none" w:sz="0" w:space="0" w:color="auto"/>
                <w:right w:val="none" w:sz="0" w:space="0" w:color="auto"/>
              </w:divBdr>
              <w:divsChild>
                <w:div w:id="16751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7394">
      <w:bodyDiv w:val="1"/>
      <w:marLeft w:val="0"/>
      <w:marRight w:val="0"/>
      <w:marTop w:val="0"/>
      <w:marBottom w:val="0"/>
      <w:divBdr>
        <w:top w:val="none" w:sz="0" w:space="0" w:color="auto"/>
        <w:left w:val="none" w:sz="0" w:space="0" w:color="auto"/>
        <w:bottom w:val="none" w:sz="0" w:space="0" w:color="auto"/>
        <w:right w:val="none" w:sz="0" w:space="0" w:color="auto"/>
      </w:divBdr>
      <w:divsChild>
        <w:div w:id="570123702">
          <w:marLeft w:val="0"/>
          <w:marRight w:val="0"/>
          <w:marTop w:val="0"/>
          <w:marBottom w:val="0"/>
          <w:divBdr>
            <w:top w:val="none" w:sz="0" w:space="0" w:color="auto"/>
            <w:left w:val="none" w:sz="0" w:space="0" w:color="auto"/>
            <w:bottom w:val="none" w:sz="0" w:space="0" w:color="auto"/>
            <w:right w:val="none" w:sz="0" w:space="0" w:color="auto"/>
          </w:divBdr>
          <w:divsChild>
            <w:div w:id="1933273960">
              <w:marLeft w:val="0"/>
              <w:marRight w:val="0"/>
              <w:marTop w:val="0"/>
              <w:marBottom w:val="0"/>
              <w:divBdr>
                <w:top w:val="none" w:sz="0" w:space="0" w:color="auto"/>
                <w:left w:val="none" w:sz="0" w:space="0" w:color="auto"/>
                <w:bottom w:val="none" w:sz="0" w:space="0" w:color="auto"/>
                <w:right w:val="none" w:sz="0" w:space="0" w:color="auto"/>
              </w:divBdr>
              <w:divsChild>
                <w:div w:id="216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67821">
      <w:bodyDiv w:val="1"/>
      <w:marLeft w:val="0"/>
      <w:marRight w:val="0"/>
      <w:marTop w:val="0"/>
      <w:marBottom w:val="0"/>
      <w:divBdr>
        <w:top w:val="none" w:sz="0" w:space="0" w:color="auto"/>
        <w:left w:val="none" w:sz="0" w:space="0" w:color="auto"/>
        <w:bottom w:val="none" w:sz="0" w:space="0" w:color="auto"/>
        <w:right w:val="none" w:sz="0" w:space="0" w:color="auto"/>
      </w:divBdr>
    </w:div>
    <w:div w:id="826750697">
      <w:bodyDiv w:val="1"/>
      <w:marLeft w:val="0"/>
      <w:marRight w:val="0"/>
      <w:marTop w:val="0"/>
      <w:marBottom w:val="0"/>
      <w:divBdr>
        <w:top w:val="none" w:sz="0" w:space="0" w:color="auto"/>
        <w:left w:val="none" w:sz="0" w:space="0" w:color="auto"/>
        <w:bottom w:val="none" w:sz="0" w:space="0" w:color="auto"/>
        <w:right w:val="none" w:sz="0" w:space="0" w:color="auto"/>
      </w:divBdr>
      <w:divsChild>
        <w:div w:id="117068797">
          <w:marLeft w:val="0"/>
          <w:marRight w:val="0"/>
          <w:marTop w:val="0"/>
          <w:marBottom w:val="0"/>
          <w:divBdr>
            <w:top w:val="none" w:sz="0" w:space="0" w:color="auto"/>
            <w:left w:val="none" w:sz="0" w:space="0" w:color="auto"/>
            <w:bottom w:val="none" w:sz="0" w:space="0" w:color="auto"/>
            <w:right w:val="none" w:sz="0" w:space="0" w:color="auto"/>
          </w:divBdr>
          <w:divsChild>
            <w:div w:id="332341020">
              <w:marLeft w:val="0"/>
              <w:marRight w:val="0"/>
              <w:marTop w:val="0"/>
              <w:marBottom w:val="0"/>
              <w:divBdr>
                <w:top w:val="none" w:sz="0" w:space="0" w:color="auto"/>
                <w:left w:val="none" w:sz="0" w:space="0" w:color="auto"/>
                <w:bottom w:val="none" w:sz="0" w:space="0" w:color="auto"/>
                <w:right w:val="none" w:sz="0" w:space="0" w:color="auto"/>
              </w:divBdr>
              <w:divsChild>
                <w:div w:id="15355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6000">
      <w:bodyDiv w:val="1"/>
      <w:marLeft w:val="0"/>
      <w:marRight w:val="0"/>
      <w:marTop w:val="0"/>
      <w:marBottom w:val="0"/>
      <w:divBdr>
        <w:top w:val="none" w:sz="0" w:space="0" w:color="auto"/>
        <w:left w:val="none" w:sz="0" w:space="0" w:color="auto"/>
        <w:bottom w:val="none" w:sz="0" w:space="0" w:color="auto"/>
        <w:right w:val="none" w:sz="0" w:space="0" w:color="auto"/>
      </w:divBdr>
    </w:div>
    <w:div w:id="1134909896">
      <w:bodyDiv w:val="1"/>
      <w:marLeft w:val="0"/>
      <w:marRight w:val="0"/>
      <w:marTop w:val="0"/>
      <w:marBottom w:val="0"/>
      <w:divBdr>
        <w:top w:val="none" w:sz="0" w:space="0" w:color="auto"/>
        <w:left w:val="none" w:sz="0" w:space="0" w:color="auto"/>
        <w:bottom w:val="none" w:sz="0" w:space="0" w:color="auto"/>
        <w:right w:val="none" w:sz="0" w:space="0" w:color="auto"/>
      </w:divBdr>
      <w:divsChild>
        <w:div w:id="219096495">
          <w:marLeft w:val="0"/>
          <w:marRight w:val="0"/>
          <w:marTop w:val="0"/>
          <w:marBottom w:val="0"/>
          <w:divBdr>
            <w:top w:val="none" w:sz="0" w:space="0" w:color="auto"/>
            <w:left w:val="none" w:sz="0" w:space="0" w:color="auto"/>
            <w:bottom w:val="none" w:sz="0" w:space="0" w:color="auto"/>
            <w:right w:val="none" w:sz="0" w:space="0" w:color="auto"/>
          </w:divBdr>
          <w:divsChild>
            <w:div w:id="1058431547">
              <w:marLeft w:val="0"/>
              <w:marRight w:val="0"/>
              <w:marTop w:val="0"/>
              <w:marBottom w:val="0"/>
              <w:divBdr>
                <w:top w:val="none" w:sz="0" w:space="0" w:color="auto"/>
                <w:left w:val="none" w:sz="0" w:space="0" w:color="auto"/>
                <w:bottom w:val="none" w:sz="0" w:space="0" w:color="auto"/>
                <w:right w:val="none" w:sz="0" w:space="0" w:color="auto"/>
              </w:divBdr>
              <w:divsChild>
                <w:div w:id="11710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326">
      <w:bodyDiv w:val="1"/>
      <w:marLeft w:val="0"/>
      <w:marRight w:val="0"/>
      <w:marTop w:val="0"/>
      <w:marBottom w:val="0"/>
      <w:divBdr>
        <w:top w:val="none" w:sz="0" w:space="0" w:color="auto"/>
        <w:left w:val="none" w:sz="0" w:space="0" w:color="auto"/>
        <w:bottom w:val="none" w:sz="0" w:space="0" w:color="auto"/>
        <w:right w:val="none" w:sz="0" w:space="0" w:color="auto"/>
      </w:divBdr>
    </w:div>
    <w:div w:id="1258908350">
      <w:bodyDiv w:val="1"/>
      <w:marLeft w:val="0"/>
      <w:marRight w:val="0"/>
      <w:marTop w:val="0"/>
      <w:marBottom w:val="0"/>
      <w:divBdr>
        <w:top w:val="none" w:sz="0" w:space="0" w:color="auto"/>
        <w:left w:val="none" w:sz="0" w:space="0" w:color="auto"/>
        <w:bottom w:val="none" w:sz="0" w:space="0" w:color="auto"/>
        <w:right w:val="none" w:sz="0" w:space="0" w:color="auto"/>
      </w:divBdr>
      <w:divsChild>
        <w:div w:id="1143086160">
          <w:marLeft w:val="0"/>
          <w:marRight w:val="0"/>
          <w:marTop w:val="0"/>
          <w:marBottom w:val="0"/>
          <w:divBdr>
            <w:top w:val="none" w:sz="0" w:space="0" w:color="auto"/>
            <w:left w:val="none" w:sz="0" w:space="0" w:color="auto"/>
            <w:bottom w:val="none" w:sz="0" w:space="0" w:color="auto"/>
            <w:right w:val="none" w:sz="0" w:space="0" w:color="auto"/>
          </w:divBdr>
          <w:divsChild>
            <w:div w:id="558201182">
              <w:marLeft w:val="0"/>
              <w:marRight w:val="0"/>
              <w:marTop w:val="0"/>
              <w:marBottom w:val="0"/>
              <w:divBdr>
                <w:top w:val="none" w:sz="0" w:space="0" w:color="auto"/>
                <w:left w:val="none" w:sz="0" w:space="0" w:color="auto"/>
                <w:bottom w:val="none" w:sz="0" w:space="0" w:color="auto"/>
                <w:right w:val="none" w:sz="0" w:space="0" w:color="auto"/>
              </w:divBdr>
              <w:divsChild>
                <w:div w:id="18384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1062">
      <w:bodyDiv w:val="1"/>
      <w:marLeft w:val="0"/>
      <w:marRight w:val="0"/>
      <w:marTop w:val="0"/>
      <w:marBottom w:val="0"/>
      <w:divBdr>
        <w:top w:val="none" w:sz="0" w:space="0" w:color="auto"/>
        <w:left w:val="none" w:sz="0" w:space="0" w:color="auto"/>
        <w:bottom w:val="none" w:sz="0" w:space="0" w:color="auto"/>
        <w:right w:val="none" w:sz="0" w:space="0" w:color="auto"/>
      </w:divBdr>
      <w:divsChild>
        <w:div w:id="1346440735">
          <w:marLeft w:val="0"/>
          <w:marRight w:val="0"/>
          <w:marTop w:val="0"/>
          <w:marBottom w:val="0"/>
          <w:divBdr>
            <w:top w:val="none" w:sz="0" w:space="0" w:color="auto"/>
            <w:left w:val="none" w:sz="0" w:space="0" w:color="auto"/>
            <w:bottom w:val="none" w:sz="0" w:space="0" w:color="auto"/>
            <w:right w:val="none" w:sz="0" w:space="0" w:color="auto"/>
          </w:divBdr>
          <w:divsChild>
            <w:div w:id="425542493">
              <w:marLeft w:val="0"/>
              <w:marRight w:val="0"/>
              <w:marTop w:val="0"/>
              <w:marBottom w:val="0"/>
              <w:divBdr>
                <w:top w:val="none" w:sz="0" w:space="0" w:color="auto"/>
                <w:left w:val="none" w:sz="0" w:space="0" w:color="auto"/>
                <w:bottom w:val="none" w:sz="0" w:space="0" w:color="auto"/>
                <w:right w:val="none" w:sz="0" w:space="0" w:color="auto"/>
              </w:divBdr>
              <w:divsChild>
                <w:div w:id="2269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93307">
      <w:bodyDiv w:val="1"/>
      <w:marLeft w:val="0"/>
      <w:marRight w:val="0"/>
      <w:marTop w:val="0"/>
      <w:marBottom w:val="0"/>
      <w:divBdr>
        <w:top w:val="none" w:sz="0" w:space="0" w:color="auto"/>
        <w:left w:val="none" w:sz="0" w:space="0" w:color="auto"/>
        <w:bottom w:val="none" w:sz="0" w:space="0" w:color="auto"/>
        <w:right w:val="none" w:sz="0" w:space="0" w:color="auto"/>
      </w:divBdr>
    </w:div>
    <w:div w:id="1747721466">
      <w:bodyDiv w:val="1"/>
      <w:marLeft w:val="0"/>
      <w:marRight w:val="0"/>
      <w:marTop w:val="0"/>
      <w:marBottom w:val="0"/>
      <w:divBdr>
        <w:top w:val="none" w:sz="0" w:space="0" w:color="auto"/>
        <w:left w:val="none" w:sz="0" w:space="0" w:color="auto"/>
        <w:bottom w:val="none" w:sz="0" w:space="0" w:color="auto"/>
        <w:right w:val="none" w:sz="0" w:space="0" w:color="auto"/>
      </w:divBdr>
    </w:div>
    <w:div w:id="1766850580">
      <w:bodyDiv w:val="1"/>
      <w:marLeft w:val="0"/>
      <w:marRight w:val="0"/>
      <w:marTop w:val="0"/>
      <w:marBottom w:val="0"/>
      <w:divBdr>
        <w:top w:val="none" w:sz="0" w:space="0" w:color="auto"/>
        <w:left w:val="none" w:sz="0" w:space="0" w:color="auto"/>
        <w:bottom w:val="none" w:sz="0" w:space="0" w:color="auto"/>
        <w:right w:val="none" w:sz="0" w:space="0" w:color="auto"/>
      </w:divBdr>
      <w:divsChild>
        <w:div w:id="467548570">
          <w:marLeft w:val="0"/>
          <w:marRight w:val="0"/>
          <w:marTop w:val="0"/>
          <w:marBottom w:val="0"/>
          <w:divBdr>
            <w:top w:val="none" w:sz="0" w:space="0" w:color="auto"/>
            <w:left w:val="none" w:sz="0" w:space="0" w:color="auto"/>
            <w:bottom w:val="none" w:sz="0" w:space="0" w:color="auto"/>
            <w:right w:val="none" w:sz="0" w:space="0" w:color="auto"/>
          </w:divBdr>
          <w:divsChild>
            <w:div w:id="1912151513">
              <w:marLeft w:val="0"/>
              <w:marRight w:val="0"/>
              <w:marTop w:val="0"/>
              <w:marBottom w:val="0"/>
              <w:divBdr>
                <w:top w:val="none" w:sz="0" w:space="0" w:color="auto"/>
                <w:left w:val="none" w:sz="0" w:space="0" w:color="auto"/>
                <w:bottom w:val="none" w:sz="0" w:space="0" w:color="auto"/>
                <w:right w:val="none" w:sz="0" w:space="0" w:color="auto"/>
              </w:divBdr>
              <w:divsChild>
                <w:div w:id="10313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99422">
      <w:bodyDiv w:val="1"/>
      <w:marLeft w:val="0"/>
      <w:marRight w:val="0"/>
      <w:marTop w:val="0"/>
      <w:marBottom w:val="0"/>
      <w:divBdr>
        <w:top w:val="none" w:sz="0" w:space="0" w:color="auto"/>
        <w:left w:val="none" w:sz="0" w:space="0" w:color="auto"/>
        <w:bottom w:val="none" w:sz="0" w:space="0" w:color="auto"/>
        <w:right w:val="none" w:sz="0" w:space="0" w:color="auto"/>
      </w:divBdr>
      <w:divsChild>
        <w:div w:id="117645814">
          <w:marLeft w:val="0"/>
          <w:marRight w:val="0"/>
          <w:marTop w:val="0"/>
          <w:marBottom w:val="0"/>
          <w:divBdr>
            <w:top w:val="none" w:sz="0" w:space="0" w:color="auto"/>
            <w:left w:val="none" w:sz="0" w:space="0" w:color="auto"/>
            <w:bottom w:val="none" w:sz="0" w:space="0" w:color="auto"/>
            <w:right w:val="none" w:sz="0" w:space="0" w:color="auto"/>
          </w:divBdr>
          <w:divsChild>
            <w:div w:id="2003656631">
              <w:marLeft w:val="0"/>
              <w:marRight w:val="0"/>
              <w:marTop w:val="0"/>
              <w:marBottom w:val="0"/>
              <w:divBdr>
                <w:top w:val="none" w:sz="0" w:space="0" w:color="auto"/>
                <w:left w:val="none" w:sz="0" w:space="0" w:color="auto"/>
                <w:bottom w:val="none" w:sz="0" w:space="0" w:color="auto"/>
                <w:right w:val="none" w:sz="0" w:space="0" w:color="auto"/>
              </w:divBdr>
              <w:divsChild>
                <w:div w:id="12156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637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17</Pages>
  <Words>7949</Words>
  <Characters>45314</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Станислав Романович</cp:lastModifiedBy>
  <cp:revision>12</cp:revision>
  <dcterms:created xsi:type="dcterms:W3CDTF">2024-05-09T12:33:00Z</dcterms:created>
  <dcterms:modified xsi:type="dcterms:W3CDTF">2024-05-09T14:34:00Z</dcterms:modified>
</cp:coreProperties>
</file>