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62379B">
        <w:rPr>
          <w:rFonts w:ascii="Tahoma" w:hAnsi="Tahoma" w:cs="Tahoma"/>
          <w:b/>
          <w:color w:val="00AEF0"/>
        </w:rPr>
        <w:t>6 [03</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654443">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sidR="005720CE">
              <w:rPr>
                <w:noProof/>
                <w:webHidden/>
              </w:rPr>
              <w:t>5</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sidR="005720CE">
              <w:rPr>
                <w:noProof/>
                <w:webHidden/>
              </w:rPr>
              <w:t>5</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sidR="005720CE">
              <w:rPr>
                <w:noProof/>
                <w:webHidden/>
              </w:rPr>
              <w:t>6</w:t>
            </w:r>
            <w:r w:rsidR="00194F0E">
              <w:rPr>
                <w:noProof/>
                <w:webHidden/>
              </w:rPr>
              <w:fldChar w:fldCharType="end"/>
            </w:r>
          </w:hyperlink>
        </w:p>
        <w:p w:rsidR="00194F0E" w:rsidRDefault="00654443">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sidR="005720CE">
              <w:rPr>
                <w:noProof/>
                <w:webHidden/>
              </w:rPr>
              <w:t>25</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sidR="005720CE">
              <w:rPr>
                <w:noProof/>
                <w:webHidden/>
              </w:rPr>
              <w:t>25</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sidR="005720CE">
              <w:rPr>
                <w:noProof/>
                <w:webHidden/>
              </w:rPr>
              <w:t>25</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sidR="005720CE">
              <w:rPr>
                <w:noProof/>
                <w:webHidden/>
              </w:rPr>
              <w:t>25</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sidR="005720CE">
              <w:rPr>
                <w:noProof/>
                <w:webHidden/>
              </w:rPr>
              <w:t>25</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sidR="005720CE">
              <w:rPr>
                <w:noProof/>
                <w:webHidden/>
              </w:rPr>
              <w:t>26</w:t>
            </w:r>
            <w:r w:rsidR="00194F0E">
              <w:rPr>
                <w:noProof/>
                <w:webHidden/>
              </w:rPr>
              <w:fldChar w:fldCharType="end"/>
            </w:r>
          </w:hyperlink>
        </w:p>
        <w:p w:rsidR="00194F0E" w:rsidRDefault="00654443">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sidR="005720CE">
              <w:rPr>
                <w:noProof/>
                <w:webHidden/>
              </w:rPr>
              <w:t>61</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sidR="005720CE">
              <w:rPr>
                <w:noProof/>
                <w:webHidden/>
              </w:rPr>
              <w:t>61</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sidR="005720CE">
              <w:rPr>
                <w:noProof/>
                <w:webHidden/>
              </w:rPr>
              <w:t>61</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sidR="005720CE">
              <w:rPr>
                <w:noProof/>
                <w:webHidden/>
              </w:rPr>
              <w:t>61</w:t>
            </w:r>
            <w:r w:rsidR="00194F0E">
              <w:rPr>
                <w:noProof/>
                <w:webHidden/>
              </w:rPr>
              <w:fldChar w:fldCharType="end"/>
            </w:r>
          </w:hyperlink>
        </w:p>
        <w:p w:rsidR="00194F0E" w:rsidRDefault="00654443">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sidR="005720CE">
              <w:rPr>
                <w:noProof/>
                <w:webHidden/>
              </w:rPr>
              <w:t>62</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proofErr w:type="spellStart"/>
      <w:r>
        <w:rPr>
          <w:rFonts w:cs="Times New Roman"/>
          <w:i/>
        </w:rPr>
        <w:t>Applic</w:t>
      </w:r>
      <w:r w:rsidR="00873802">
        <w:rPr>
          <w:rFonts w:cs="Times New Roman"/>
          <w:i/>
        </w:rPr>
        <w:t>ation_Files</w:t>
      </w:r>
      <w:proofErr w:type="spellEnd"/>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proofErr w:type="gramStart"/>
            <w:r>
              <w:rPr>
                <w:rFonts w:cs="Courier New"/>
                <w:color w:val="000000"/>
              </w:rPr>
              <w:t>=</w:t>
            </w:r>
            <w:r w:rsidR="00A96124">
              <w:rPr>
                <w:rFonts w:cs="Courier New"/>
                <w:color w:val="000000"/>
              </w:rPr>
              <w:t>{</w:t>
            </w:r>
            <w:proofErr w:type="gramEnd"/>
            <w:r w:rsidR="00A96124">
              <w:rPr>
                <w:rFonts w:cs="Courier New"/>
                <w:color w:val="A020F0"/>
              </w:rPr>
              <w:t>'</w:t>
            </w:r>
            <w:r w:rsidR="00A96124">
              <w:rPr>
                <w:rFonts w:cs="Courier New"/>
                <w:i/>
                <w:color w:val="A020F0"/>
              </w:rPr>
              <w:t>knockdown-file-name</w:t>
            </w:r>
            <w:r w:rsidR="00A96124" w:rsidRPr="004B42D7">
              <w:rPr>
                <w:rFonts w:cs="Courier New"/>
                <w:color w:val="A020F0"/>
              </w:rPr>
              <w:t>.</w:t>
            </w:r>
            <w:r w:rsidR="00A96124">
              <w:rPr>
                <w:rFonts w:cs="Courier New"/>
                <w:color w:val="A020F0"/>
              </w:rPr>
              <w:t>*</w:t>
            </w:r>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Default="007F2B54" w:rsidP="007F2B54"/>
    <w:p w:rsidR="007F2B54" w:rsidRDefault="007F2B54" w:rsidP="007F2B54"/>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654443"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654443"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w:t>
            </w:r>
            <w:proofErr w:type="spellStart"/>
            <w:r w:rsidR="003B1073">
              <w:rPr>
                <w:rFonts w:cs="Courier New"/>
                <w:i/>
                <w:color w:val="A020F0"/>
              </w:rPr>
              <w:t>msc</w:t>
            </w:r>
            <w:proofErr w:type="spellEnd"/>
            <w:r w:rsidR="003B1073">
              <w:rPr>
                <w:rFonts w:cs="Courier New"/>
                <w:i/>
                <w:color w:val="A020F0"/>
              </w:rPr>
              <w:t>-file-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proofErr w:type="spellStart"/>
            <w:r w:rsidR="00836E88" w:rsidRPr="00A00C37">
              <w:rPr>
                <w:rFonts w:cs="Courier New"/>
                <w:i/>
                <w:color w:val="A020F0"/>
                <w:u w:val="single"/>
              </w:rPr>
              <w:t>kt</w:t>
            </w:r>
            <w:proofErr w:type="spellEnd"/>
            <w:r w:rsidR="00836E88" w:rsidRPr="00A00C37">
              <w:rPr>
                <w:rFonts w:cs="Courier New"/>
                <w:i/>
                <w:color w:val="A020F0"/>
                <w:u w:val="single"/>
              </w:rPr>
              <w: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w:t>
            </w:r>
            <w:proofErr w:type="spellEnd"/>
            <w:r>
              <w:rPr>
                <w:rFonts w:cs="Courier New"/>
                <w:i/>
                <w:color w:val="A020F0"/>
              </w:rPr>
              <w: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proofErr w:type="gramStart"/>
            <w:r>
              <w:rPr>
                <w:rFonts w:cs="Courier New"/>
              </w:rPr>
              <w:t>=</w:t>
            </w:r>
            <w:r w:rsidRPr="003B01E8">
              <w:rPr>
                <w:rFonts w:cs="Courier New"/>
                <w:color w:val="000000"/>
              </w:rPr>
              <w:t>{</w:t>
            </w:r>
            <w:proofErr w:type="gramEnd"/>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654443"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654443"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654443"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proofErr w:type="gramStart"/>
            <w:r>
              <w:rPr>
                <w:rFonts w:eastAsiaTheme="minorEastAsia" w:cs="Courier New"/>
                <w:color w:val="000000"/>
                <w:lang w:val="en-US"/>
              </w:rPr>
              <w:t xml:space="preserve">, </w:t>
            </w:r>
            <w:proofErr w:type="gramEnd"/>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proofErr w:type="spellStart"/>
            <w:r w:rsidR="006E0362" w:rsidRPr="006E0362">
              <w:rPr>
                <w:rFonts w:cs="Courier New"/>
                <w:i/>
                <w:color w:val="A020F0"/>
              </w:rPr>
              <w:t>odb</w:t>
            </w:r>
            <w:proofErr w:type="spellEnd"/>
            <w:r w:rsidR="006E0362" w:rsidRPr="006E0362">
              <w:rPr>
                <w:rFonts w:cs="Courier New"/>
                <w:i/>
                <w:color w:val="A020F0"/>
              </w:rPr>
              <w:t>-file-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he part instance in the Aba</w:t>
            </w:r>
            <w:r>
              <w:rPr>
                <w:rFonts w:cs="Times New Roman"/>
              </w:rPr>
              <w:t xml:space="preserve">qus </w:t>
            </w:r>
            <w:r>
              <w:rPr>
                <w:rFonts w:cs="Times New Roman"/>
                <w:i/>
              </w:rPr>
              <w:t>.odb</w:t>
            </w:r>
            <w:r>
              <w:rPr>
                <w:rFonts w:cs="Times New Roman"/>
              </w:rPr>
              <w:t xml:space="preserve"> file to which field data </w:t>
            </w:r>
            <w:proofErr w:type="gramStart"/>
            <w:r>
              <w:rPr>
                <w:rFonts w:cs="Times New Roman"/>
              </w:rPr>
              <w:t>is</w:t>
            </w:r>
            <w:r w:rsidR="00085F99">
              <w:rPr>
                <w:rFonts w:cs="Times New Roman"/>
              </w:rPr>
              <w:t xml:space="preserve"> written</w:t>
            </w:r>
            <w:proofErr w:type="gramEnd"/>
            <w:r w:rsidR="00085F99">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7F2B54" w:rsidRDefault="007F2B54"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w:t>
      </w:r>
      <w:proofErr w:type="spellStart"/>
      <w:r w:rsidR="00907E4B">
        <w:rPr>
          <w:i/>
        </w:rPr>
        <w:t>jobName</w:t>
      </w:r>
      <w:proofErr w:type="spellEnd"/>
      <w:r w:rsidR="00907E4B">
        <w:rPr>
          <w:i/>
        </w:rPr>
        <w:t>&gt;_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E1291E" w:rsidRPr="00E1291E" w:rsidRDefault="00E1291E"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1.0 | </w:t>
            </w:r>
            <w:r w:rsidR="00826942" w:rsidRPr="0033001C">
              <w:rPr>
                <w:rFonts w:cs="Courier New"/>
                <w:color w:val="000000"/>
                <w:u w:val="single"/>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Pr>
                <w:rFonts w:cs="Courier New"/>
                <w:color w:val="000000"/>
              </w:rPr>
              <w:t xml:space="preserve">0.0 | 1.0 | </w:t>
            </w:r>
            <w:r w:rsidR="008F4C59" w:rsidRPr="0019596C">
              <w:rPr>
                <w:rFonts w:cs="Courier New"/>
                <w:color w:val="000000"/>
                <w:u w:val="single"/>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material</w:t>
            </w:r>
            <w:r>
              <w:rPr>
                <w:rFonts w:cs="Times New Roman"/>
              </w:rPr>
              <w:t xml:space="preserve"> 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cssMaxIterations</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cssMaxIterations</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proofErr w:type="spellStart"/>
            <w:r w:rsidRPr="00A65880">
              <w:rPr>
                <w:rFonts w:cs="Courier New"/>
                <w:b/>
                <w:color w:val="A020F0"/>
              </w:rPr>
              <w:t>nodalElimination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A65880" w:rsidRDefault="00A65880"/>
    <w:p w:rsidR="00B22894" w:rsidRPr="008571CF" w:rsidRDefault="00B22894" w:rsidP="008571CF">
      <w:pPr>
        <w:pStyle w:val="Heading3"/>
        <w:jc w:val="both"/>
        <w:rPr>
          <w:color w:val="auto"/>
        </w:rPr>
      </w:pPr>
      <w:r>
        <w:rPr>
          <w:color w:val="auto"/>
        </w:rPr>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Pr="004B42D7" w:rsidRDefault="007806CF"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Include 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 xml:space="preserve">Specify how the normal stress </w:t>
            </w:r>
            <w:proofErr w:type="gramStart"/>
            <w:r w:rsidRPr="004B42D7">
              <w:rPr>
                <w:rFonts w:cs="Times New Roman"/>
              </w:rPr>
              <w:t>is matched</w:t>
            </w:r>
            <w:proofErr w:type="gramEnd"/>
            <w:r w:rsidRPr="004B42D7">
              <w:rPr>
                <w:rFonts w:cs="Times New Roman"/>
              </w:rPr>
              <w:t xml:space="preserve">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 xml:space="preserve">Specify the treatment of </w:t>
            </w:r>
            <w:proofErr w:type="gramStart"/>
            <w:r>
              <w:rPr>
                <w:rFonts w:cs="Times New Roman"/>
              </w:rPr>
              <w:t>fully-compressive</w:t>
            </w:r>
            <w:proofErr w:type="gramEnd"/>
            <w:r>
              <w:rPr>
                <w:rFonts w:cs="Times New Roman"/>
              </w:rPr>
              <w:t xml:space="preser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w:t>
            </w:r>
            <w:proofErr w:type="gramStart"/>
            <w:r>
              <w:rPr>
                <w:rFonts w:eastAsiaTheme="minorEastAsia" w:cs="Courier New"/>
              </w:rPr>
              <w:t xml:space="preserve">at </w:t>
            </w:r>
            <w:proofErr w:type="gramEnd"/>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654443"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654443"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654443"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proofErr w:type="gramStart"/>
            <w:r w:rsidRPr="00D86EB7">
              <w:rPr>
                <w:rFonts w:cs="Courier New"/>
                <w:b/>
                <w:color w:val="A020F0"/>
              </w:rPr>
              <w:t>userFatigueLimit</w:t>
            </w:r>
            <w:proofErr w:type="spellEnd"/>
            <w:proofErr w:type="gram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 xml:space="preserve">The user-defined fatigue limit </w:t>
            </w:r>
            <w:proofErr w:type="gramStart"/>
            <w:r>
              <w:rPr>
                <w:rFonts w:cs="Courier New"/>
                <w:color w:val="000000"/>
              </w:rPr>
              <w:t>is given</w:t>
            </w:r>
            <w:proofErr w:type="gramEnd"/>
            <w:r>
              <w:rPr>
                <w:rFonts w:cs="Courier New"/>
                <w:color w:val="000000"/>
              </w:rPr>
              <w:t xml:space="preserve">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 xml:space="preserve">he amount by which the endurance limit </w:t>
            </w:r>
            <w:proofErr w:type="gramStart"/>
            <w:r w:rsidR="00846AA5">
              <w:rPr>
                <w:rFonts w:cs="Times New Roman"/>
              </w:rPr>
              <w:t>is scaled</w:t>
            </w:r>
            <w:proofErr w:type="gramEnd"/>
            <w:r w:rsidR="00846AA5">
              <w:rPr>
                <w:rFonts w:cs="Times New Roman"/>
              </w:rPr>
              <w:t xml:space="preserve">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w:t>
            </w:r>
            <w:proofErr w:type="gramStart"/>
            <w:r>
              <w:rPr>
                <w:rFonts w:cs="Times New Roman"/>
              </w:rPr>
              <w:t>can be reported</w:t>
            </w:r>
            <w:proofErr w:type="gram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 xml:space="preserve">Specify the upper bound of the region in which fine FOS increments </w:t>
            </w:r>
            <w:proofErr w:type="gramStart"/>
            <w:r>
              <w:rPr>
                <w:rFonts w:cs="Times New Roman"/>
              </w:rPr>
              <w:t>are performed</w:t>
            </w:r>
            <w:proofErr w:type="gram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 xml:space="preserve">Specify the lower bound of the region in which fine FOS increments </w:t>
            </w:r>
            <w:proofErr w:type="gramStart"/>
            <w:r>
              <w:rPr>
                <w:rFonts w:cs="Times New Roman"/>
              </w:rPr>
              <w:t>are performed</w:t>
            </w:r>
            <w:proofErr w:type="gramEnd"/>
            <w:r>
              <w:rPr>
                <w:rFonts w:cs="Times New Roman"/>
              </w:rPr>
              <w:t>.</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 xml:space="preserve">value that </w:t>
            </w:r>
            <w:proofErr w:type="gramStart"/>
            <w:r>
              <w:rPr>
                <w:rFonts w:cs="Times New Roman"/>
              </w:rPr>
              <w:t>can be reported</w:t>
            </w:r>
            <w:proofErr w:type="gramEnd"/>
            <w:r>
              <w:rPr>
                <w:rFonts w:cs="Times New Roman"/>
              </w:rPr>
              <w:t>.</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w:t>
            </w:r>
            <w:proofErr w:type="gramStart"/>
            <w:r>
              <w:rPr>
                <w:rFonts w:cs="Times New Roman"/>
              </w:rPr>
              <w:t>is accepted</w:t>
            </w:r>
            <w:proofErr w:type="gramEnd"/>
            <w:r>
              <w:rPr>
                <w:rFonts w:cs="Times New Roman"/>
              </w:rPr>
              <w:t xml:space="preserve">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 xml:space="preserve">The limit stress </w:t>
            </w:r>
            <w:proofErr w:type="gramStart"/>
            <w:r>
              <w:rPr>
                <w:rFonts w:eastAsiaTheme="minorEastAsia" w:cs="Times New Roman"/>
              </w:rPr>
              <w:t>is given</w:t>
            </w:r>
            <w:proofErr w:type="gramEnd"/>
            <w:r>
              <w:rPr>
                <w:rFonts w:eastAsiaTheme="minorEastAsia" w:cs="Times New Roman"/>
              </w:rPr>
              <w:t xml:space="preserve">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w:t>
            </w:r>
            <w:proofErr w:type="gramStart"/>
            <w:r w:rsidRPr="004B42D7">
              <w:rPr>
                <w:rFonts w:cs="Times New Roman"/>
              </w:rPr>
              <w:t>is scaled</w:t>
            </w:r>
            <w:proofErr w:type="gramEnd"/>
            <w:r w:rsidRPr="004B42D7">
              <w:rPr>
                <w:rFonts w:cs="Times New Roman"/>
              </w:rPr>
              <w:t xml:space="preserve">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w:t>
            </w:r>
            <w:proofErr w:type="gramStart"/>
            <w:r>
              <w:rPr>
                <w:rFonts w:cs="Courier New"/>
                <w:color w:val="000000"/>
              </w:rPr>
              <w:t>must be used</w:t>
            </w:r>
            <w:proofErr w:type="gramEnd"/>
            <w:r>
              <w:rPr>
                <w:rFonts w:cs="Courier New"/>
                <w:color w:val="000000"/>
              </w:rPr>
              <w:t xml:space="preserve">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654443"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proofErr w:type="gramStart"/>
            <w:r>
              <w:rPr>
                <w:rFonts w:eastAsiaTheme="minorEastAsia" w:cs="Courier New"/>
              </w:rPr>
              <w:t xml:space="preserve"> is the current</w:t>
            </w:r>
            <w:proofErr w:type="gramEnd"/>
            <w:r>
              <w:rPr>
                <w:rFonts w:eastAsiaTheme="minorEastAsia" w:cs="Courier New"/>
              </w:rPr>
              <w:t xml:space="preserve">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w:t>
            </w:r>
            <w:proofErr w:type="gramStart"/>
            <w:r>
              <w:rPr>
                <w:rFonts w:cs="Times New Roman"/>
              </w:rPr>
              <w:t>is ignored</w:t>
            </w:r>
            <w:proofErr w:type="gramEnd"/>
            <w:r>
              <w:rPr>
                <w:rFonts w:cs="Times New Roman"/>
              </w:rPr>
              <w:t xml:space="preserve">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proofErr w:type="gramStart"/>
            <w:r>
              <w:rPr>
                <w:rFonts w:cs="Courier New"/>
                <w:b/>
                <w:color w:val="A020F0"/>
              </w:rPr>
              <w:t>frfNormParamMeanT</w:t>
            </w:r>
            <w:proofErr w:type="spellEnd"/>
            <w:proofErr w:type="gram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proofErr w:type="gramStart"/>
            <w:r>
              <w:rPr>
                <w:rFonts w:cs="Courier New"/>
                <w:b/>
                <w:color w:val="A020F0"/>
              </w:rPr>
              <w:t>frfNormParamMeanC</w:t>
            </w:r>
            <w:proofErr w:type="spellEnd"/>
            <w:proofErr w:type="gram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proofErr w:type="gramStart"/>
            <w:r>
              <w:rPr>
                <w:rFonts w:cs="Courier New"/>
                <w:b/>
                <w:color w:val="A020F0"/>
              </w:rPr>
              <w:t>frfNormParamMeanAmp</w:t>
            </w:r>
            <w:proofErr w:type="spellEnd"/>
            <w:proofErr w:type="gram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 xml:space="preserve">value that </w:t>
            </w:r>
            <w:proofErr w:type="gramStart"/>
            <w:r>
              <w:rPr>
                <w:rFonts w:cs="Times New Roman"/>
              </w:rPr>
              <w:t>can be reported</w:t>
            </w:r>
            <w:proofErr w:type="gramEnd"/>
            <w:r>
              <w:rPr>
                <w:rFonts w:cs="Times New Roman"/>
              </w:rPr>
              <w:t>.</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 xml:space="preserve">value that </w:t>
            </w:r>
            <w:proofErr w:type="gramStart"/>
            <w:r>
              <w:rPr>
                <w:rFonts w:cs="Times New Roman"/>
              </w:rPr>
              <w:t>can be reported</w:t>
            </w:r>
            <w:proofErr w:type="gramEnd"/>
            <w:r>
              <w:rPr>
                <w:rFonts w:cs="Times New Roman"/>
              </w:rPr>
              <w:t>.</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 xml:space="preserve">FRF calculation when user-defined envelopes </w:t>
            </w:r>
            <w:proofErr w:type="gramStart"/>
            <w:r>
              <w:rPr>
                <w:rFonts w:cs="Times New Roman"/>
              </w:rPr>
              <w:t>are specified</w:t>
            </w:r>
            <w:proofErr w:type="gram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proofErr w:type="gramStart"/>
            <w:r w:rsidRPr="0062379B">
              <w:rPr>
                <w:rFonts w:cs="Courier New"/>
                <w:b/>
                <w:color w:val="A020F0"/>
              </w:rPr>
              <w:t>frfDiagnostics</w:t>
            </w:r>
            <w:proofErr w:type="spellEnd"/>
            <w:proofErr w:type="gram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proofErr w:type="gramStart"/>
            <w:r w:rsidRPr="00201356">
              <w:rPr>
                <w:rFonts w:cs="Courier New"/>
                <w:b/>
                <w:color w:val="A020F0"/>
              </w:rPr>
              <w:t>fosDiagnostics</w:t>
            </w:r>
            <w:proofErr w:type="spellEnd"/>
            <w:proofErr w:type="gram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 xml:space="preserve">Specify the </w:t>
            </w:r>
            <w:proofErr w:type="gramStart"/>
            <w:r>
              <w:rPr>
                <w:rFonts w:cs="Times New Roman"/>
              </w:rPr>
              <w:t>fatigue notch factor approximation method</w:t>
            </w:r>
            <w:proofErr w:type="gramEnd"/>
            <w:r>
              <w:rPr>
                <w:rFonts w:cs="Times New Roman"/>
              </w:rPr>
              <w:t>.</w:t>
            </w:r>
            <w:r w:rsidR="00654443">
              <w:rPr>
                <w:rFonts w:cs="Times New Roman"/>
              </w:rPr>
              <w:t xml:space="preserve"> This variable </w:t>
            </w:r>
            <w:proofErr w:type="gramStart"/>
            <w:r w:rsidR="00654443">
              <w:rPr>
                <w:rFonts w:cs="Times New Roman"/>
              </w:rPr>
              <w:t>must be used</w:t>
            </w:r>
            <w:proofErr w:type="gramEnd"/>
            <w:r w:rsidR="00654443">
              <w:rPr>
                <w:rFonts w:cs="Times New Roman"/>
              </w:rPr>
              <w:t xml:space="preserve">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 xml:space="preserve">Specify the default </w:t>
            </w:r>
            <w:r>
              <w:rPr>
                <w:rFonts w:cs="Times New Roman"/>
              </w:rPr>
              <w:t>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Pr>
                <w:rFonts w:eastAsiaTheme="minorEastAsia" w:cs="Times New Roman"/>
              </w:rPr>
              <w:t>2</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 xml:space="preserve">Specify the default font size of the </w:t>
            </w:r>
            <w:r>
              <w:rPr>
                <w:rFonts w:cs="Times New Roman"/>
              </w:rPr>
              <w:t>vertical</w:t>
            </w:r>
            <w:r>
              <w:rPr>
                <w:rFonts w:cs="Times New Roman"/>
              </w:rPr>
              <w:t xml:space="preserve">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Pr>
                <w:rFonts w:eastAsiaTheme="minorEastAsia" w:cs="Times New Roman"/>
              </w:rPr>
              <w:t>2</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 xml:space="preserve">Specify the default font size of the </w:t>
            </w:r>
            <w:r>
              <w:rPr>
                <w:rFonts w:cs="Times New Roman"/>
              </w:rPr>
              <w:t>title</w:t>
            </w:r>
            <w:r>
              <w:rPr>
                <w:rFonts w:cs="Times New Roman"/>
              </w:rPr>
              <w:t xml:space="preserv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Pr>
                <w:rFonts w:eastAsiaTheme="minorEastAsia" w:cs="Times New Roman"/>
              </w:rPr>
              <w:t>4</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 xml:space="preserve">Specify the default font </w:t>
            </w:r>
            <w:r>
              <w:rPr>
                <w:rFonts w:cs="Times New Roman"/>
              </w:rPr>
              <w:t>size of axis ticks</w:t>
            </w:r>
            <w:r>
              <w:rPr>
                <w:rFonts w:cs="Times New Roman"/>
              </w:rPr>
              <w:t xml:space="preserv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Pr>
                <w:rFonts w:eastAsiaTheme="minorEastAsia" w:cs="Times New Roman"/>
              </w:rPr>
              <w:t>2</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 xml:space="preserve">Specify the </w:t>
            </w:r>
            <w:r>
              <w:rPr>
                <w:rFonts w:cs="Times New Roman"/>
              </w:rPr>
              <w:t xml:space="preserve">number of vertical partitions </w:t>
            </w:r>
            <w:r>
              <w:rPr>
                <w:rFonts w:cs="Times New Roman"/>
              </w:rPr>
              <w:t>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 xml:space="preserve">Specify </w:t>
            </w:r>
            <w:r>
              <w:rPr>
                <w:rFonts w:cs="Times New Roman"/>
              </w:rPr>
              <w:t>grid lines for</w:t>
            </w:r>
            <w:r>
              <w:rPr>
                <w:rFonts w:cs="Times New Roman"/>
              </w:rPr>
              <w:t xml:space="preserve">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The number of bins</w:t>
            </w:r>
            <w:proofErr w:type="gramStart"/>
            <w:r>
              <w:rPr>
                <w:rFonts w:cs="Courier New"/>
                <w:color w:val="000000"/>
              </w:rPr>
              <w:t xml:space="preserve">, </w:t>
            </w:r>
            <w:proofErr w:type="gramEnd"/>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lastRenderedPageBreak/>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Default="008F355F"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AF5723" w:rsidRDefault="00AF5723" w:rsidP="00846AA5">
            <w:pPr>
              <w:rPr>
                <w:rFonts w:cs="Times New Roman"/>
              </w:rPr>
            </w:pPr>
          </w:p>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 xml:space="preserve">Write </w:t>
            </w:r>
            <w:r>
              <w:rPr>
                <w:rFonts w:cs="Times New Roman"/>
              </w:rPr>
              <w:t>.</w:t>
            </w:r>
            <w:proofErr w:type="spellStart"/>
            <w:r>
              <w:rPr>
                <w:rFonts w:cs="Times New Roman"/>
              </w:rPr>
              <w:t>png</w:t>
            </w:r>
            <w:proofErr w:type="spellEnd"/>
            <w:r>
              <w:rPr>
                <w:rFonts w:cs="Times New Roman"/>
              </w:rPr>
              <w:t xml:space="preserve"> images</w:t>
            </w:r>
            <w:r>
              <w:rPr>
                <w:rFonts w:cs="Times New Roman"/>
              </w:rPr>
              <w:t>:</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 xml:space="preserve">Write </w:t>
            </w:r>
            <w:r>
              <w:rPr>
                <w:rFonts w:cs="Times New Roman"/>
              </w:rPr>
              <w:t>.jpeg</w:t>
            </w:r>
            <w:r>
              <w:rPr>
                <w:rFonts w:cs="Times New Roman"/>
              </w:rPr>
              <w:t xml:space="preserve"> </w:t>
            </w:r>
            <w:r>
              <w:rPr>
                <w:rFonts w:cs="Times New Roman"/>
              </w:rPr>
              <w:t>images</w:t>
            </w:r>
            <w:r>
              <w:rPr>
                <w:rFonts w:cs="Times New Roman"/>
              </w:rPr>
              <w:t>:</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 xml:space="preserve">Specify </w:t>
            </w:r>
            <w:r>
              <w:rPr>
                <w:rFonts w:cs="Times New Roman"/>
              </w:rPr>
              <w:t>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 xml:space="preserve">Specify individual </w:t>
            </w:r>
            <w:r>
              <w:rPr>
                <w:rFonts w:cs="Times New Roman"/>
              </w:rPr>
              <w:t>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r>
              <w:rPr>
                <w:rFonts w:cs="Times New Roman"/>
              </w:rPr>
              <w:t>:</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r>
              <w:rPr>
                <w:rFonts w:cs="Times New Roman"/>
              </w:rPr>
              <w:t>):</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AE5EB5" w:rsidRDefault="00AE5EB5" w:rsidP="00846AA5">
            <w:pPr>
              <w:rPr>
                <w:rFonts w:cs="Times New Roman"/>
              </w:rPr>
            </w:pPr>
          </w:p>
          <w:p w:rsidR="00AE5EB5" w:rsidRDefault="00AE5EB5" w:rsidP="00846AA5">
            <w:pPr>
              <w:rPr>
                <w:rFonts w:cs="Times New Roman"/>
              </w:rPr>
            </w:pPr>
          </w:p>
          <w:p w:rsidR="00AE5EB5" w:rsidRDefault="00AE5EB5" w:rsidP="00846AA5">
            <w:pPr>
              <w:rPr>
                <w:rFonts w:cs="Times New Roman"/>
              </w:rPr>
            </w:pPr>
          </w:p>
          <w:p w:rsidR="00AE5EB5" w:rsidRDefault="00AE5EB5" w:rsidP="00846AA5">
            <w:pPr>
              <w:rPr>
                <w:rFonts w:cs="Times New Roman"/>
              </w:rPr>
            </w:pPr>
          </w:p>
          <w:p w:rsidR="00AE5EB5" w:rsidRDefault="00AE5EB5" w:rsidP="00846AA5">
            <w:pPr>
              <w:rPr>
                <w:rFonts w:cs="Times New Roman"/>
              </w:rPr>
            </w:pPr>
          </w:p>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file_H</w:t>
            </w:r>
            <w:r>
              <w:rPr>
                <w:rFonts w:cs="Courier New"/>
                <w:b/>
                <w:color w:val="A020F0"/>
              </w:rPr>
              <w:t>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 xml:space="preserve">Specify individual </w:t>
            </w:r>
            <w:r>
              <w:rPr>
                <w:rFonts w:cs="Times New Roman"/>
              </w:rPr>
              <w:t>history</w:t>
            </w:r>
            <w:r>
              <w:rPr>
                <w:rFonts w:cs="Times New Roman"/>
              </w:rPr>
              <w:t xml:space="preserve">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w:t>
            </w:r>
            <w:r>
              <w:rPr>
                <w:rFonts w:cs="Courier New"/>
                <w:b/>
                <w:color w:val="A020F0"/>
              </w:rPr>
              <w:t>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r>
              <w:rPr>
                <w:rFonts w:cs="Times New Roman"/>
              </w:rPr>
              <w:t>:</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w:t>
            </w:r>
            <w:r>
              <w:rPr>
                <w:rFonts w:cs="Times New Roman"/>
              </w:rPr>
              <w:t xml:space="preserv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w:t>
            </w:r>
            <w:r>
              <w:rPr>
                <w:rFonts w:cs="Times New Roman"/>
              </w:rPr>
              <w:t xml:space="preserv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w:t>
            </w:r>
            <w:r>
              <w:rPr>
                <w:rFonts w:cs="Courier New"/>
                <w:b/>
                <w:color w:val="A020F0"/>
              </w:rPr>
              <w:t>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w:t>
            </w:r>
            <w:r>
              <w:rPr>
                <w:rFonts w:cs="Times New Roman"/>
              </w:rPr>
              <w:t xml:space="preserve">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w:t>
            </w:r>
            <w:r>
              <w:rPr>
                <w:rFonts w:cs="Courier New"/>
                <w:b/>
                <w:color w:val="A020F0"/>
              </w:rPr>
              <w:t>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 xml:space="preserve">Specify the print format for </w:t>
            </w:r>
            <w:r>
              <w:rPr>
                <w:rFonts w:cs="Times New Roman"/>
              </w:rPr>
              <w:t>history</w:t>
            </w:r>
            <w:r>
              <w:rPr>
                <w:rFonts w:cs="Times New Roman"/>
              </w:rPr>
              <w:t xml:space="preserve">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187EF7" w:rsidRDefault="00187EF7"/>
    <w:p w:rsidR="007A03F1" w:rsidRDefault="007A03F1"/>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cleanAppData</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when the session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Before the analysis</w:t>
            </w:r>
          </w:p>
          <w:p w:rsidR="00846AA5" w:rsidRPr="004B42D7" w:rsidRDefault="00846AA5" w:rsidP="00846AA5">
            <w:pPr>
              <w:rPr>
                <w:rFonts w:cs="Courier New"/>
                <w:color w:val="228B22"/>
              </w:rPr>
            </w:pPr>
            <w:r w:rsidRPr="004B42D7">
              <w:rPr>
                <w:rFonts w:cs="Courier New"/>
                <w:color w:val="228B22"/>
              </w:rPr>
              <w:t>2: After the analysis</w:t>
            </w:r>
          </w:p>
          <w:p w:rsidR="00846AA5" w:rsidRPr="004B42D7" w:rsidRDefault="00846AA5" w:rsidP="00846AA5">
            <w:pPr>
              <w:rPr>
                <w:rFonts w:cs="Courier New"/>
                <w:color w:val="228B22"/>
              </w:rPr>
            </w:pPr>
            <w:r w:rsidRPr="004B42D7">
              <w:rPr>
                <w:rFonts w:cs="Courier New"/>
                <w:color w:val="228B22"/>
              </w:rPr>
              <w:t>3: Before and after the analysis</w:t>
            </w:r>
          </w:p>
          <w:p w:rsidR="00846AA5" w:rsidRPr="004B42D7" w:rsidRDefault="00846AA5" w:rsidP="00846AA5">
            <w:pPr>
              <w:rPr>
                <w:rFonts w:cs="Times New Roman"/>
              </w:rPr>
            </w:pPr>
            <w:r w:rsidRPr="004B42D7">
              <w:rPr>
                <w:rFonts w:cs="Courier New"/>
                <w:color w:val="228B22"/>
              </w:rPr>
              <w:t>4: Never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846AA5" w:rsidRPr="000A3527" w:rsidRDefault="00846AA5" w:rsidP="00846AA5">
            <w:pPr>
              <w:rPr>
                <w:rFonts w:cs="Times New Roman"/>
              </w:rPr>
            </w:pPr>
            <w:r>
              <w:rPr>
                <w:rFonts w:cs="Times New Roman"/>
              </w:rPr>
              <w:t>Cache the workspace variables and associated APPDATA into a MATLAB binary (.mat)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0</w:t>
            </w:r>
            <w:r w:rsidRPr="004B42D7">
              <w:rPr>
                <w:rFonts w:cs="Courier New"/>
                <w:color w:val="228B22"/>
              </w:rPr>
              <w:t xml:space="preserve">: </w:t>
            </w:r>
            <w:r>
              <w:rPr>
                <w:rFonts w:cs="Courier New"/>
                <w:color w:val="228B22"/>
              </w:rPr>
              <w:t>Disabled</w:t>
            </w:r>
          </w:p>
          <w:p w:rsidR="00846AA5" w:rsidRDefault="00846AA5" w:rsidP="00846AA5">
            <w:pPr>
              <w:rPr>
                <w:rFonts w:cs="Courier New"/>
                <w:color w:val="228B22"/>
              </w:rPr>
            </w:pPr>
            <w:r>
              <w:rPr>
                <w:rFonts w:cs="Courier New"/>
                <w:color w:val="228B22"/>
              </w:rPr>
              <w:t>1: Every n analysis items</w:t>
            </w:r>
          </w:p>
          <w:p w:rsidR="00846AA5" w:rsidRDefault="00846AA5" w:rsidP="00846AA5">
            <w:pPr>
              <w:rPr>
                <w:rFonts w:cs="Courier New"/>
                <w:color w:val="228B22"/>
              </w:rPr>
            </w:pPr>
            <w:r>
              <w:rPr>
                <w:rFonts w:cs="Courier New"/>
                <w:color w:val="228B22"/>
              </w:rPr>
              <w:t>2: n evenly spaced analysis items</w:t>
            </w:r>
          </w:p>
          <w:p w:rsidR="00846AA5" w:rsidRDefault="00846AA5" w:rsidP="00846AA5">
            <w:pPr>
              <w:rPr>
                <w:rFonts w:cs="Courier New"/>
                <w:color w:val="228B22"/>
              </w:rPr>
            </w:pPr>
            <w:r>
              <w:rPr>
                <w:rFonts w:cs="Courier New"/>
                <w:color w:val="228B22"/>
              </w:rPr>
              <w:t>3: From analysis item IDs</w:t>
            </w:r>
          </w:p>
          <w:p w:rsidR="00846AA5" w:rsidRDefault="00846AA5" w:rsidP="00846AA5">
            <w:pPr>
              <w:rPr>
                <w:rFonts w:cs="Courier New"/>
                <w:color w:val="228B22"/>
              </w:rPr>
            </w:pPr>
          </w:p>
          <w:p w:rsidR="00846AA5" w:rsidRPr="004B42D7" w:rsidRDefault="00846AA5" w:rsidP="00846AA5">
            <w:pPr>
              <w:rPr>
                <w:rFonts w:cs="Times New Roman"/>
              </w:rPr>
            </w:pPr>
            <w:r>
              <w:rPr>
                <w:rFonts w:cs="Times New Roman"/>
              </w:rPr>
              <w:t xml:space="preserve">The analysis item interval/IDs are specified with </w:t>
            </w:r>
            <w:proofErr w:type="spellStart"/>
            <w:r w:rsidRPr="004B42D7">
              <w:rPr>
                <w:rFonts w:cs="Courier New"/>
                <w:color w:val="A020F0"/>
              </w:rPr>
              <w:t>workspaceToFileInterval</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Set the frequency at which workspace v</w:t>
            </w:r>
            <w:r>
              <w:rPr>
                <w:rFonts w:cs="Times New Roman"/>
              </w:rPr>
              <w:t>ariables and APPDATA are written</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Pr>
                <w:rFonts w:cs="Courier New"/>
                <w:color w:val="000000"/>
              </w:rPr>
              <w:t>{</w:t>
            </w:r>
            <w:r w:rsidRPr="004B42D7">
              <w:rPr>
                <w:rFonts w:cs="Courier New"/>
                <w:color w:val="000000"/>
              </w:rPr>
              <w:t>n</w:t>
            </w:r>
            <w:r>
              <w:rPr>
                <w:rFonts w:cs="Courier New"/>
                <w:color w:val="000000"/>
              </w:rPr>
              <w:t xml:space="preserve">, </w:t>
            </w:r>
            <w:r w:rsidRPr="004B42D7">
              <w:rPr>
                <w:rFonts w:cs="Courier New"/>
                <w:color w:val="A020F0"/>
              </w:rPr>
              <w:t>'</w:t>
            </w:r>
            <w:r>
              <w:rPr>
                <w:rFonts w:cs="Courier New"/>
                <w:color w:val="A020F0"/>
              </w:rPr>
              <w:t>&lt;OPTION&gt;</w:t>
            </w:r>
            <w:r w:rsidRPr="004B42D7">
              <w:rPr>
                <w:rFonts w:cs="Courier New"/>
                <w:color w:val="A020F0"/>
              </w:rPr>
              <w:t>'</w:t>
            </w:r>
            <w:r w:rsidRPr="004B42D7">
              <w:rPr>
                <w:rFonts w:cs="Courier New"/>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846AA5" w:rsidRDefault="00846AA5" w:rsidP="00846AA5">
            <w:pPr>
              <w:rPr>
                <w:rFonts w:cs="Courier New"/>
                <w:color w:val="000000"/>
              </w:rPr>
            </w:pPr>
          </w:p>
          <w:p w:rsidR="00846AA5" w:rsidRDefault="00846AA5" w:rsidP="00846AA5">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846AA5" w:rsidRDefault="00846AA5" w:rsidP="00846AA5">
            <w:pPr>
              <w:rPr>
                <w:rFonts w:eastAsiaTheme="minorEastAsia" w:cs="Courier New"/>
                <w:color w:val="000000"/>
              </w:rPr>
            </w:pPr>
          </w:p>
          <w:p w:rsidR="00846AA5" w:rsidRDefault="00846AA5" w:rsidP="00846AA5">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846AA5" w:rsidRPr="000A3527" w:rsidRDefault="00846AA5" w:rsidP="00846AA5">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846AA5" w:rsidRPr="000A3527" w:rsidRDefault="00846AA5" w:rsidP="00846AA5">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bl>
    <w:p w:rsidR="00187EF7" w:rsidRDefault="00187EF7"/>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autoExport_ODB</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Enables automatic export of field data to an Abaqus output database (.odb)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autoSpaceDE w:val="0"/>
              <w:autoSpaceDN w:val="0"/>
              <w:adjustRightInd w:val="0"/>
              <w:rPr>
                <w:rFonts w:cs="Courier New"/>
                <w:color w:val="228B22"/>
              </w:rPr>
            </w:pPr>
            <w:r w:rsidRPr="004B42D7">
              <w:rPr>
                <w:rFonts w:cs="Courier New"/>
                <w:color w:val="228B22"/>
              </w:rPr>
              <w:t>0: Disabled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Export results to new step</w:t>
            </w:r>
          </w:p>
          <w:p w:rsidR="00846AA5" w:rsidRPr="004B42D7" w:rsidRDefault="00846AA5" w:rsidP="00846AA5">
            <w:pPr>
              <w:rPr>
                <w:rFonts w:cs="Courier New"/>
                <w:color w:val="228B22"/>
              </w:rPr>
            </w:pPr>
            <w:r w:rsidRPr="004B42D7">
              <w:rPr>
                <w:rFonts w:cs="Courier New"/>
                <w:color w:val="228B22"/>
              </w:rPr>
              <w:t>2: Export results to existing step</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Allow Quick Fatigue Tool to determine the data position automatically, based on the format of the field data position IDs.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Courier New"/>
                <w:color w:val="228B22"/>
              </w:rPr>
            </w:pPr>
            <w:r w:rsidRPr="004B42D7">
              <w:rPr>
                <w:rFonts w:cs="Courier New"/>
                <w:color w:val="228B22"/>
              </w:rPr>
              <w:t>0: Disabled</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If the data position is already known, a value of 0 is strongly advised.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model ODB file should be upgraded.</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846AA5" w:rsidRPr="004B42D7" w:rsidRDefault="00846AA5" w:rsidP="00846AA5">
            <w:pPr>
              <w:rPr>
                <w:rFonts w:cs="Courier New"/>
                <w:color w:val="228B22"/>
              </w:rPr>
            </w:pPr>
            <w:r w:rsidRPr="004B42D7">
              <w:rPr>
                <w:rFonts w:cs="Courier New"/>
                <w:color w:val="228B22"/>
              </w:rPr>
              <w:t xml:space="preserve">0: </w:t>
            </w:r>
            <w:r>
              <w:rPr>
                <w:rFonts w:cs="Courier New"/>
                <w:color w:val="228B22"/>
              </w:rPr>
              <w:t>Do not upgrade the model ODB file</w:t>
            </w:r>
          </w:p>
          <w:p w:rsidR="00846AA5" w:rsidRDefault="00846AA5" w:rsidP="00846AA5">
            <w:pPr>
              <w:rPr>
                <w:rFonts w:cs="Times New Roman"/>
              </w:rPr>
            </w:pPr>
          </w:p>
          <w:p w:rsidR="00846AA5" w:rsidRPr="004B42D7" w:rsidRDefault="00846AA5" w:rsidP="00846AA5">
            <w:pPr>
              <w:rPr>
                <w:rFonts w:cs="Times New Roman"/>
              </w:rPr>
            </w:pPr>
            <w:r>
              <w:rPr>
                <w:rFonts w:cs="Times New Roman"/>
              </w:rPr>
              <w:lastRenderedPageBreak/>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846AA5" w:rsidRDefault="00846AA5" w:rsidP="00846AA5">
            <w:pPr>
              <w:autoSpaceDE w:val="0"/>
              <w:autoSpaceDN w:val="0"/>
              <w:adjustRightInd w:val="0"/>
              <w:rPr>
                <w:rFonts w:cs="Courier New"/>
                <w:color w:val="000000"/>
              </w:rPr>
            </w:pPr>
          </w:p>
          <w:p w:rsidR="00846AA5" w:rsidRPr="00717D93" w:rsidRDefault="00846AA5" w:rsidP="00846AA5">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Write an element or node set to the output database file containing the elements or nodes used for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unique nodal position, a node set containing these nodes </w:t>
            </w:r>
            <w:proofErr w:type="gramStart"/>
            <w:r w:rsidRPr="004B42D7">
              <w:rPr>
                <w:rFonts w:cs="Times New Roman"/>
              </w:rPr>
              <w:t>is written</w:t>
            </w:r>
            <w:proofErr w:type="gramEnd"/>
            <w:r w:rsidRPr="004B42D7">
              <w:rPr>
                <w:rFonts w:cs="Times New Roman"/>
              </w:rPr>
              <w:t xml:space="preserve"> to the .odb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element-nodal position, both element and node sets containing the element-nodes used for analysis </w:t>
            </w:r>
            <w:proofErr w:type="gramStart"/>
            <w:r w:rsidRPr="004B42D7">
              <w:rPr>
                <w:rFonts w:cs="Times New Roman"/>
              </w:rPr>
              <w:t>are written</w:t>
            </w:r>
            <w:proofErr w:type="gramEnd"/>
            <w:r w:rsidRPr="004B42D7">
              <w:rPr>
                <w:rFonts w:cs="Times New Roman"/>
              </w:rPr>
              <w:t xml:space="preserve"> to the .odb file.</w:t>
            </w:r>
          </w:p>
          <w:p w:rsidR="00846AA5" w:rsidRPr="004B42D7" w:rsidRDefault="00846AA5" w:rsidP="00846AA5">
            <w:pPr>
              <w:rPr>
                <w:rFonts w:cs="Times New Roman"/>
              </w:rPr>
            </w:pPr>
          </w:p>
          <w:p w:rsidR="00846AA5" w:rsidRDefault="00846AA5" w:rsidP="00846AA5">
            <w:pPr>
              <w:rPr>
                <w:rFonts w:cs="Times New Roman"/>
              </w:rPr>
            </w:pPr>
            <w:r w:rsidRPr="004B42D7">
              <w:rPr>
                <w:rFonts w:cs="Times New Roman"/>
              </w:rPr>
              <w:t xml:space="preserve">If the input stresses are at the integration point or centroidal position, an element set constituting the domain of the integration points or centroids </w:t>
            </w:r>
            <w:proofErr w:type="gramStart"/>
            <w:r w:rsidRPr="004B42D7">
              <w:rPr>
                <w:rFonts w:cs="Times New Roman"/>
              </w:rPr>
              <w:t>is written</w:t>
            </w:r>
            <w:proofErr w:type="gramEnd"/>
            <w:r w:rsidRPr="004B42D7">
              <w:rPr>
                <w:rFonts w:cs="Times New Roman"/>
              </w:rPr>
              <w:t xml:space="preserve"> to the .odb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19125C"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the visibility of the Python script used by the Abaqus API.</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Create ODB, discard Python script</w:t>
            </w:r>
          </w:p>
          <w:p w:rsidR="00846AA5" w:rsidRPr="004B42D7" w:rsidRDefault="00846AA5" w:rsidP="00846AA5">
            <w:pPr>
              <w:autoSpaceDE w:val="0"/>
              <w:autoSpaceDN w:val="0"/>
              <w:adjustRightInd w:val="0"/>
              <w:rPr>
                <w:rFonts w:cs="Courier New"/>
              </w:rPr>
            </w:pPr>
            <w:r w:rsidRPr="004B42D7">
              <w:rPr>
                <w:rFonts w:cs="Courier New"/>
                <w:color w:val="228B22"/>
              </w:rPr>
              <w:t>2: Create ODB, retain Python script</w:t>
            </w:r>
          </w:p>
          <w:p w:rsidR="00846AA5" w:rsidRPr="004B42D7" w:rsidRDefault="00846AA5" w:rsidP="00846AA5">
            <w:pPr>
              <w:autoSpaceDE w:val="0"/>
              <w:autoSpaceDN w:val="0"/>
              <w:adjustRightInd w:val="0"/>
              <w:rPr>
                <w:rFonts w:cs="Courier New"/>
              </w:rPr>
            </w:pPr>
            <w:r w:rsidRPr="004B42D7">
              <w:rPr>
                <w:rFonts w:cs="Courier New"/>
                <w:color w:val="228B22"/>
              </w:rPr>
              <w:t>3: Write Python script only</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Output variable selection type.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Select the output variables from a list</w:t>
            </w:r>
          </w:p>
          <w:p w:rsidR="00846AA5" w:rsidRPr="004B42D7" w:rsidRDefault="00846AA5" w:rsidP="00846AA5">
            <w:pPr>
              <w:autoSpaceDE w:val="0"/>
              <w:autoSpaceDN w:val="0"/>
              <w:adjustRightInd w:val="0"/>
              <w:rPr>
                <w:rFonts w:cs="Courier New"/>
              </w:rPr>
            </w:pPr>
            <w:r w:rsidRPr="004B42D7">
              <w:rPr>
                <w:rFonts w:cs="Courier New"/>
                <w:color w:val="228B22"/>
              </w:rPr>
              <w:t>2: Use preselected defaults</w:t>
            </w:r>
          </w:p>
          <w:p w:rsidR="00846AA5" w:rsidRPr="004B42D7" w:rsidRDefault="00846AA5" w:rsidP="00846AA5">
            <w:pPr>
              <w:rPr>
                <w:rFonts w:cs="Courier New"/>
                <w:color w:val="228B22"/>
              </w:rPr>
            </w:pPr>
            <w:r w:rsidRPr="004B42D7">
              <w:rPr>
                <w:rFonts w:cs="Courier New"/>
                <w:color w:val="228B22"/>
              </w:rPr>
              <w:t>3: Select all available output variables</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846AA5" w:rsidRPr="004B42D7" w:rsidRDefault="00846AA5" w:rsidP="00846AA5">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846AA5" w:rsidRPr="004B42D7" w:rsidRDefault="00846AA5" w:rsidP="00846AA5">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846AA5" w:rsidRPr="004B42D7" w:rsidRDefault="00846AA5" w:rsidP="00846AA5">
            <w:pPr>
              <w:rPr>
                <w:rFonts w:eastAsiaTheme="minorEastAsia" w:cs="Times New Roman"/>
              </w:rPr>
            </w:pPr>
            <w:r w:rsidRPr="004B42D7">
              <w:rPr>
                <w:rFonts w:eastAsiaTheme="minorEastAsia" w:cs="Times New Roman"/>
              </w:rPr>
              <w:t>Note that output to the ODB file is not supported by the Uniaxial Stress-Life algorithm.</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846AA5" w:rsidRPr="004B42D7" w:rsidRDefault="00846AA5" w:rsidP="00846AA5">
            <w:pPr>
              <w:rPr>
                <w:rFonts w:cs="Times New Roman"/>
                <w:i/>
              </w:rPr>
            </w:pPr>
            <w:r w:rsidRPr="004B42D7">
              <w:rPr>
                <w:rFonts w:cs="Times New Roman"/>
              </w:rPr>
              <w:t xml:space="preserve">Controls which fields </w:t>
            </w:r>
            <w:proofErr w:type="gramStart"/>
            <w:r w:rsidRPr="004B42D7">
              <w:rPr>
                <w:rFonts w:cs="Times New Roman"/>
              </w:rPr>
              <w:t>are written</w:t>
            </w:r>
            <w:proofErr w:type="gramEnd"/>
            <w:r w:rsidRPr="004B42D7">
              <w:rPr>
                <w:rFonts w:cs="Times New Roman"/>
              </w:rPr>
              <w:t xml:space="preserve"> to the Abaqus .odb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846AA5" w:rsidRPr="004B42D7" w:rsidRDefault="00846AA5" w:rsidP="00846AA5">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4A7A21" w:rsidRDefault="004A7A21"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proofErr w:type="gramStart"/>
      <w:r>
        <w:rPr>
          <w:rFonts w:cs="Times New Roman"/>
          <w:b/>
        </w:rPr>
        <w:t>There are no data lines associated with this option.</w:t>
      </w:r>
      <w:proofErr w:type="gramEnd"/>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 xml:space="preserve">sal Slopes (Muralidharan), </w:t>
      </w:r>
      <w:proofErr w:type="gramStart"/>
      <w:r w:rsidR="00281E25">
        <w:t>90</w:t>
      </w:r>
      <w:proofErr w:type="gramEnd"/>
      <w:r w:rsidR="00281E25">
        <w:t>/50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proofErr w:type="gramStart"/>
      <w:r>
        <w:rPr>
          <w:rFonts w:cs="Times New Roman"/>
          <w:b/>
        </w:rPr>
        <w:t>There are no data lines associated with this option.</w:t>
      </w:r>
      <w:proofErr w:type="gramEnd"/>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85F99"/>
    <w:rsid w:val="000902DE"/>
    <w:rsid w:val="000906BD"/>
    <w:rsid w:val="0009514B"/>
    <w:rsid w:val="000A3527"/>
    <w:rsid w:val="000B6D24"/>
    <w:rsid w:val="000C43D3"/>
    <w:rsid w:val="000C47E5"/>
    <w:rsid w:val="000C728D"/>
    <w:rsid w:val="000E51BF"/>
    <w:rsid w:val="000E7389"/>
    <w:rsid w:val="000F1E4B"/>
    <w:rsid w:val="000F5778"/>
    <w:rsid w:val="00102C58"/>
    <w:rsid w:val="001039F9"/>
    <w:rsid w:val="00114B34"/>
    <w:rsid w:val="00131B5F"/>
    <w:rsid w:val="00146DFF"/>
    <w:rsid w:val="001537F8"/>
    <w:rsid w:val="001578C6"/>
    <w:rsid w:val="0016241C"/>
    <w:rsid w:val="0016353F"/>
    <w:rsid w:val="00165418"/>
    <w:rsid w:val="001667E0"/>
    <w:rsid w:val="00167E2D"/>
    <w:rsid w:val="00176013"/>
    <w:rsid w:val="00182308"/>
    <w:rsid w:val="0018690F"/>
    <w:rsid w:val="00187EF7"/>
    <w:rsid w:val="0019125C"/>
    <w:rsid w:val="00194F0E"/>
    <w:rsid w:val="0019596C"/>
    <w:rsid w:val="001977C0"/>
    <w:rsid w:val="001A7344"/>
    <w:rsid w:val="001B192E"/>
    <w:rsid w:val="001C1099"/>
    <w:rsid w:val="001C7B94"/>
    <w:rsid w:val="001D0DE9"/>
    <w:rsid w:val="001D2741"/>
    <w:rsid w:val="001D79BA"/>
    <w:rsid w:val="001E61C1"/>
    <w:rsid w:val="001F58F2"/>
    <w:rsid w:val="00200E11"/>
    <w:rsid w:val="00201356"/>
    <w:rsid w:val="00206C46"/>
    <w:rsid w:val="00211FC9"/>
    <w:rsid w:val="00212CA4"/>
    <w:rsid w:val="002263E1"/>
    <w:rsid w:val="002304A2"/>
    <w:rsid w:val="002401FB"/>
    <w:rsid w:val="0024419B"/>
    <w:rsid w:val="002517B3"/>
    <w:rsid w:val="00253836"/>
    <w:rsid w:val="00254E78"/>
    <w:rsid w:val="002611B3"/>
    <w:rsid w:val="00274443"/>
    <w:rsid w:val="00277639"/>
    <w:rsid w:val="00281E25"/>
    <w:rsid w:val="00283CC2"/>
    <w:rsid w:val="00284BED"/>
    <w:rsid w:val="00287813"/>
    <w:rsid w:val="0029056D"/>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20CE"/>
    <w:rsid w:val="00573147"/>
    <w:rsid w:val="00577369"/>
    <w:rsid w:val="00581916"/>
    <w:rsid w:val="0058354A"/>
    <w:rsid w:val="00584ED1"/>
    <w:rsid w:val="005879D7"/>
    <w:rsid w:val="005A2DEC"/>
    <w:rsid w:val="005A3942"/>
    <w:rsid w:val="005B0B37"/>
    <w:rsid w:val="005B1F47"/>
    <w:rsid w:val="005D11E1"/>
    <w:rsid w:val="005D3C26"/>
    <w:rsid w:val="005E3097"/>
    <w:rsid w:val="00604EF6"/>
    <w:rsid w:val="00605A11"/>
    <w:rsid w:val="00610AAA"/>
    <w:rsid w:val="00617C25"/>
    <w:rsid w:val="00620207"/>
    <w:rsid w:val="0062379B"/>
    <w:rsid w:val="00626219"/>
    <w:rsid w:val="00630249"/>
    <w:rsid w:val="00633694"/>
    <w:rsid w:val="0064760C"/>
    <w:rsid w:val="00654443"/>
    <w:rsid w:val="00654E75"/>
    <w:rsid w:val="00655803"/>
    <w:rsid w:val="0067437B"/>
    <w:rsid w:val="006800C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7506C"/>
    <w:rsid w:val="007806CF"/>
    <w:rsid w:val="00781CFB"/>
    <w:rsid w:val="00787345"/>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26942"/>
    <w:rsid w:val="008347FA"/>
    <w:rsid w:val="00836E88"/>
    <w:rsid w:val="00846AA5"/>
    <w:rsid w:val="00850C0C"/>
    <w:rsid w:val="00853CD2"/>
    <w:rsid w:val="0085420D"/>
    <w:rsid w:val="008571CF"/>
    <w:rsid w:val="0086252E"/>
    <w:rsid w:val="00865DD8"/>
    <w:rsid w:val="00873802"/>
    <w:rsid w:val="008742F8"/>
    <w:rsid w:val="008868B8"/>
    <w:rsid w:val="008B4E6F"/>
    <w:rsid w:val="008B4F83"/>
    <w:rsid w:val="008B7333"/>
    <w:rsid w:val="008C0239"/>
    <w:rsid w:val="008C26DB"/>
    <w:rsid w:val="008C4CA5"/>
    <w:rsid w:val="008C6BDD"/>
    <w:rsid w:val="008F079C"/>
    <w:rsid w:val="008F1FD6"/>
    <w:rsid w:val="008F355F"/>
    <w:rsid w:val="008F4C59"/>
    <w:rsid w:val="008F5572"/>
    <w:rsid w:val="00907E4B"/>
    <w:rsid w:val="00910E8C"/>
    <w:rsid w:val="009135DF"/>
    <w:rsid w:val="009202D0"/>
    <w:rsid w:val="00960DBC"/>
    <w:rsid w:val="0096497E"/>
    <w:rsid w:val="00982F63"/>
    <w:rsid w:val="0099060C"/>
    <w:rsid w:val="009921A9"/>
    <w:rsid w:val="00996959"/>
    <w:rsid w:val="009B33E7"/>
    <w:rsid w:val="009D4388"/>
    <w:rsid w:val="009E50D0"/>
    <w:rsid w:val="009F6864"/>
    <w:rsid w:val="00A00C37"/>
    <w:rsid w:val="00A01561"/>
    <w:rsid w:val="00A1153E"/>
    <w:rsid w:val="00A20CA5"/>
    <w:rsid w:val="00A324EE"/>
    <w:rsid w:val="00A340AE"/>
    <w:rsid w:val="00A40422"/>
    <w:rsid w:val="00A43DCB"/>
    <w:rsid w:val="00A43F50"/>
    <w:rsid w:val="00A44A34"/>
    <w:rsid w:val="00A52C67"/>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4FD2"/>
    <w:rsid w:val="00C45C00"/>
    <w:rsid w:val="00C51ED7"/>
    <w:rsid w:val="00C53CED"/>
    <w:rsid w:val="00C53E7B"/>
    <w:rsid w:val="00C6621D"/>
    <w:rsid w:val="00C71493"/>
    <w:rsid w:val="00C74C01"/>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2219E"/>
    <w:rsid w:val="00D27E0B"/>
    <w:rsid w:val="00D30A75"/>
    <w:rsid w:val="00D372F8"/>
    <w:rsid w:val="00D538B7"/>
    <w:rsid w:val="00D55893"/>
    <w:rsid w:val="00D66077"/>
    <w:rsid w:val="00D85954"/>
    <w:rsid w:val="00D86EB7"/>
    <w:rsid w:val="00DA05B4"/>
    <w:rsid w:val="00DA1410"/>
    <w:rsid w:val="00DB5764"/>
    <w:rsid w:val="00DC03F9"/>
    <w:rsid w:val="00DD41A5"/>
    <w:rsid w:val="00DE57AE"/>
    <w:rsid w:val="00DF5712"/>
    <w:rsid w:val="00E01DCF"/>
    <w:rsid w:val="00E04A20"/>
    <w:rsid w:val="00E11713"/>
    <w:rsid w:val="00E1291E"/>
    <w:rsid w:val="00E23AF7"/>
    <w:rsid w:val="00E351E7"/>
    <w:rsid w:val="00E35D77"/>
    <w:rsid w:val="00E4417D"/>
    <w:rsid w:val="00E45B61"/>
    <w:rsid w:val="00E56E0B"/>
    <w:rsid w:val="00E723CB"/>
    <w:rsid w:val="00E73B20"/>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CFA"/>
    <w:rsid w:val="00F47205"/>
    <w:rsid w:val="00F50AE7"/>
    <w:rsid w:val="00F64ADC"/>
    <w:rsid w:val="00F668BA"/>
    <w:rsid w:val="00F70043"/>
    <w:rsid w:val="00F80C30"/>
    <w:rsid w:val="00F873E0"/>
    <w:rsid w:val="00FC66D7"/>
    <w:rsid w:val="00FD52E0"/>
    <w:rsid w:val="00FD6654"/>
    <w:rsid w:val="00FD7AF3"/>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937D"/>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BE"/>
    <w:rsid w:val="00301D68"/>
    <w:rsid w:val="003373BE"/>
    <w:rsid w:val="00646318"/>
    <w:rsid w:val="007B404D"/>
    <w:rsid w:val="00813B05"/>
    <w:rsid w:val="00B1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B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70A1A6E-0E37-4BD0-9E75-27D84B38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Pages>
  <Words>10011</Words>
  <Characters>57068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Louis Vallance</cp:lastModifiedBy>
  <cp:revision>205</cp:revision>
  <cp:lastPrinted>2017-09-03T14:48:00Z</cp:lastPrinted>
  <dcterms:created xsi:type="dcterms:W3CDTF">2016-12-02T13:04:00Z</dcterms:created>
  <dcterms:modified xsi:type="dcterms:W3CDTF">2017-09-03T14:48:00Z</dcterms:modified>
</cp:coreProperties>
</file>