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4124A8">
        <w:rPr>
          <w:rFonts w:ascii="Tahoma" w:hAnsi="Tahoma" w:cs="Tahoma"/>
          <w:b/>
          <w:color w:val="00AEF0"/>
        </w:rPr>
        <w:t>6 [31</w:t>
      </w:r>
      <w:r w:rsidR="00A44A34">
        <w:rPr>
          <w:rFonts w:ascii="Tahoma" w:hAnsi="Tahoma" w:cs="Tahoma"/>
          <w:b/>
          <w:color w:val="00AEF0"/>
        </w:rPr>
        <w:t>/08</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33001C">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sidR="00D1391F">
              <w:rPr>
                <w:noProof/>
                <w:webHidden/>
              </w:rPr>
              <w:t>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sidR="00D1391F">
              <w:rPr>
                <w:noProof/>
                <w:webHidden/>
              </w:rPr>
              <w:t>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sidR="00D1391F">
              <w:rPr>
                <w:noProof/>
                <w:webHidden/>
              </w:rPr>
              <w:t>6</w:t>
            </w:r>
            <w:r w:rsidR="00194F0E">
              <w:rPr>
                <w:noProof/>
                <w:webHidden/>
              </w:rPr>
              <w:fldChar w:fldCharType="end"/>
            </w:r>
          </w:hyperlink>
        </w:p>
        <w:p w:rsidR="00194F0E" w:rsidRDefault="0033001C">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sidR="00D1391F">
              <w:rPr>
                <w:noProof/>
                <w:webHidden/>
              </w:rPr>
              <w:t>25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sidR="00D1391F">
              <w:rPr>
                <w:noProof/>
                <w:webHidden/>
              </w:rPr>
              <w:t>25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sidR="00D1391F">
              <w:rPr>
                <w:noProof/>
                <w:webHidden/>
              </w:rPr>
              <w:t>25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sidR="00D1391F">
              <w:rPr>
                <w:noProof/>
                <w:webHidden/>
              </w:rPr>
              <w:t>25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sidR="00D1391F">
              <w:rPr>
                <w:noProof/>
                <w:webHidden/>
              </w:rPr>
              <w:t>25</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sidR="00D1391F">
              <w:rPr>
                <w:noProof/>
                <w:webHidden/>
              </w:rPr>
              <w:t>26</w:t>
            </w:r>
            <w:r w:rsidR="00194F0E">
              <w:rPr>
                <w:noProof/>
                <w:webHidden/>
              </w:rPr>
              <w:fldChar w:fldCharType="end"/>
            </w:r>
          </w:hyperlink>
        </w:p>
        <w:p w:rsidR="00194F0E" w:rsidRDefault="0033001C">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sidR="00D1391F">
              <w:rPr>
                <w:noProof/>
                <w:webHidden/>
              </w:rPr>
              <w:t>50</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sidR="00D1391F">
              <w:rPr>
                <w:noProof/>
                <w:webHidden/>
              </w:rPr>
              <w:t>50</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sidR="00D1391F">
              <w:rPr>
                <w:noProof/>
                <w:webHidden/>
              </w:rPr>
              <w:t>50</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sidR="00D1391F">
              <w:rPr>
                <w:noProof/>
                <w:webHidden/>
              </w:rPr>
              <w:t>50</w:t>
            </w:r>
            <w:r w:rsidR="00194F0E">
              <w:rPr>
                <w:noProof/>
                <w:webHidden/>
              </w:rPr>
              <w:fldChar w:fldCharType="end"/>
            </w:r>
          </w:hyperlink>
        </w:p>
        <w:p w:rsidR="00194F0E" w:rsidRDefault="0033001C">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sidR="00D1391F">
              <w:rPr>
                <w:noProof/>
                <w:webHidden/>
              </w:rPr>
              <w:t>51</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proofErr w:type="gramStart"/>
            <w:r w:rsidRPr="004E2310">
              <w:rPr>
                <w:rFonts w:cs="Courier New"/>
                <w:color w:val="000000"/>
              </w:rPr>
              <w:t>=</w:t>
            </w:r>
            <w:r w:rsidRPr="004E2310">
              <w:rPr>
                <w:rFonts w:cs="Courier New"/>
                <w:b/>
                <w:color w:val="000000"/>
              </w:rPr>
              <w:t>{</w:t>
            </w:r>
            <w:proofErr w:type="gramEnd"/>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 xml:space="preserve">s used for analysis. </w:t>
            </w:r>
            <w:proofErr w:type="gramStart"/>
            <w:r w:rsidR="0024419B">
              <w:rPr>
                <w:rFonts w:cs="Times New Roman"/>
              </w:rPr>
              <w:t>The</w:t>
            </w:r>
            <w:r w:rsidR="005D3C26" w:rsidRPr="004B42D7">
              <w:rPr>
                <w:rFonts w:cs="Times New Roman"/>
              </w:rPr>
              <w:t xml:space="preserve"> </w:t>
            </w:r>
            <w:r w:rsidR="0024419B" w:rsidRPr="0024419B">
              <w:rPr>
                <w:rFonts w:cs="Times New Roman"/>
                <w:i/>
              </w:rPr>
              <w:t>.mat</w:t>
            </w:r>
            <w:proofErr w:type="gramEnd"/>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proofErr w:type="gramStart"/>
            <w:r w:rsidRPr="004E2310">
              <w:rPr>
                <w:rFonts w:cs="Courier New"/>
                <w:color w:val="000000"/>
              </w:rPr>
              <w:t>=</w:t>
            </w:r>
            <w:r w:rsidR="0024419B" w:rsidRPr="004E2310">
              <w:rPr>
                <w:rFonts w:cs="Courier New"/>
                <w:b/>
                <w:color w:val="000000"/>
              </w:rPr>
              <w:t>{</w:t>
            </w:r>
            <w:proofErr w:type="gramEnd"/>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proofErr w:type="spellStart"/>
            <w:r w:rsidR="00FD6654">
              <w:rPr>
                <w:rFonts w:cs="Times New Roman"/>
              </w:rPr>
              <w:t>facto</w:t>
            </w:r>
            <w:r w:rsidR="004506FD">
              <w:rPr>
                <w:rFonts w:cs="Times New Roman"/>
              </w:rPr>
              <w:t>s</w:t>
            </w:r>
            <w:r w:rsidR="00FD6654">
              <w:rPr>
                <w:rFonts w:cs="Times New Roman"/>
              </w:rPr>
              <w:t>r</w:t>
            </w:r>
            <w:proofErr w:type="spellEnd"/>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w:t>
            </w:r>
            <w:proofErr w:type="gramStart"/>
            <w:r w:rsidR="009202D0">
              <w:rPr>
                <w:rFonts w:cs="Courier New"/>
                <w:i/>
                <w:color w:val="A020F0"/>
              </w:rPr>
              <w:t>name</w:t>
            </w:r>
            <w:r w:rsidR="009202D0">
              <w:rPr>
                <w:rFonts w:cs="Courier New"/>
                <w:color w:val="A020F0"/>
              </w:rPr>
              <w:t>.*</w:t>
            </w:r>
            <w:proofErr w:type="gramEnd"/>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proofErr w:type="gramStart"/>
            <w:r w:rsidR="00411F97">
              <w:rPr>
                <w:rFonts w:cs="Courier New"/>
                <w:color w:val="000000"/>
              </w:rPr>
              <w:t>=</w:t>
            </w:r>
            <w:r w:rsidR="001D2741" w:rsidRPr="00FE18C2">
              <w:rPr>
                <w:rFonts w:cs="Courier New"/>
                <w:b/>
                <w:color w:val="000000"/>
                <w:sz w:val="20"/>
                <w:szCs w:val="20"/>
              </w:rPr>
              <w:t>{</w:t>
            </w:r>
            <w:proofErr w:type="gramEnd"/>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Default="007F2B54" w:rsidP="007F2B54"/>
    <w:p w:rsidR="007F2B54" w:rsidRDefault="007F2B54" w:rsidP="007F2B54"/>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33001C"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1A7344" w:rsidRDefault="0033001C"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 xml:space="preserve">is the time period of the high frequency </w:t>
            </w:r>
            <w:proofErr w:type="gramStart"/>
            <w:r w:rsidR="005D3C26" w:rsidRPr="004B42D7">
              <w:rPr>
                <w:rFonts w:cs="Times New Roman"/>
              </w:rPr>
              <w:t>data</w:t>
            </w:r>
            <w:proofErr w:type="gramEnd"/>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proofErr w:type="gramStart"/>
            <w:r>
              <w:rPr>
                <w:rFonts w:cs="Courier New"/>
                <w:color w:val="000000"/>
              </w:rPr>
              <w:t>=</w:t>
            </w:r>
            <w:r w:rsidR="002F42CD" w:rsidRPr="004E2310">
              <w:rPr>
                <w:rFonts w:cs="Courier New"/>
                <w:b/>
                <w:color w:val="000000"/>
              </w:rPr>
              <w:t>{</w:t>
            </w:r>
            <w:proofErr w:type="gramEnd"/>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proofErr w:type="gramStart"/>
            <w:r>
              <w:rPr>
                <w:rFonts w:cs="Courier New"/>
                <w:color w:val="000000"/>
              </w:rPr>
              <w:t>=</w:t>
            </w:r>
            <w:r w:rsidRPr="00FE18C2">
              <w:rPr>
                <w:rFonts w:cs="Courier New"/>
                <w:b/>
                <w:color w:val="000000"/>
                <w:sz w:val="20"/>
                <w:szCs w:val="20"/>
              </w:rPr>
              <w:t>{</w:t>
            </w:r>
            <w:proofErr w:type="gramEnd"/>
            <w:r w:rsidRPr="004B42D7">
              <w:rPr>
                <w:rFonts w:cs="Courier New"/>
                <w:color w:val="A020F0"/>
              </w:rPr>
              <w:t>'</w:t>
            </w:r>
            <w:r>
              <w:rPr>
                <w:rFonts w:cs="Courier New"/>
                <w:color w:val="A020F0"/>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 xml:space="preserve">Restrict the analysis region to surface elements from an Abaqus Output Database </w:t>
            </w:r>
            <w:proofErr w:type="gramStart"/>
            <w:r>
              <w:rPr>
                <w:rFonts w:cs="Courier New"/>
              </w:rPr>
              <w:t>(</w:t>
            </w:r>
            <w:r>
              <w:rPr>
                <w:rFonts w:cs="Courier New"/>
                <w:i/>
              </w:rPr>
              <w:t>.odb</w:t>
            </w:r>
            <w:proofErr w:type="gramEnd"/>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w:t>
            </w:r>
            <w:proofErr w:type="gramStart"/>
            <w:r>
              <w:rPr>
                <w:rFonts w:cs="Courier New"/>
                <w:i/>
                <w:color w:val="A020F0"/>
              </w:rPr>
              <w:t>name</w:t>
            </w:r>
            <w:r>
              <w:rPr>
                <w:rFonts w:cs="Courier New"/>
                <w:color w:val="A020F0"/>
              </w:rPr>
              <w:t>.*</w:t>
            </w:r>
            <w:proofErr w:type="gramEnd"/>
            <w:r w:rsidRPr="004B42D7">
              <w:rPr>
                <w:rFonts w:cs="Courier New"/>
                <w:color w:val="A020F0"/>
              </w:rPr>
              <w:t>'</w:t>
            </w:r>
          </w:p>
          <w:p w:rsidR="00B910BD" w:rsidRDefault="00B910BD"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Pr>
                <w:rFonts w:cs="Times New Roman"/>
              </w:rPr>
              <w:t xml:space="preserve">1.0 </w:t>
            </w:r>
            <w:r w:rsidR="003B01E8" w:rsidRPr="00274443">
              <w:rPr>
                <w:rFonts w:cs="Courier New"/>
                <w:color w:val="000000"/>
              </w:rPr>
              <w:t>|</w:t>
            </w:r>
            <w:r w:rsidR="003B01E8">
              <w:rPr>
                <w:rFonts w:cs="Courier New"/>
                <w:color w:val="000000"/>
              </w:rPr>
              <w:t xml:space="preserve"> 2.0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proofErr w:type="gramStart"/>
            <w:r>
              <w:rPr>
                <w:rFonts w:cs="Courier New"/>
                <w:color w:val="000000"/>
              </w:rPr>
              <w:t>=</w:t>
            </w:r>
            <w:r w:rsidR="00724C8D" w:rsidRPr="00274443">
              <w:rPr>
                <w:rFonts w:cs="Courier New"/>
                <w:b/>
                <w:color w:val="000000"/>
              </w:rPr>
              <w:t>{</w:t>
            </w:r>
            <w:proofErr w:type="gramEnd"/>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proofErr w:type="gramStart"/>
            <w:r>
              <w:rPr>
                <w:rFonts w:cs="Courier New"/>
                <w:i/>
                <w:color w:val="A020F0"/>
              </w:rPr>
              <w:t>name</w:t>
            </w:r>
            <w:r w:rsidRPr="004B42D7">
              <w:rPr>
                <w:rFonts w:cs="Courier New"/>
                <w:color w:val="A020F0"/>
              </w:rPr>
              <w:t>.kt</w:t>
            </w:r>
            <w:proofErr w:type="spellEnd"/>
            <w:proofErr w:type="gram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 xml:space="preserve"> =</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4B42D7">
              <w:rPr>
                <w:rFonts w:cs="Courier New"/>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proofErr w:type="gramStart"/>
            <w:r w:rsidR="001B192E">
              <w:rPr>
                <w:rFonts w:cs="Courier New"/>
              </w:rPr>
              <w:t>=</w:t>
            </w:r>
            <w:r w:rsidR="001B192E">
              <w:rPr>
                <w:rFonts w:cs="Courier New"/>
                <w:color w:val="000000"/>
              </w:rPr>
              <w:t>[</w:t>
            </w:r>
            <w:proofErr w:type="gramEnd"/>
            <w:r w:rsidR="001B192E">
              <w:rPr>
                <w:rFonts w:cs="Courier New"/>
                <w:color w:val="000000"/>
              </w:rPr>
              <w:t xml:space="preserve">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4B42D7">
              <w:rPr>
                <w:rFonts w:cs="Courier New"/>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B57634" w:rsidRDefault="00B57634"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33001C"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33001C"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33001C"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proofErr w:type="gramStart"/>
            <w:r w:rsidRPr="008F5572">
              <w:rPr>
                <w:rFonts w:cs="Courier New"/>
                <w:color w:val="000000"/>
                <w:lang w:val="en-US"/>
              </w:rPr>
              <w:t>=</w:t>
            </w:r>
            <w:r w:rsidRPr="00E11713">
              <w:rPr>
                <w:rFonts w:cs="Courier New"/>
                <w:b/>
                <w:color w:val="000000"/>
                <w:lang w:val="en-US"/>
              </w:rPr>
              <w:t>{</w:t>
            </w:r>
            <w:proofErr w:type="gramEnd"/>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 xml:space="preserve">Specify an Abaqus Output Database </w:t>
            </w:r>
            <w:proofErr w:type="gramStart"/>
            <w:r>
              <w:rPr>
                <w:rFonts w:cs="Times New Roman"/>
              </w:rPr>
              <w:t>(</w:t>
            </w:r>
            <w:r>
              <w:rPr>
                <w:rFonts w:cs="Times New Roman"/>
                <w:i/>
              </w:rPr>
              <w:t>.odb</w:t>
            </w:r>
            <w:proofErr w:type="gramEnd"/>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w:t>
            </w:r>
            <w:proofErr w:type="gramStart"/>
            <w:r w:rsidR="00A20CA5">
              <w:rPr>
                <w:rFonts w:cs="Times New Roman"/>
              </w:rPr>
              <w:t xml:space="preserve">the </w:t>
            </w:r>
            <w:r w:rsidR="00A20CA5">
              <w:rPr>
                <w:rFonts w:cs="Times New Roman"/>
                <w:i/>
              </w:rPr>
              <w:t>.odb</w:t>
            </w:r>
            <w:proofErr w:type="gramEnd"/>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proofErr w:type="gramStart"/>
            <w:r w:rsidRPr="004B42D7">
              <w:rPr>
                <w:rFonts w:cs="Courier New"/>
                <w:color w:val="000000"/>
              </w:rPr>
              <w:t>=</w:t>
            </w:r>
            <w:r w:rsidRPr="00274443">
              <w:rPr>
                <w:rFonts w:cs="Courier New"/>
                <w:b/>
                <w:color w:val="000000"/>
              </w:rPr>
              <w:t>{</w:t>
            </w:r>
            <w:proofErr w:type="gramEnd"/>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Explicit </w:t>
            </w:r>
            <w:r>
              <w:rPr>
                <w:rFonts w:cs="Courier New"/>
                <w:i/>
                <w:color w:val="000000"/>
              </w:rPr>
              <w:t>.odb</w:t>
            </w:r>
            <w:proofErr w:type="gramEnd"/>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Specify output for a valid Abaqus/</w:t>
            </w:r>
            <w:proofErr w:type="gramStart"/>
            <w:r>
              <w:rPr>
                <w:rFonts w:cs="Courier New"/>
                <w:color w:val="000000"/>
              </w:rPr>
              <w:t xml:space="preserve">Standard </w:t>
            </w:r>
            <w:r>
              <w:rPr>
                <w:rFonts w:cs="Courier New"/>
                <w:i/>
                <w:color w:val="000000"/>
              </w:rPr>
              <w:t>.odb</w:t>
            </w:r>
            <w:proofErr w:type="gramEnd"/>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 xml:space="preserve">'ELEMENT NODAL'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proofErr w:type="gramStart"/>
            <w:r>
              <w:rPr>
                <w:rFonts w:cs="Courier New"/>
                <w:color w:val="000000"/>
              </w:rPr>
              <w:t>=</w:t>
            </w:r>
            <w:r w:rsidR="006905A6" w:rsidRPr="00E11713">
              <w:rPr>
                <w:rFonts w:cs="Courier New"/>
                <w:b/>
                <w:color w:val="000000"/>
              </w:rPr>
              <w:t>{</w:t>
            </w:r>
            <w:proofErr w:type="gramEnd"/>
            <w:r w:rsidR="006905A6" w:rsidRPr="004B42D7">
              <w:rPr>
                <w:rFonts w:cs="Courier New"/>
                <w:color w:val="A020F0"/>
              </w:rPr>
              <w:t>'</w:t>
            </w:r>
            <w:r w:rsidR="006905A6">
              <w:rPr>
                <w:rFonts w:cs="Courier New"/>
                <w:color w:val="A020F0"/>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proofErr w:type="gramStart"/>
            <w:r>
              <w:rPr>
                <w:rFonts w:cs="Courier New"/>
                <w:color w:val="000000"/>
              </w:rPr>
              <w:t>={</w:t>
            </w:r>
            <w:proofErr w:type="gramEnd"/>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proofErr w:type="gramStart"/>
            <w:r>
              <w:rPr>
                <w:rFonts w:cs="Courier New"/>
                <w:color w:val="000000"/>
              </w:rPr>
              <w:t>=</w:t>
            </w:r>
            <w:r w:rsidR="00A01561" w:rsidRPr="00274443">
              <w:rPr>
                <w:rFonts w:cs="Courier New"/>
                <w:b/>
                <w:color w:val="000000"/>
              </w:rPr>
              <w:t>{</w:t>
            </w:r>
            <w:proofErr w:type="gramEnd"/>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7F2B54" w:rsidRDefault="007F2B54"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E1291E" w:rsidRPr="00E1291E" w:rsidRDefault="00E1291E"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proofErr w:type="gramStart"/>
            <w:r w:rsidR="0033001C">
              <w:rPr>
                <w:rFonts w:cs="Times New Roman"/>
              </w:rPr>
              <w:t>=</w:t>
            </w:r>
            <w:r w:rsidR="00826942" w:rsidRPr="00826942">
              <w:rPr>
                <w:rFonts w:cs="Courier New"/>
                <w:b/>
                <w:color w:val="000000"/>
              </w:rPr>
              <w:t>{</w:t>
            </w:r>
            <w:proofErr w:type="gramEnd"/>
            <w:r w:rsidR="00826942">
              <w:rPr>
                <w:rFonts w:cs="Courier New"/>
                <w:color w:val="000000"/>
              </w:rPr>
              <w:t xml:space="preserve">0.0 | 1.0 | </w:t>
            </w:r>
            <w:r w:rsidR="00826942" w:rsidRPr="0033001C">
              <w:rPr>
                <w:rFonts w:cs="Courier New"/>
                <w:color w:val="000000"/>
                <w:u w:val="single"/>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proofErr w:type="gramStart"/>
            <w:r w:rsidR="006900E7">
              <w:rPr>
                <w:rFonts w:cs="Times New Roman"/>
              </w:rPr>
              <w:t>=</w:t>
            </w:r>
            <w:r w:rsidR="008F4C59" w:rsidRPr="00826942">
              <w:rPr>
                <w:rFonts w:cs="Courier New"/>
                <w:b/>
                <w:color w:val="000000"/>
              </w:rPr>
              <w:t>{</w:t>
            </w:r>
            <w:proofErr w:type="gramEnd"/>
            <w:r w:rsidR="008F4C59">
              <w:rPr>
                <w:rFonts w:cs="Courier New"/>
                <w:color w:val="000000"/>
              </w:rPr>
              <w:t xml:space="preserve">0.0 | 1.0 | </w:t>
            </w:r>
            <w:r w:rsidR="008F4C59" w:rsidRPr="0019596C">
              <w:rPr>
                <w:rFonts w:cs="Courier New"/>
                <w:color w:val="000000"/>
                <w:u w:val="single"/>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proofErr w:type="gramStart"/>
            <w:r w:rsidR="006900E7">
              <w:rPr>
                <w:rFonts w:cs="Times New Roman"/>
              </w:rPr>
              <w:t>=</w:t>
            </w:r>
            <w:r w:rsidR="00846AA5" w:rsidRPr="00826942">
              <w:rPr>
                <w:rFonts w:cs="Courier New"/>
                <w:b/>
                <w:color w:val="000000"/>
              </w:rPr>
              <w:t>{</w:t>
            </w:r>
            <w:proofErr w:type="gramEnd"/>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proofErr w:type="gramStart"/>
            <w:r w:rsidR="006900E7">
              <w:rPr>
                <w:rFonts w:cs="Times New Roman"/>
              </w:rPr>
              <w:t>=</w:t>
            </w:r>
            <w:r w:rsidR="005A2DE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proofErr w:type="gramStart"/>
            <w:r w:rsidR="006900E7">
              <w:rPr>
                <w:rFonts w:cs="Times New Roman"/>
              </w:rPr>
              <w:t>=</w:t>
            </w:r>
            <w:r w:rsidR="003E07AC" w:rsidRPr="00826942">
              <w:rPr>
                <w:rFonts w:cs="Courier New"/>
                <w:b/>
                <w:color w:val="000000"/>
              </w:rPr>
              <w:t>{</w:t>
            </w:r>
            <w:proofErr w:type="gramEnd"/>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proofErr w:type="gramStart"/>
            <w:r w:rsidR="006900E7">
              <w:rPr>
                <w:rFonts w:cs="Times New Roman"/>
              </w:rPr>
              <w:t>=</w:t>
            </w:r>
            <w:r w:rsidR="008C6BDD" w:rsidRPr="00826942">
              <w:rPr>
                <w:rFonts w:cs="Courier New"/>
                <w:b/>
                <w:color w:val="000000"/>
              </w:rPr>
              <w:t>{</w:t>
            </w:r>
            <w:proofErr w:type="gramEnd"/>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19596C">
              <w:rPr>
                <w:rFonts w:cs="Courier New"/>
                <w:color w:val="000000"/>
                <w:u w:val="single"/>
              </w:rPr>
              <w:t>0.0</w:t>
            </w:r>
            <w:r w:rsidR="0086252E">
              <w:rPr>
                <w:rFonts w:cs="Courier New"/>
                <w:color w:val="000000"/>
              </w:rPr>
              <w:t xml:space="preserve"> | 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w:t>
            </w:r>
            <w:r>
              <w:rPr>
                <w:rFonts w:cs="Courier New"/>
                <w:color w:val="000000"/>
              </w:rPr>
              <w:t xml:space="preserve">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w:t>
            </w:r>
            <w:r>
              <w:rPr>
                <w:rFonts w:cs="Courier New"/>
                <w:color w:val="000000"/>
              </w:rPr>
              <w:t xml:space="preserve"> the S-N intercept (1 repeat)</w:t>
            </w:r>
            <w:r>
              <w:rPr>
                <w:rFonts w:cs="Courier New"/>
                <w:color w:val="000000"/>
              </w:rPr>
              <w: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r>
              <w:rPr>
                <w:rFonts w:cs="Courier New"/>
                <w:color w:val="000000"/>
              </w:rPr>
              <w:t>.</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proofErr w:type="gramStart"/>
            <w:r w:rsidR="00CE28A9">
              <w:rPr>
                <w:rFonts w:cs="Times New Roman"/>
              </w:rPr>
              <w:t>=</w:t>
            </w:r>
            <w:r w:rsidR="00CE28A9" w:rsidRPr="00826942">
              <w:rPr>
                <w:rFonts w:cs="Courier New"/>
                <w:b/>
                <w:color w:val="000000"/>
              </w:rPr>
              <w:t>{</w:t>
            </w:r>
            <w:proofErr w:type="gramEnd"/>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w:t>
            </w:r>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 xml:space="preserve">Use </w:t>
            </w:r>
            <w:r>
              <w:rPr>
                <w:rFonts w:cs="Times New Roman"/>
              </w:rPr>
              <w:t>Vallance</w:t>
            </w:r>
            <w:r>
              <w:rPr>
                <w:rFonts w:cs="Times New Roman"/>
              </w:rPr>
              <w:t xml:space="preserv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proofErr w:type="gramStart"/>
            <w:r w:rsidR="00165418">
              <w:rPr>
                <w:rFonts w:cs="Times New Roman"/>
              </w:rPr>
              <w:t>=</w:t>
            </w:r>
            <w:r w:rsidR="00165418" w:rsidRPr="00826942">
              <w:rPr>
                <w:rFonts w:cs="Courier New"/>
                <w:b/>
                <w:color w:val="000000"/>
              </w:rPr>
              <w:t>{</w:t>
            </w:r>
            <w:proofErr w:type="gramEnd"/>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w:t>
            </w:r>
            <w:r>
              <w:rPr>
                <w:rFonts w:cs="Times New Roman"/>
              </w:rPr>
              <w:t xml:space="preserve"> parameter</w:t>
            </w:r>
            <w:r>
              <w:rPr>
                <w:rFonts w:cs="Times New Roman"/>
              </w:rPr>
              <w:t>s</w:t>
            </w:r>
            <w:r>
              <w:rPr>
                <w:rFonts w:cs="Times New Roman"/>
              </w:rPr>
              <w:t xml:space="preserve">, </w:t>
            </w:r>
            <w:r>
              <w:rPr>
                <w:rFonts w:cs="Times New Roman"/>
              </w:rPr>
              <w:t>combine</w:t>
            </w:r>
            <w:r>
              <w:rPr>
                <w:rFonts w:cs="Times New Roman"/>
              </w:rPr>
              <w:t xml:space="preserv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proofErr w:type="gramStart"/>
            <w:r w:rsidR="00C92E9A">
              <w:rPr>
                <w:rFonts w:cs="Times New Roman"/>
              </w:rPr>
              <w:t>=</w:t>
            </w:r>
            <w:r w:rsidR="00C92E9A" w:rsidRPr="00826942">
              <w:rPr>
                <w:rFonts w:cs="Courier New"/>
                <w:b/>
                <w:color w:val="000000"/>
              </w:rPr>
              <w:t>{</w:t>
            </w:r>
            <w:proofErr w:type="gramEnd"/>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r>
              <w:rPr>
                <w:rFonts w:cs="Times New Roman"/>
              </w:rPr>
              <w:t>):</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w:t>
            </w:r>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nlMaterial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which material model is used for the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Linear (Hookean) material model</w:t>
            </w:r>
          </w:p>
          <w:p w:rsidR="00846AA5" w:rsidRPr="004B42D7" w:rsidRDefault="00846AA5" w:rsidP="00846AA5">
            <w:pPr>
              <w:autoSpaceDE w:val="0"/>
              <w:autoSpaceDN w:val="0"/>
              <w:adjustRightInd w:val="0"/>
              <w:rPr>
                <w:rFonts w:cs="Courier New"/>
                <w:color w:val="228B22"/>
              </w:rPr>
            </w:pPr>
            <w:r w:rsidRPr="004B42D7">
              <w:rPr>
                <w:rFonts w:cs="Courier New"/>
                <w:color w:val="228B22"/>
              </w:rPr>
              <w:t>1: Nonlinear elastic (Ramberg-Osgood) material model</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Precision of the iterative Ramberg-Osgood solver for the nonlinear material model.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Maximum number of iterations performed by the iterative Ramberg-Osgood solver before accepting the solution.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positive integer.</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8</w:t>
      </w:r>
      <w:r w:rsidRPr="00846AA5">
        <w:rPr>
          <w:color w:val="auto"/>
        </w:rPr>
        <w:tab/>
      </w:r>
      <w:r>
        <w:rPr>
          <w:color w:val="auto"/>
        </w:rPr>
        <w:t>Nodal elimination</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the nodal elimination algorithm is being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Analyse all nodes</w:t>
            </w:r>
          </w:p>
          <w:p w:rsidR="00846AA5" w:rsidRPr="004B42D7" w:rsidRDefault="00846AA5" w:rsidP="00846AA5">
            <w:pPr>
              <w:autoSpaceDE w:val="0"/>
              <w:autoSpaceDN w:val="0"/>
              <w:adjustRightInd w:val="0"/>
              <w:rPr>
                <w:rFonts w:cs="Courier New"/>
              </w:rPr>
            </w:pPr>
            <w:r w:rsidRPr="004B42D7">
              <w:rPr>
                <w:rFonts w:cs="Courier New"/>
                <w:color w:val="228B22"/>
              </w:rPr>
              <w:t>1: Nodal elimination based on material's CAEL</w:t>
            </w:r>
          </w:p>
          <w:p w:rsidR="00846AA5" w:rsidRPr="004B42D7" w:rsidRDefault="00846AA5" w:rsidP="00846AA5">
            <w:pPr>
              <w:autoSpaceDE w:val="0"/>
              <w:autoSpaceDN w:val="0"/>
              <w:adjustRightInd w:val="0"/>
              <w:rPr>
                <w:rFonts w:cs="Courier New"/>
              </w:rPr>
            </w:pPr>
            <w:r w:rsidRPr="004B42D7">
              <w:rPr>
                <w:rFonts w:cs="Courier New"/>
                <w:color w:val="228B22"/>
              </w:rPr>
              <w:t>2: Nodal elimination based on user design life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thresholdScaleFactor</w:t>
            </w:r>
            <w:proofErr w:type="spellEnd"/>
          </w:p>
        </w:tc>
        <w:tc>
          <w:tcPr>
            <w:tcW w:w="6164" w:type="dxa"/>
            <w:shd w:val="clear" w:color="auto" w:fill="F2F2F2" w:themeFill="background1" w:themeFillShade="F2"/>
          </w:tcPr>
          <w:p w:rsidR="00846AA5" w:rsidRDefault="00846AA5" w:rsidP="00846AA5">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Pr>
                <w:rFonts w:cs="Courier New"/>
                <w:color w:val="A020F0"/>
              </w:rPr>
              <w:t>thresholdScaleFactor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Perform static strength yield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Do not perform yield calculations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846AA5" w:rsidRPr="004B42D7" w:rsidRDefault="00846AA5" w:rsidP="00846AA5">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Enables load proportionality checking to determine if the critical plane step size may be increased.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846AA5" w:rsidRPr="004B42D7" w:rsidRDefault="00846AA5" w:rsidP="00846AA5">
            <w:pPr>
              <w:rPr>
                <w:rFonts w:cs="Times New Roman"/>
              </w:rPr>
            </w:pPr>
            <w:r w:rsidRPr="004B42D7">
              <w:rPr>
                <w:rFonts w:cs="Courier New"/>
                <w:color w:val="228B22"/>
              </w:rPr>
              <w:t>1: Check for load proportionality and increase the step size to 45 degrees if applicable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proportionalityTolerance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lastRenderedPageBreak/>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re-sample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Maximum chord method</w:t>
            </w:r>
          </w:p>
          <w:p w:rsidR="00846AA5" w:rsidRPr="004B42D7" w:rsidRDefault="00846AA5" w:rsidP="00846AA5">
            <w:pPr>
              <w:rPr>
                <w:rFonts w:cs="Times New Roman"/>
              </w:rPr>
            </w:pPr>
            <w:r w:rsidRPr="004B42D7">
              <w:rPr>
                <w:rFonts w:cs="Courier New"/>
                <w:color w:val="228B22"/>
              </w:rPr>
              <w:t>2: Maximum resultant shear stress</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11</w:t>
      </w:r>
      <w:r w:rsidRPr="00846AA5">
        <w:rPr>
          <w:color w:val="auto"/>
        </w:rPr>
        <w:tab/>
      </w:r>
      <w:r>
        <w:rPr>
          <w:color w:val="auto"/>
        </w:rPr>
        <w:t>Sign convention</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default sign convention for effective stress quantities.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Sign from the hydrostatic stress</w:t>
            </w:r>
          </w:p>
          <w:p w:rsidR="00846AA5" w:rsidRPr="004B42D7" w:rsidRDefault="00846AA5" w:rsidP="00846AA5">
            <w:pPr>
              <w:autoSpaceDE w:val="0"/>
              <w:autoSpaceDN w:val="0"/>
              <w:adjustRightInd w:val="0"/>
              <w:rPr>
                <w:rFonts w:cs="Courier New"/>
              </w:rPr>
            </w:pPr>
            <w:r w:rsidRPr="004B42D7">
              <w:rPr>
                <w:rFonts w:cs="Courier New"/>
                <w:color w:val="228B22"/>
              </w:rPr>
              <w:t>2: Sign from the largest stress</w:t>
            </w:r>
          </w:p>
        </w:tc>
      </w:tr>
    </w:tbl>
    <w:p w:rsidR="00B22894" w:rsidRDefault="00B22894"/>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12</w:t>
      </w:r>
      <w:r w:rsidRPr="00846AA5">
        <w:rPr>
          <w:color w:val="auto"/>
        </w:rPr>
        <w:tab/>
      </w:r>
      <w:r>
        <w:rPr>
          <w:color w:val="auto"/>
        </w:rPr>
        <w:t>Material state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Pr>
                <w:rFonts w:cs="Courier New"/>
                <w:color w:val="A020F0"/>
              </w:rPr>
              <w:t>importMaterialState</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Import the stress-strain configuration from the previous analysis when using the Uniaxial Strain-Life algorithm with CONITUE_FROM.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importMaterialState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Reset stress-strain configuration</w:t>
            </w:r>
          </w:p>
          <w:p w:rsidR="00846AA5" w:rsidRPr="004B42D7" w:rsidRDefault="00846AA5" w:rsidP="00846AA5">
            <w:pPr>
              <w:rPr>
                <w:rFonts w:cs="Times New Roman"/>
              </w:rPr>
            </w:pPr>
            <w:r>
              <w:rPr>
                <w:rFonts w:cs="Courier New"/>
                <w:color w:val="228B22"/>
              </w:rPr>
              <w:t>1</w:t>
            </w:r>
            <w:r w:rsidRPr="004B42D7">
              <w:rPr>
                <w:rFonts w:cs="Courier New"/>
                <w:color w:val="228B22"/>
              </w:rPr>
              <w:t xml:space="preserve">: </w:t>
            </w:r>
            <w:r>
              <w:rPr>
                <w:rFonts w:cs="Courier New"/>
                <w:color w:val="228B22"/>
              </w:rPr>
              <w:t>Import stress-strain configuration</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13</w:t>
      </w:r>
      <w:r w:rsidRPr="00846AA5">
        <w:rPr>
          <w:color w:val="auto"/>
        </w:rPr>
        <w:tab/>
      </w:r>
      <w:r>
        <w:rPr>
          <w:color w:val="auto"/>
        </w:rPr>
        <w:t>Analysis algorithm</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effective stress parameter for the NASALIFE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Manson-McKnight</w:t>
            </w:r>
          </w:p>
          <w:p w:rsidR="00846AA5" w:rsidRPr="004B42D7" w:rsidRDefault="00846AA5" w:rsidP="00846AA5">
            <w:pPr>
              <w:autoSpaceDE w:val="0"/>
              <w:autoSpaceDN w:val="0"/>
              <w:adjustRightInd w:val="0"/>
              <w:rPr>
                <w:rFonts w:cs="Courier New"/>
              </w:rPr>
            </w:pPr>
            <w:r w:rsidRPr="004B42D7">
              <w:rPr>
                <w:rFonts w:cs="Courier New"/>
                <w:color w:val="228B22"/>
              </w:rPr>
              <w:t>2: Sines</w:t>
            </w:r>
          </w:p>
          <w:p w:rsidR="00846AA5" w:rsidRPr="004B42D7" w:rsidRDefault="00846AA5" w:rsidP="00846AA5">
            <w:pPr>
              <w:autoSpaceDE w:val="0"/>
              <w:autoSpaceDN w:val="0"/>
              <w:adjustRightInd w:val="0"/>
              <w:rPr>
                <w:rFonts w:cs="Courier New"/>
              </w:rPr>
            </w:pPr>
            <w:r w:rsidRPr="004B42D7">
              <w:rPr>
                <w:rFonts w:cs="Courier New"/>
                <w:color w:val="228B22"/>
              </w:rPr>
              <w:t>3: Smith-Watson-Topper</w:t>
            </w:r>
          </w:p>
          <w:p w:rsidR="00846AA5" w:rsidRPr="004B42D7" w:rsidRDefault="00846AA5" w:rsidP="00846AA5">
            <w:pPr>
              <w:autoSpaceDE w:val="0"/>
              <w:autoSpaceDN w:val="0"/>
              <w:adjustRightInd w:val="0"/>
              <w:rPr>
                <w:rFonts w:cs="Courier New"/>
              </w:rPr>
            </w:pPr>
            <w:r w:rsidRPr="004B42D7">
              <w:rPr>
                <w:rFonts w:cs="Courier New"/>
                <w:color w:val="228B22"/>
              </w:rPr>
              <w:t>4: R-Ratio Sines</w:t>
            </w:r>
          </w:p>
          <w:p w:rsidR="00846AA5" w:rsidRPr="004B42D7" w:rsidRDefault="00846AA5" w:rsidP="00846AA5">
            <w:pPr>
              <w:autoSpaceDE w:val="0"/>
              <w:autoSpaceDN w:val="0"/>
              <w:adjustRightInd w:val="0"/>
              <w:rPr>
                <w:rFonts w:cs="Courier New"/>
              </w:rPr>
            </w:pPr>
            <w:r w:rsidRPr="004B42D7">
              <w:rPr>
                <w:rFonts w:cs="Courier New"/>
                <w:color w:val="228B22"/>
              </w:rPr>
              <w:t>5: Effective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Specifies which region(s) of the stress-life curve to consider for analysis when using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Use elastic region of S-N curve only (Sf' and b)</w:t>
            </w:r>
          </w:p>
          <w:p w:rsidR="00846AA5" w:rsidRPr="004B42D7" w:rsidRDefault="00846AA5" w:rsidP="00846AA5">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normal stress is matched with shear cycles for Findley’s Method.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lastRenderedPageBreak/>
              <w:t>1: Use the maximum normal stress over the loading</w:t>
            </w:r>
          </w:p>
          <w:p w:rsidR="00846AA5" w:rsidRPr="004B42D7" w:rsidRDefault="00846AA5" w:rsidP="00846AA5">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846AA5" w:rsidRPr="004B42D7" w:rsidRDefault="00846AA5" w:rsidP="00846AA5">
            <w:pPr>
              <w:rPr>
                <w:rFonts w:cs="Times New Roman"/>
              </w:rPr>
            </w:pPr>
            <w:r w:rsidRPr="004B42D7">
              <w:rPr>
                <w:rFonts w:cs="Courier New"/>
                <w:color w:val="228B22"/>
              </w:rPr>
              <w:t>3: Use the average normal stress over the maximum shear cycle interval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stressInvariantParameter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Stress Invariant Parameter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0: Program controlled</w:t>
            </w:r>
          </w:p>
          <w:p w:rsidR="00846AA5" w:rsidRPr="004B42D7" w:rsidRDefault="00846AA5" w:rsidP="00846AA5">
            <w:pPr>
              <w:autoSpaceDE w:val="0"/>
              <w:autoSpaceDN w:val="0"/>
              <w:adjustRightInd w:val="0"/>
              <w:rPr>
                <w:rFonts w:cs="Courier New"/>
                <w:color w:val="228B22"/>
              </w:rPr>
            </w:pPr>
            <w:r w:rsidRPr="004B42D7">
              <w:rPr>
                <w:rFonts w:cs="Courier New"/>
                <w:color w:val="228B22"/>
              </w:rPr>
              <w:t>1: von Mises</w:t>
            </w:r>
          </w:p>
          <w:p w:rsidR="00846AA5" w:rsidRPr="004B42D7" w:rsidRDefault="00846AA5" w:rsidP="00846AA5">
            <w:pPr>
              <w:autoSpaceDE w:val="0"/>
              <w:autoSpaceDN w:val="0"/>
              <w:adjustRightInd w:val="0"/>
              <w:rPr>
                <w:rFonts w:cs="Courier New"/>
                <w:color w:val="228B22"/>
              </w:rPr>
            </w:pPr>
            <w:r w:rsidRPr="004B42D7">
              <w:rPr>
                <w:rFonts w:cs="Courier New"/>
                <w:color w:val="228B22"/>
              </w:rPr>
              <w:t>2: Principal</w:t>
            </w:r>
          </w:p>
          <w:p w:rsidR="00846AA5" w:rsidRPr="004B42D7" w:rsidRDefault="00846AA5" w:rsidP="00846AA5">
            <w:pPr>
              <w:rPr>
                <w:rFonts w:cs="Courier New"/>
                <w:color w:val="228B22"/>
              </w:rPr>
            </w:pPr>
            <w:r w:rsidRPr="004B42D7">
              <w:rPr>
                <w:rFonts w:cs="Courier New"/>
                <w:color w:val="228B22"/>
              </w:rPr>
              <w:t>3: Hydrostatic (pressure)</w:t>
            </w:r>
          </w:p>
          <w:p w:rsidR="00846AA5" w:rsidRPr="004B42D7" w:rsidRDefault="00846AA5" w:rsidP="00846AA5">
            <w:pPr>
              <w:rPr>
                <w:rFonts w:cs="Times New Roman"/>
              </w:rPr>
            </w:pPr>
            <w:r w:rsidRPr="004B42D7">
              <w:rPr>
                <w:rFonts w:cs="Courier New"/>
                <w:color w:val="228B22"/>
              </w:rPr>
              <w:t>4: Tresca</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the damage parameter for the NASALIFE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Manson-McKnight</w:t>
            </w:r>
          </w:p>
          <w:p w:rsidR="00846AA5" w:rsidRPr="004B42D7" w:rsidRDefault="00846AA5" w:rsidP="00846AA5">
            <w:pPr>
              <w:autoSpaceDE w:val="0"/>
              <w:autoSpaceDN w:val="0"/>
              <w:adjustRightInd w:val="0"/>
              <w:rPr>
                <w:rFonts w:cs="Courier New"/>
                <w:color w:val="228B22"/>
              </w:rPr>
            </w:pPr>
            <w:r w:rsidRPr="004B42D7">
              <w:rPr>
                <w:rFonts w:cs="Courier New"/>
                <w:color w:val="228B22"/>
              </w:rPr>
              <w:t>2: Sines</w:t>
            </w:r>
          </w:p>
          <w:p w:rsidR="00846AA5" w:rsidRPr="004B42D7" w:rsidRDefault="00846AA5" w:rsidP="00846AA5">
            <w:pPr>
              <w:autoSpaceDE w:val="0"/>
              <w:autoSpaceDN w:val="0"/>
              <w:adjustRightInd w:val="0"/>
              <w:rPr>
                <w:rFonts w:cs="Courier New"/>
                <w:color w:val="228B22"/>
              </w:rPr>
            </w:pPr>
            <w:r w:rsidRPr="004B42D7">
              <w:rPr>
                <w:rFonts w:cs="Courier New"/>
                <w:color w:val="228B22"/>
              </w:rPr>
              <w:t>3: Smith-Watson-Topper</w:t>
            </w:r>
          </w:p>
          <w:p w:rsidR="00846AA5" w:rsidRPr="004B42D7" w:rsidRDefault="00846AA5" w:rsidP="00846AA5">
            <w:pPr>
              <w:autoSpaceDE w:val="0"/>
              <w:autoSpaceDN w:val="0"/>
              <w:adjustRightInd w:val="0"/>
              <w:rPr>
                <w:rFonts w:cs="Courier New"/>
                <w:color w:val="228B22"/>
              </w:rPr>
            </w:pPr>
            <w:r w:rsidRPr="004B42D7">
              <w:rPr>
                <w:rFonts w:cs="Courier New"/>
                <w:color w:val="228B22"/>
              </w:rPr>
              <w:t>4: R-Ratio Sines</w:t>
            </w:r>
          </w:p>
          <w:p w:rsidR="00846AA5" w:rsidRPr="004B42D7" w:rsidRDefault="00846AA5" w:rsidP="00846AA5">
            <w:pPr>
              <w:autoSpaceDE w:val="0"/>
              <w:autoSpaceDN w:val="0"/>
              <w:adjustRightInd w:val="0"/>
              <w:rPr>
                <w:rFonts w:cs="Times New Roman"/>
              </w:rPr>
            </w:pPr>
            <w:r w:rsidRPr="004B42D7">
              <w:rPr>
                <w:rFonts w:cs="Courier New"/>
                <w:color w:val="228B22"/>
              </w:rPr>
              <w:t>5: Effective</w:t>
            </w:r>
          </w:p>
        </w:tc>
      </w:tr>
    </w:tbl>
    <w:p w:rsidR="00B22894" w:rsidRDefault="00B22894"/>
    <w:p w:rsidR="00B22894" w:rsidRPr="008571CF" w:rsidRDefault="00B22894" w:rsidP="008571CF">
      <w:pPr>
        <w:pStyle w:val="Heading3"/>
        <w:jc w:val="both"/>
        <w:rPr>
          <w:color w:val="auto"/>
        </w:rPr>
      </w:pPr>
      <w:r>
        <w:rPr>
          <w:color w:val="auto"/>
        </w:rPr>
        <w:t>2</w:t>
      </w:r>
      <w:r w:rsidRPr="00846AA5">
        <w:rPr>
          <w:color w:val="auto"/>
        </w:rPr>
        <w:t>.5.</w:t>
      </w:r>
      <w:r>
        <w:rPr>
          <w:color w:val="auto"/>
        </w:rPr>
        <w:t>14</w:t>
      </w:r>
      <w:r w:rsidRPr="00846AA5">
        <w:rPr>
          <w:color w:val="auto"/>
        </w:rPr>
        <w:tab/>
      </w:r>
      <w:r>
        <w:rPr>
          <w:color w:val="auto"/>
        </w:rPr>
        <w:t>Compressive cycles</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damage is calculated for 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No damage in compression</w:t>
            </w:r>
          </w:p>
          <w:p w:rsidR="00846AA5" w:rsidRPr="004B42D7" w:rsidRDefault="00846AA5" w:rsidP="00846AA5">
            <w:pPr>
              <w:autoSpaceDE w:val="0"/>
              <w:autoSpaceDN w:val="0"/>
              <w:adjustRightInd w:val="0"/>
              <w:rPr>
                <w:rFonts w:cs="Courier New"/>
                <w:color w:val="228B22"/>
              </w:rPr>
            </w:pPr>
            <w:r w:rsidRPr="004B42D7">
              <w:rPr>
                <w:rFonts w:cs="Courier New"/>
                <w:color w:val="228B22"/>
              </w:rPr>
              <w:t>0: Compressive cycles cause damage</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Pr>
          <w:color w:val="auto"/>
        </w:rPr>
        <w:t>15</w:t>
      </w:r>
      <w:r w:rsidRPr="00846AA5">
        <w:rPr>
          <w:color w:val="auto"/>
        </w:rPr>
        <w:tab/>
      </w:r>
      <w:r>
        <w:rPr>
          <w:color w:val="auto"/>
        </w:rPr>
        <w:t>Fatigue/endurance limit</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fatigueLimitSource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Calculate the fatigue limit from Basquin material coefficients (Sf and b)</w:t>
            </w:r>
          </w:p>
          <w:p w:rsidR="00846AA5" w:rsidRPr="004B42D7" w:rsidRDefault="00846AA5" w:rsidP="00846AA5">
            <w:pPr>
              <w:autoSpaceDE w:val="0"/>
              <w:autoSpaceDN w:val="0"/>
              <w:adjustRightInd w:val="0"/>
              <w:rPr>
                <w:rFonts w:cs="Courier New"/>
                <w:color w:val="228B22"/>
              </w:rPr>
            </w:pPr>
            <w:r w:rsidRPr="004B42D7">
              <w:rPr>
                <w:rFonts w:cs="Courier New"/>
                <w:color w:val="228B22"/>
              </w:rPr>
              <w:t>2: Calculate the fatigue limit from algorithm-specific equation</w:t>
            </w:r>
          </w:p>
          <w:p w:rsidR="00846AA5" w:rsidRPr="004B42D7" w:rsidRDefault="00846AA5" w:rsidP="00846AA5">
            <w:pPr>
              <w:autoSpaceDE w:val="0"/>
              <w:autoSpaceDN w:val="0"/>
              <w:adjustRightInd w:val="0"/>
              <w:rPr>
                <w:rFonts w:cs="Courier New"/>
                <w:color w:val="228B22"/>
              </w:rPr>
            </w:pPr>
            <w:r w:rsidRPr="004B42D7">
              <w:rPr>
                <w:rFonts w:cs="Courier New"/>
                <w:color w:val="228B22"/>
              </w:rPr>
              <w:t>3: User-defined</w:t>
            </w:r>
          </w:p>
          <w:p w:rsidR="00846AA5" w:rsidRPr="004B42D7" w:rsidRDefault="00846AA5" w:rsidP="00846AA5">
            <w:pPr>
              <w:autoSpaceDE w:val="0"/>
              <w:autoSpaceDN w:val="0"/>
              <w:adjustRightInd w:val="0"/>
              <w:rPr>
                <w:rFonts w:cs="Courier New"/>
                <w:color w:val="228B22"/>
              </w:rPr>
            </w:pPr>
          </w:p>
          <w:p w:rsidR="00846AA5" w:rsidRPr="004B42D7" w:rsidRDefault="00846AA5" w:rsidP="00846AA5">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(without fatigue ductility):</w:t>
            </w:r>
          </w:p>
          <w:p w:rsidR="00846AA5" w:rsidRPr="004B42D7" w:rsidRDefault="00846AA5" w:rsidP="00846AA5">
            <w:pPr>
              <w:rPr>
                <w:rFonts w:eastAsiaTheme="minorEastAsia" w:cs="Times New Roman"/>
              </w:rPr>
            </w:pPr>
          </w:p>
          <w:p w:rsidR="00846AA5" w:rsidRPr="004B42D7" w:rsidRDefault="0033001C"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Stress-based Brown-Miller (with fatigue ductility):</w:t>
            </w:r>
          </w:p>
          <w:p w:rsidR="00846AA5" w:rsidRPr="004B42D7" w:rsidRDefault="00846AA5" w:rsidP="00846AA5">
            <w:pPr>
              <w:rPr>
                <w:rFonts w:eastAsiaTheme="minorEastAsia" w:cs="Times New Roman"/>
              </w:rPr>
            </w:pPr>
          </w:p>
          <w:p w:rsidR="00846AA5" w:rsidRPr="004B42D7" w:rsidRDefault="0033001C"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Findley’s method:</w:t>
            </w:r>
          </w:p>
          <w:p w:rsidR="00846AA5" w:rsidRPr="004B42D7" w:rsidRDefault="00846AA5" w:rsidP="00846AA5">
            <w:pPr>
              <w:rPr>
                <w:rFonts w:eastAsiaTheme="minorEastAsia" w:cs="Times New Roman"/>
              </w:rPr>
            </w:pPr>
          </w:p>
          <w:p w:rsidR="00846AA5" w:rsidRPr="004B42D7" w:rsidRDefault="0033001C" w:rsidP="00846AA5">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846AA5" w:rsidRPr="004B42D7" w:rsidRDefault="00846AA5" w:rsidP="00846AA5">
            <w:pPr>
              <w:rPr>
                <w:rFonts w:eastAsiaTheme="minorEastAsia" w:cs="Times New Roman"/>
              </w:rPr>
            </w:pPr>
          </w:p>
          <w:p w:rsidR="00846AA5" w:rsidRPr="004B42D7" w:rsidRDefault="00846AA5" w:rsidP="00846AA5">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userFatigueLimit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Times New Roman"/>
              </w:rPr>
            </w:pPr>
            <w:r w:rsidRPr="004B42D7">
              <w:rPr>
                <w:rFonts w:cs="Times New Roman"/>
              </w:rPr>
              <w:lastRenderedPageBreak/>
              <w:t>Custom values of the fatigue limit are not supported by the BS 7608 analysis algorithm.</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Assumes no damage for cycles below the endurance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000000"/>
              </w:rPr>
            </w:pPr>
            <w:r w:rsidRPr="004B42D7">
              <w:rPr>
                <w:rFonts w:cs="Courier New"/>
                <w:color w:val="228B22"/>
              </w:rPr>
              <w:t>0: Program-controlled</w:t>
            </w:r>
          </w:p>
          <w:p w:rsidR="00846AA5" w:rsidRPr="004B42D7" w:rsidRDefault="00846AA5" w:rsidP="00846AA5">
            <w:pPr>
              <w:autoSpaceDE w:val="0"/>
              <w:autoSpaceDN w:val="0"/>
              <w:adjustRightInd w:val="0"/>
              <w:rPr>
                <w:rFonts w:cs="Courier New"/>
              </w:rPr>
            </w:pPr>
            <w:r w:rsidRPr="004B42D7">
              <w:rPr>
                <w:rFonts w:cs="Courier New"/>
                <w:color w:val="228B22"/>
              </w:rPr>
              <w:t>1: Calculate damage for cycle below the endurance limit</w:t>
            </w:r>
          </w:p>
          <w:p w:rsidR="00846AA5" w:rsidRPr="004B42D7" w:rsidRDefault="00846AA5" w:rsidP="00846AA5">
            <w:pPr>
              <w:rPr>
                <w:rFonts w:cs="Courier New"/>
                <w:color w:val="228B22"/>
              </w:rPr>
            </w:pPr>
            <w:r w:rsidRPr="004B42D7">
              <w:rPr>
                <w:rFonts w:cs="Courier New"/>
                <w:color w:val="228B22"/>
              </w:rPr>
              <w:t>2: Assume no damage for cycles below the endurance limit</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For a detailed explanation of the way Quick Fatigue Tool treats the endurance limit, consult Appendix I: Fatigue analysis techniques.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Reduces the endurance limit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0: Damaging cycles do not affect the endurance limit</w:t>
            </w:r>
          </w:p>
          <w:p w:rsidR="00846AA5" w:rsidRPr="004B42D7" w:rsidRDefault="00846AA5" w:rsidP="00846AA5">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cyclesToRecover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Pr>
          <w:color w:val="auto"/>
        </w:rPr>
        <w:t>16</w:t>
      </w:r>
      <w:r w:rsidRPr="00846AA5">
        <w:rPr>
          <w:color w:val="auto"/>
        </w:rPr>
        <w:tab/>
      </w:r>
      <w:r>
        <w:rPr>
          <w:color w:val="auto"/>
        </w:rPr>
        <w:t>Factor of strength</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FOS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FOS calculations for user-defined design life</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rPr>
            </w:pPr>
            <w:r w:rsidRPr="004B42D7">
              <w:rPr>
                <w:rFonts w:cs="Courier New"/>
                <w:color w:val="228B22"/>
              </w:rPr>
              <w:t>2: Perform FOS calculations for infinite design life (CAEL)</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minimum FOS value at which fine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FOS.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outside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lastRenderedPageBreak/>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step size used for FOS iterations within the fine bands.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coarse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number of fine iterations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percentage tolerance value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fosBreakAfterBracket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Terminates FOS iterations if the most recently calculated life crosses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bracketing</w:t>
            </w:r>
          </w:p>
          <w:p w:rsidR="00846AA5" w:rsidRPr="004B42D7" w:rsidRDefault="00846AA5" w:rsidP="00846AA5">
            <w:pPr>
              <w:rPr>
                <w:rFonts w:cs="Courier New"/>
                <w:color w:val="228B22"/>
              </w:rPr>
            </w:pPr>
            <w:r w:rsidRPr="004B42D7">
              <w:rPr>
                <w:rFonts w:cs="Courier New"/>
                <w:color w:val="228B22"/>
              </w:rPr>
              <w:t>2: Disable bracketing</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 augmented iterations</w:t>
            </w:r>
          </w:p>
          <w:p w:rsidR="00846AA5" w:rsidRPr="004B42D7" w:rsidRDefault="00846AA5" w:rsidP="00846AA5">
            <w:pPr>
              <w:rPr>
                <w:rFonts w:cs="Times New Roman"/>
              </w:rPr>
            </w:pPr>
            <w:r w:rsidRPr="004B42D7">
              <w:rPr>
                <w:rFonts w:cs="Courier New"/>
                <w:color w:val="228B22"/>
              </w:rPr>
              <w:t>2: Disable augmented iterations</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is a real number.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fosDiagnostics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Diagnostic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Write output</w:t>
            </w:r>
          </w:p>
          <w:p w:rsidR="00846AA5" w:rsidRPr="004B42D7" w:rsidRDefault="00846AA5" w:rsidP="00846AA5">
            <w:pPr>
              <w:rPr>
                <w:rFonts w:cs="Times New Roman"/>
              </w:rPr>
            </w:pPr>
            <w:r w:rsidRPr="004B42D7">
              <w:rPr>
                <w:rFonts w:cs="Courier New"/>
                <w:color w:val="228B22"/>
              </w:rPr>
              <w:t>2: Do not write output</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17</w:t>
      </w:r>
      <w:r w:rsidRPr="00846AA5">
        <w:rPr>
          <w:color w:val="auto"/>
        </w:rPr>
        <w:tab/>
      </w:r>
      <w:r>
        <w:rPr>
          <w:color w:val="auto"/>
        </w:rPr>
        <w:t>Fatigue reserve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Interpolation order for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846AA5" w:rsidRPr="004B42D7" w:rsidRDefault="00846AA5" w:rsidP="00846AA5">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846AA5" w:rsidRPr="004B42D7" w:rsidRDefault="00846AA5" w:rsidP="00846AA5">
            <w:pPr>
              <w:rPr>
                <w:rFonts w:cs="Times New Roman"/>
              </w:rPr>
            </w:pPr>
          </w:p>
          <w:p w:rsidR="00846AA5" w:rsidRPr="004B42D7" w:rsidRDefault="00846AA5" w:rsidP="00846AA5">
            <w:pPr>
              <w:autoSpaceDE w:val="0"/>
              <w:autoSpaceDN w:val="0"/>
              <w:adjustRightInd w:val="0"/>
              <w:rPr>
                <w:rFonts w:cs="Courier New"/>
              </w:rPr>
            </w:pPr>
            <w:r w:rsidRPr="004B42D7">
              <w:rPr>
                <w:rFonts w:cs="Times New Roman"/>
              </w:rPr>
              <w:t>For a descript</w:t>
            </w:r>
            <w:r>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tensile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frfNormParamMeanC</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compressive mean stress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t>'UTS'</w:t>
            </w:r>
            <w:r w:rsidRPr="004B42D7">
              <w:rPr>
                <w:rFonts w:cs="Times New Roman"/>
              </w:rPr>
              <w:t>: Ultimate tensile strength</w:t>
            </w:r>
          </w:p>
          <w:p w:rsidR="00846AA5" w:rsidRPr="004B42D7" w:rsidRDefault="00846AA5" w:rsidP="00846AA5">
            <w:pPr>
              <w:rPr>
                <w:rFonts w:cs="Times New Roman"/>
              </w:rPr>
            </w:pPr>
            <w:r w:rsidRPr="004B42D7">
              <w:rPr>
                <w:rFonts w:cs="Courier New"/>
                <w:color w:val="A020F0"/>
              </w:rPr>
              <w:t>'UCS'</w:t>
            </w:r>
            <w:r w:rsidRPr="004B42D7">
              <w:rPr>
                <w:rFonts w:cs="Times New Roman"/>
              </w:rPr>
              <w:t>: Ultimate compressive strength</w:t>
            </w:r>
          </w:p>
          <w:p w:rsidR="00846AA5" w:rsidRPr="004B42D7" w:rsidRDefault="00846AA5" w:rsidP="00846AA5">
            <w:pPr>
              <w:rPr>
                <w:rFonts w:cs="Times New Roman"/>
              </w:rPr>
            </w:pPr>
            <w:r w:rsidRPr="004B42D7">
              <w:rPr>
                <w:rFonts w:cs="Courier New"/>
                <w:color w:val="A020F0"/>
              </w:rPr>
              <w:t>'PROOF'</w:t>
            </w:r>
            <w:r w:rsidRPr="004B42D7">
              <w:rPr>
                <w:rFonts w:cs="Times New Roman"/>
              </w:rPr>
              <w:t>: 0.2% Proof stress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Normalization parameter for stress amplitude user-defined FRF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846AA5" w:rsidRPr="004B42D7" w:rsidRDefault="00846AA5" w:rsidP="00846AA5">
            <w:pPr>
              <w:rPr>
                <w:rFonts w:cs="Times New Roman"/>
              </w:rPr>
            </w:pPr>
            <w:r w:rsidRPr="004B42D7">
              <w:rPr>
                <w:rFonts w:cs="Courier New"/>
                <w:color w:val="A020F0"/>
              </w:rPr>
              <w:lastRenderedPageBreak/>
              <w:t>'LIMIT'</w:t>
            </w:r>
            <w:r w:rsidRPr="004B42D7">
              <w:rPr>
                <w:rFonts w:cs="Times New Roman"/>
              </w:rPr>
              <w:t>: Fatigue limit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n is a user-defined normalization parameter.</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Target life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Perform FRF calculations for user-defined design life</w:t>
            </w:r>
          </w:p>
          <w:p w:rsidR="00846AA5" w:rsidRPr="004B42D7" w:rsidRDefault="00846AA5" w:rsidP="00846AA5">
            <w:pPr>
              <w:rPr>
                <w:rFonts w:cs="Times New Roman"/>
              </w:rPr>
            </w:pPr>
            <w:r w:rsidRPr="004B42D7">
              <w:rPr>
                <w:rFonts w:cs="Courier New"/>
                <w:color w:val="228B22"/>
              </w:rPr>
              <w:t>2: Perform FRF calculations for infinite design life (CAEL)</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maximum 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frfMinValue</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 xml:space="preserve">The minimum </w:t>
            </w:r>
            <w:r w:rsidRPr="004B42D7">
              <w:rPr>
                <w:rFonts w:cs="Times New Roman"/>
              </w:rPr>
              <w:t>reported value of the FRF.</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846AA5" w:rsidRPr="004B42D7" w:rsidRDefault="0033001C" w:rsidP="00846AA5">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sidRPr="004B42D7">
              <w:rPr>
                <w:rFonts w:cs="Courier New"/>
                <w:color w:val="228B22"/>
              </w:rPr>
              <w:t xml:space="preserve">: </w:t>
            </w:r>
            <w:r w:rsidR="00846AA5">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846AA5">
              <w:rPr>
                <w:rFonts w:cs="Courier New"/>
                <w:color w:val="228B22"/>
              </w:rPr>
              <w:t xml:space="preserve"> in the data set</w:t>
            </w:r>
          </w:p>
        </w:tc>
      </w:tr>
    </w:tbl>
    <w:p w:rsidR="00187EF7" w:rsidRDefault="00187EF7"/>
    <w:p w:rsidR="00187EF7" w:rsidRPr="008571CF" w:rsidRDefault="00187EF7" w:rsidP="008571CF">
      <w:pPr>
        <w:pStyle w:val="Heading3"/>
        <w:jc w:val="both"/>
        <w:rPr>
          <w:color w:val="auto"/>
        </w:rPr>
      </w:pPr>
      <w:r>
        <w:rPr>
          <w:color w:val="auto"/>
        </w:rPr>
        <w:lastRenderedPageBreak/>
        <w:t>2</w:t>
      </w:r>
      <w:r w:rsidRPr="00846AA5">
        <w:rPr>
          <w:color w:val="auto"/>
        </w:rPr>
        <w:t>.5.</w:t>
      </w:r>
      <w:r>
        <w:rPr>
          <w:color w:val="auto"/>
        </w:rPr>
        <w:t>18</w:t>
      </w:r>
      <w:r w:rsidRPr="00846AA5">
        <w:rPr>
          <w:color w:val="auto"/>
        </w:rPr>
        <w:tab/>
      </w:r>
      <w:r>
        <w:rPr>
          <w:color w:val="auto"/>
        </w:rPr>
        <w:t>Notch factor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Method for approximating the fatigue notch factor based on the elastic stress concentration factor.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Peterson (default)</w:t>
            </w:r>
          </w:p>
          <w:p w:rsidR="00846AA5" w:rsidRPr="004B42D7" w:rsidRDefault="00846AA5" w:rsidP="00846AA5">
            <w:pPr>
              <w:rPr>
                <w:rFonts w:cs="Courier New"/>
                <w:color w:val="228B22"/>
              </w:rPr>
            </w:pPr>
            <w:r w:rsidRPr="004B42D7">
              <w:rPr>
                <w:rFonts w:cs="Courier New"/>
                <w:color w:val="228B22"/>
              </w:rPr>
              <w:t>2: Peterson B</w:t>
            </w:r>
          </w:p>
          <w:p w:rsidR="00846AA5" w:rsidRPr="004B42D7" w:rsidRDefault="00846AA5" w:rsidP="00846AA5">
            <w:pPr>
              <w:rPr>
                <w:rFonts w:cs="Courier New"/>
                <w:color w:val="228B22"/>
              </w:rPr>
            </w:pPr>
            <w:r w:rsidRPr="004B42D7">
              <w:rPr>
                <w:rFonts w:cs="Courier New"/>
                <w:color w:val="228B22"/>
              </w:rPr>
              <w:t>3: Neuber</w:t>
            </w:r>
          </w:p>
          <w:p w:rsidR="00846AA5" w:rsidRPr="004B42D7" w:rsidRDefault="00846AA5" w:rsidP="00846AA5">
            <w:pPr>
              <w:rPr>
                <w:rFonts w:cs="Courier New"/>
                <w:color w:val="228B22"/>
              </w:rPr>
            </w:pPr>
            <w:r w:rsidRPr="004B42D7">
              <w:rPr>
                <w:rFonts w:cs="Courier New"/>
                <w:color w:val="228B22"/>
              </w:rPr>
              <w:t>4: Harris</w:t>
            </w:r>
          </w:p>
          <w:p w:rsidR="00846AA5" w:rsidRPr="004B42D7" w:rsidRDefault="00846AA5" w:rsidP="00846AA5">
            <w:pPr>
              <w:rPr>
                <w:rFonts w:cs="Courier New"/>
                <w:color w:val="228B22"/>
              </w:rPr>
            </w:pPr>
            <w:r w:rsidRPr="004B42D7">
              <w:rPr>
                <w:rFonts w:cs="Courier New"/>
                <w:color w:val="228B22"/>
              </w:rPr>
              <w:t>5: Heywood</w:t>
            </w:r>
          </w:p>
          <w:p w:rsidR="00846AA5" w:rsidRPr="004B42D7" w:rsidRDefault="00846AA5" w:rsidP="00846AA5">
            <w:pPr>
              <w:rPr>
                <w:rFonts w:cs="Courier New"/>
                <w:color w:val="228B22"/>
              </w:rPr>
            </w:pPr>
            <w:r w:rsidRPr="004B42D7">
              <w:rPr>
                <w:rFonts w:cs="Courier New"/>
                <w:color w:val="228B22"/>
              </w:rPr>
              <w:t>6: Notch sensitivity</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Pr>
          <w:color w:val="auto"/>
        </w:rPr>
        <w:t>19</w:t>
      </w:r>
      <w:r w:rsidRPr="00846AA5">
        <w:rPr>
          <w:color w:val="auto"/>
        </w:rPr>
        <w:tab/>
      </w:r>
      <w:r>
        <w:rPr>
          <w:color w:val="auto"/>
        </w:rPr>
        <w:t>Eigensolver</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846AA5" w:rsidRPr="004B42D7" w:rsidRDefault="00846AA5" w:rsidP="00846AA5">
            <w:pPr>
              <w:rPr>
                <w:rFonts w:cs="Times New Roman"/>
              </w:rPr>
            </w:pPr>
            <w:r>
              <w:rPr>
                <w:rFonts w:cs="Times New Roman"/>
              </w:rPr>
              <w:t>Eigensolver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C43D3" w:rsidRDefault="00846AA5" w:rsidP="00846AA5">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846AA5" w:rsidRPr="000C43D3" w:rsidRDefault="00846AA5" w:rsidP="00846AA5">
            <w:pPr>
              <w:autoSpaceDE w:val="0"/>
              <w:autoSpaceDN w:val="0"/>
              <w:adjustRightInd w:val="0"/>
              <w:rPr>
                <w:rFonts w:cs="Courier New"/>
                <w:lang w:val="en-US"/>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846AA5" w:rsidRPr="00F1509D" w:rsidRDefault="00846AA5" w:rsidP="00846AA5">
            <w:pPr>
              <w:rPr>
                <w:rFonts w:cs="Courier New"/>
                <w:color w:val="228B22"/>
              </w:rPr>
            </w:pPr>
            <w:r w:rsidRPr="004B42D7">
              <w:rPr>
                <w:rFonts w:cs="Courier New"/>
                <w:color w:val="228B22"/>
              </w:rPr>
              <w:t xml:space="preserve">2: </w:t>
            </w:r>
            <w:r>
              <w:rPr>
                <w:rFonts w:cs="Courier New"/>
                <w:color w:val="228B22"/>
              </w:rPr>
              <w:t>Luong</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20</w:t>
      </w:r>
      <w:r w:rsidRPr="00846AA5">
        <w:rPr>
          <w:color w:val="auto"/>
        </w:rPr>
        <w:tab/>
      </w:r>
      <w:r>
        <w:rPr>
          <w:color w:val="auto"/>
        </w:rPr>
        <w:t>MATLAB figure appearance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numberOfBins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The number of range bins used for the rainflow cycle histogram plot, RHIST.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21</w:t>
      </w:r>
      <w:r w:rsidRPr="00846AA5">
        <w:rPr>
          <w:color w:val="auto"/>
        </w:rPr>
        <w:tab/>
      </w:r>
      <w:r>
        <w:rPr>
          <w:color w:val="auto"/>
        </w:rPr>
        <w:t>Output individual control</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File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846AA5" w:rsidRPr="004B42D7" w:rsidRDefault="00846AA5" w:rsidP="00846AA5">
            <w:pPr>
              <w:autoSpaceDE w:val="0"/>
              <w:autoSpaceDN w:val="0"/>
              <w:adjustRightInd w:val="0"/>
              <w:rPr>
                <w:rFonts w:cs="Courier New"/>
              </w:rPr>
            </w:pPr>
          </w:p>
          <w:p w:rsidR="00846AA5" w:rsidRPr="004B42D7" w:rsidRDefault="00846AA5" w:rsidP="00846AA5">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846AA5" w:rsidRPr="004B42D7" w:rsidRDefault="00846AA5" w:rsidP="00846AA5">
            <w:pPr>
              <w:autoSpaceDE w:val="0"/>
              <w:autoSpaceDN w:val="0"/>
              <w:adjustRightInd w:val="0"/>
              <w:rPr>
                <w:rFonts w:cs="Times New Roman"/>
              </w:rPr>
            </w:pPr>
          </w:p>
          <w:p w:rsidR="00846AA5" w:rsidRPr="004B42D7" w:rsidRDefault="00846AA5" w:rsidP="00846AA5">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846AA5" w:rsidRPr="004B42D7" w:rsidRDefault="00846AA5" w:rsidP="00846AA5">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846AA5" w:rsidRPr="004B42D7" w:rsidRDefault="00846AA5" w:rsidP="00846AA5">
            <w:pPr>
              <w:autoSpaceDE w:val="0"/>
              <w:autoSpaceDN w:val="0"/>
              <w:adjustRightInd w:val="0"/>
              <w:rPr>
                <w:rFonts w:cs="Courier New"/>
                <w:color w:val="A020F0"/>
              </w:rPr>
            </w:pPr>
            <w:r w:rsidRPr="004B42D7">
              <w:rPr>
                <w:rFonts w:cs="Courier New"/>
                <w:color w:val="A020F0"/>
              </w:rPr>
              <w:lastRenderedPageBreak/>
              <w:t>'jpg'</w:t>
            </w:r>
            <w:r w:rsidRPr="004B42D7">
              <w:rPr>
                <w:rFonts w:cs="Times New Roman"/>
              </w:rPr>
              <w:t>: JPEG</w:t>
            </w: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field output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E57AE"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output format of history output files.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Echo message file contents to the MATLAB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Times New Roman"/>
              </w:rPr>
            </w:pPr>
            <w:r w:rsidRPr="004B42D7">
              <w:rPr>
                <w:rFonts w:cs="Courier New"/>
                <w:color w:val="228B22"/>
              </w:rPr>
              <w:t>0: Disabled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22</w:t>
      </w:r>
      <w:r w:rsidRPr="00846AA5">
        <w:rPr>
          <w:color w:val="auto"/>
        </w:rPr>
        <w:tab/>
      </w:r>
      <w:r>
        <w:rPr>
          <w:color w:val="auto"/>
        </w:rPr>
        <w:t>Application data</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cleanAppData</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when the session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Before the analysis</w:t>
            </w:r>
          </w:p>
          <w:p w:rsidR="00846AA5" w:rsidRPr="004B42D7" w:rsidRDefault="00846AA5" w:rsidP="00846AA5">
            <w:pPr>
              <w:rPr>
                <w:rFonts w:cs="Courier New"/>
                <w:color w:val="228B22"/>
              </w:rPr>
            </w:pPr>
            <w:r w:rsidRPr="004B42D7">
              <w:rPr>
                <w:rFonts w:cs="Courier New"/>
                <w:color w:val="228B22"/>
              </w:rPr>
              <w:t>2: After the analysis</w:t>
            </w:r>
          </w:p>
          <w:p w:rsidR="00846AA5" w:rsidRPr="004B42D7" w:rsidRDefault="00846AA5" w:rsidP="00846AA5">
            <w:pPr>
              <w:rPr>
                <w:rFonts w:cs="Courier New"/>
                <w:color w:val="228B22"/>
              </w:rPr>
            </w:pPr>
            <w:r w:rsidRPr="004B42D7">
              <w:rPr>
                <w:rFonts w:cs="Courier New"/>
                <w:color w:val="228B22"/>
              </w:rPr>
              <w:t>3: Before and after the analysis</w:t>
            </w:r>
          </w:p>
          <w:p w:rsidR="00846AA5" w:rsidRPr="004B42D7" w:rsidRDefault="00846AA5" w:rsidP="00846AA5">
            <w:pPr>
              <w:rPr>
                <w:rFonts w:cs="Times New Roman"/>
              </w:rPr>
            </w:pPr>
            <w:r w:rsidRPr="004B42D7">
              <w:rPr>
                <w:rFonts w:cs="Courier New"/>
                <w:color w:val="228B22"/>
              </w:rPr>
              <w:t>4: Never</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23</w:t>
      </w:r>
      <w:r w:rsidRPr="00846AA5">
        <w:rPr>
          <w:color w:val="auto"/>
        </w:rPr>
        <w:tab/>
      </w:r>
      <w:r>
        <w:rPr>
          <w:color w:val="auto"/>
        </w:rPr>
        <w:t>Workspace caching</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846AA5" w:rsidRPr="000A3527" w:rsidRDefault="00846AA5" w:rsidP="00846AA5">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Pr>
                <w:rFonts w:cs="Courier New"/>
                <w:color w:val="228B22"/>
              </w:rPr>
              <w:t>0</w:t>
            </w:r>
            <w:r w:rsidRPr="004B42D7">
              <w:rPr>
                <w:rFonts w:cs="Courier New"/>
                <w:color w:val="228B22"/>
              </w:rPr>
              <w:t xml:space="preserve">: </w:t>
            </w:r>
            <w:r>
              <w:rPr>
                <w:rFonts w:cs="Courier New"/>
                <w:color w:val="228B22"/>
              </w:rPr>
              <w:t>Disabled</w:t>
            </w:r>
          </w:p>
          <w:p w:rsidR="00846AA5" w:rsidRDefault="00846AA5" w:rsidP="00846AA5">
            <w:pPr>
              <w:rPr>
                <w:rFonts w:cs="Courier New"/>
                <w:color w:val="228B22"/>
              </w:rPr>
            </w:pPr>
            <w:r>
              <w:rPr>
                <w:rFonts w:cs="Courier New"/>
                <w:color w:val="228B22"/>
              </w:rPr>
              <w:lastRenderedPageBreak/>
              <w:t>1: Every n analysis items</w:t>
            </w:r>
          </w:p>
          <w:p w:rsidR="00846AA5" w:rsidRDefault="00846AA5" w:rsidP="00846AA5">
            <w:pPr>
              <w:rPr>
                <w:rFonts w:cs="Courier New"/>
                <w:color w:val="228B22"/>
              </w:rPr>
            </w:pPr>
            <w:r>
              <w:rPr>
                <w:rFonts w:cs="Courier New"/>
                <w:color w:val="228B22"/>
              </w:rPr>
              <w:t>2: n evenly spaced analysis items</w:t>
            </w:r>
          </w:p>
          <w:p w:rsidR="00846AA5" w:rsidRDefault="00846AA5" w:rsidP="00846AA5">
            <w:pPr>
              <w:rPr>
                <w:rFonts w:cs="Courier New"/>
                <w:color w:val="228B22"/>
              </w:rPr>
            </w:pPr>
            <w:r>
              <w:rPr>
                <w:rFonts w:cs="Courier New"/>
                <w:color w:val="228B22"/>
              </w:rPr>
              <w:t>3: From analysis item IDs</w:t>
            </w:r>
          </w:p>
          <w:p w:rsidR="00846AA5" w:rsidRDefault="00846AA5" w:rsidP="00846AA5">
            <w:pPr>
              <w:rPr>
                <w:rFonts w:cs="Courier New"/>
                <w:color w:val="228B22"/>
              </w:rPr>
            </w:pPr>
          </w:p>
          <w:p w:rsidR="00846AA5" w:rsidRPr="004B42D7" w:rsidRDefault="00846AA5" w:rsidP="00846AA5">
            <w:pPr>
              <w:rPr>
                <w:rFonts w:cs="Times New Roman"/>
              </w:rPr>
            </w:pPr>
            <w:r>
              <w:rPr>
                <w:rFonts w:cs="Times New Roman"/>
              </w:rPr>
              <w:t xml:space="preserve">The analysis item interval/IDs are specified with </w:t>
            </w:r>
            <w:proofErr w:type="spellStart"/>
            <w:r w:rsidRPr="004B42D7">
              <w:rPr>
                <w:rFonts w:cs="Courier New"/>
                <w:color w:val="A020F0"/>
              </w:rPr>
              <w:t>workspaceToFileInterval</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Set the frequency at which workspace v</w:t>
            </w:r>
            <w:r>
              <w:rPr>
                <w:rFonts w:cs="Times New Roman"/>
              </w:rPr>
              <w:t>ariables and APPDATA are written</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Pr>
                <w:rFonts w:cs="Courier New"/>
                <w:color w:val="000000"/>
              </w:rPr>
              <w:t>{</w:t>
            </w:r>
            <w:r w:rsidRPr="004B42D7">
              <w:rPr>
                <w:rFonts w:cs="Courier New"/>
                <w:color w:val="000000"/>
              </w:rPr>
              <w:t>n</w:t>
            </w:r>
            <w:r>
              <w:rPr>
                <w:rFonts w:cs="Courier New"/>
                <w:color w:val="000000"/>
              </w:rPr>
              <w:t xml:space="preserve">, </w:t>
            </w:r>
            <w:r w:rsidRPr="004B42D7">
              <w:rPr>
                <w:rFonts w:cs="Courier New"/>
                <w:color w:val="A020F0"/>
              </w:rPr>
              <w:t>'</w:t>
            </w:r>
            <w:r>
              <w:rPr>
                <w:rFonts w:cs="Courier New"/>
                <w:color w:val="A020F0"/>
              </w:rPr>
              <w:t>&lt;OPTION&gt;</w:t>
            </w:r>
            <w:r w:rsidRPr="004B42D7">
              <w:rPr>
                <w:rFonts w:cs="Courier New"/>
                <w:color w:val="A020F0"/>
              </w:rPr>
              <w:t>'</w:t>
            </w:r>
            <w:r w:rsidRPr="004B42D7">
              <w:rPr>
                <w:rFonts w:cs="Courier New"/>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1.0 | 2.0, n is the interval number.</w:t>
            </w:r>
          </w:p>
          <w:p w:rsidR="00846AA5" w:rsidRDefault="00846AA5" w:rsidP="00846AA5">
            <w:pPr>
              <w:rPr>
                <w:rFonts w:cs="Courier New"/>
                <w:color w:val="000000"/>
              </w:rPr>
            </w:pPr>
          </w:p>
          <w:p w:rsidR="00846AA5" w:rsidRDefault="00846AA5" w:rsidP="00846AA5">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846AA5" w:rsidRDefault="00846AA5" w:rsidP="00846AA5">
            <w:pPr>
              <w:rPr>
                <w:rFonts w:eastAsiaTheme="minorEastAsia" w:cs="Courier New"/>
                <w:color w:val="000000"/>
              </w:rPr>
            </w:pPr>
          </w:p>
          <w:p w:rsidR="00846AA5" w:rsidRDefault="00846AA5" w:rsidP="00846AA5">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846AA5" w:rsidRPr="000A3527" w:rsidRDefault="00846AA5" w:rsidP="00846AA5">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846AA5" w:rsidRPr="000A3527" w:rsidRDefault="00846AA5" w:rsidP="00846AA5">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bl>
    <w:p w:rsidR="00187EF7" w:rsidRDefault="00187EF7"/>
    <w:p w:rsidR="00187EF7" w:rsidRPr="008571CF" w:rsidRDefault="00187EF7" w:rsidP="008571CF">
      <w:pPr>
        <w:pStyle w:val="Heading3"/>
        <w:jc w:val="both"/>
        <w:rPr>
          <w:color w:val="auto"/>
        </w:rPr>
      </w:pPr>
      <w:r>
        <w:rPr>
          <w:color w:val="auto"/>
        </w:rPr>
        <w:t>2</w:t>
      </w:r>
      <w:r w:rsidRPr="00846AA5">
        <w:rPr>
          <w:color w:val="auto"/>
        </w:rPr>
        <w:t>.5.</w:t>
      </w:r>
      <w:r>
        <w:rPr>
          <w:color w:val="auto"/>
        </w:rPr>
        <w:t>24</w:t>
      </w:r>
      <w:r w:rsidRPr="00846AA5">
        <w:rPr>
          <w:color w:val="auto"/>
        </w:rPr>
        <w:tab/>
      </w:r>
      <w:r>
        <w:rPr>
          <w:color w:val="auto"/>
        </w:rPr>
        <w:t>Abaqus ODB interface</w:t>
      </w:r>
    </w:p>
    <w:tbl>
      <w:tblPr>
        <w:tblStyle w:val="TableGrid"/>
        <w:tblW w:w="0" w:type="auto"/>
        <w:tblLook w:val="04A0" w:firstRow="1" w:lastRow="0" w:firstColumn="1" w:lastColumn="0" w:noHBand="0" w:noVBand="1"/>
      </w:tblPr>
      <w:tblGrid>
        <w:gridCol w:w="3078"/>
        <w:gridCol w:w="6164"/>
      </w:tblGrid>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autoExport_ODB</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autoSpaceDE w:val="0"/>
              <w:autoSpaceDN w:val="0"/>
              <w:adjustRightInd w:val="0"/>
              <w:rPr>
                <w:rFonts w:cs="Courier New"/>
                <w:color w:val="228B22"/>
              </w:rPr>
            </w:pPr>
            <w:r w:rsidRPr="004B42D7">
              <w:rPr>
                <w:rFonts w:cs="Courier New"/>
                <w:color w:val="228B22"/>
              </w:rPr>
              <w:t>0: Disabled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Export results to new step</w:t>
            </w:r>
          </w:p>
          <w:p w:rsidR="00846AA5" w:rsidRPr="004B42D7" w:rsidRDefault="00846AA5" w:rsidP="00846AA5">
            <w:pPr>
              <w:rPr>
                <w:rFonts w:cs="Courier New"/>
                <w:color w:val="228B22"/>
              </w:rPr>
            </w:pPr>
            <w:r w:rsidRPr="004B42D7">
              <w:rPr>
                <w:rFonts w:cs="Courier New"/>
                <w:color w:val="228B22"/>
              </w:rPr>
              <w:t>2: Export results to existing step</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lastRenderedPageBreak/>
              <w:t>autoExport_autoPosition</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Allow Quick Fatigue Tool to determine the data position automatically, based on the format of the field data position IDs.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Enabled</w:t>
            </w:r>
          </w:p>
          <w:p w:rsidR="00846AA5" w:rsidRPr="004B42D7" w:rsidRDefault="00846AA5" w:rsidP="00846AA5">
            <w:pPr>
              <w:rPr>
                <w:rFonts w:cs="Courier New"/>
                <w:color w:val="228B22"/>
              </w:rPr>
            </w:pPr>
            <w:r w:rsidRPr="004B42D7">
              <w:rPr>
                <w:rFonts w:cs="Courier New"/>
                <w:color w:val="228B22"/>
              </w:rPr>
              <w:t>0: Disabled</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If the data position is already known, a value of 0 is strongly advised.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model ODB file should be upgraded.</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846AA5" w:rsidRPr="004B42D7" w:rsidRDefault="00846AA5" w:rsidP="00846AA5">
            <w:pPr>
              <w:rPr>
                <w:rFonts w:cs="Courier New"/>
                <w:color w:val="228B22"/>
              </w:rPr>
            </w:pPr>
            <w:r w:rsidRPr="004B42D7">
              <w:rPr>
                <w:rFonts w:cs="Courier New"/>
                <w:color w:val="228B22"/>
              </w:rPr>
              <w:t xml:space="preserve">0: </w:t>
            </w:r>
            <w:r>
              <w:rPr>
                <w:rFonts w:cs="Courier New"/>
                <w:color w:val="228B22"/>
              </w:rPr>
              <w:t>Do not upgrade the model ODB file</w:t>
            </w:r>
          </w:p>
          <w:p w:rsidR="00846AA5" w:rsidRDefault="00846AA5" w:rsidP="00846AA5">
            <w:pPr>
              <w:rPr>
                <w:rFonts w:cs="Times New Roman"/>
              </w:rPr>
            </w:pPr>
          </w:p>
          <w:p w:rsidR="00846AA5" w:rsidRPr="004B42D7" w:rsidRDefault="00846AA5" w:rsidP="00846AA5">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846AA5" w:rsidRDefault="00846AA5" w:rsidP="00846AA5">
            <w:pPr>
              <w:autoSpaceDE w:val="0"/>
              <w:autoSpaceDN w:val="0"/>
              <w:adjustRightInd w:val="0"/>
              <w:rPr>
                <w:rFonts w:cs="Courier New"/>
                <w:color w:val="000000"/>
              </w:rPr>
            </w:pPr>
          </w:p>
          <w:p w:rsidR="00846AA5" w:rsidRPr="00717D93" w:rsidRDefault="00846AA5" w:rsidP="00846AA5">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Write an element or node set to the output database file containing the elements or nodes used for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rPr>
              <w:lastRenderedPageBreak/>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846AA5" w:rsidRPr="004B42D7" w:rsidRDefault="00846AA5" w:rsidP="00846AA5">
            <w:pPr>
              <w:rPr>
                <w:rFonts w:cs="Times New Roman"/>
              </w:rPr>
            </w:pPr>
          </w:p>
          <w:p w:rsidR="00846AA5" w:rsidRDefault="00846AA5" w:rsidP="00846AA5">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19125C"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846AA5" w:rsidRPr="004B42D7" w:rsidRDefault="00846AA5" w:rsidP="00846AA5">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Default="00846AA5" w:rsidP="00846AA5">
            <w:pPr>
              <w:rPr>
                <w:rFonts w:cs="Times New Roman"/>
              </w:rPr>
            </w:pPr>
          </w:p>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autoExport_executionMode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Controls the visibility of the Python script used by the Abaqus API.</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Create ODB, discard Python script</w:t>
            </w:r>
          </w:p>
          <w:p w:rsidR="00846AA5" w:rsidRPr="004B42D7" w:rsidRDefault="00846AA5" w:rsidP="00846AA5">
            <w:pPr>
              <w:autoSpaceDE w:val="0"/>
              <w:autoSpaceDN w:val="0"/>
              <w:adjustRightInd w:val="0"/>
              <w:rPr>
                <w:rFonts w:cs="Courier New"/>
              </w:rPr>
            </w:pPr>
            <w:r w:rsidRPr="004B42D7">
              <w:rPr>
                <w:rFonts w:cs="Courier New"/>
                <w:color w:val="228B22"/>
              </w:rPr>
              <w:t>2: Create ODB, retain Python script</w:t>
            </w:r>
          </w:p>
          <w:p w:rsidR="00846AA5" w:rsidRPr="004B42D7" w:rsidRDefault="00846AA5" w:rsidP="00846AA5">
            <w:pPr>
              <w:autoSpaceDE w:val="0"/>
              <w:autoSpaceDN w:val="0"/>
              <w:adjustRightInd w:val="0"/>
              <w:rPr>
                <w:rFonts w:cs="Courier New"/>
              </w:rPr>
            </w:pPr>
            <w:r w:rsidRPr="004B42D7">
              <w:rPr>
                <w:rFonts w:cs="Courier New"/>
                <w:color w:val="228B22"/>
              </w:rPr>
              <w:t>3: Write Python script only</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Output variable selection type.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rPr>
            </w:pPr>
            <w:r w:rsidRPr="004B42D7">
              <w:rPr>
                <w:rFonts w:cs="Courier New"/>
                <w:color w:val="228B22"/>
              </w:rPr>
              <w:t>1: Select the output variables from a list</w:t>
            </w:r>
          </w:p>
          <w:p w:rsidR="00846AA5" w:rsidRPr="004B42D7" w:rsidRDefault="00846AA5" w:rsidP="00846AA5">
            <w:pPr>
              <w:autoSpaceDE w:val="0"/>
              <w:autoSpaceDN w:val="0"/>
              <w:adjustRightInd w:val="0"/>
              <w:rPr>
                <w:rFonts w:cs="Courier New"/>
              </w:rPr>
            </w:pPr>
            <w:r w:rsidRPr="004B42D7">
              <w:rPr>
                <w:rFonts w:cs="Courier New"/>
                <w:color w:val="228B22"/>
              </w:rPr>
              <w:lastRenderedPageBreak/>
              <w:t>2: Use preselected defaults</w:t>
            </w:r>
          </w:p>
          <w:p w:rsidR="00846AA5" w:rsidRPr="004B42D7" w:rsidRDefault="00846AA5" w:rsidP="00846AA5">
            <w:pPr>
              <w:rPr>
                <w:rFonts w:cs="Courier New"/>
                <w:color w:val="228B22"/>
              </w:rPr>
            </w:pPr>
            <w:r w:rsidRPr="004B42D7">
              <w:rPr>
                <w:rFonts w:cs="Courier New"/>
                <w:color w:val="228B22"/>
              </w:rPr>
              <w:t>3: Select all available output variables</w:t>
            </w:r>
          </w:p>
          <w:p w:rsidR="00846AA5" w:rsidRPr="004B42D7" w:rsidRDefault="00846AA5" w:rsidP="00846AA5">
            <w:pPr>
              <w:rPr>
                <w:rFonts w:cs="Courier New"/>
                <w:color w:val="228B22"/>
              </w:rPr>
            </w:pPr>
          </w:p>
          <w:p w:rsidR="00846AA5" w:rsidRPr="004B42D7" w:rsidRDefault="00846AA5" w:rsidP="00846AA5">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846AA5" w:rsidRPr="004B42D7" w:rsidRDefault="00846AA5" w:rsidP="00846AA5">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846AA5" w:rsidRPr="004B42D7" w:rsidRDefault="00846AA5" w:rsidP="00846AA5">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846AA5" w:rsidRPr="004B42D7" w:rsidRDefault="00846AA5" w:rsidP="00846AA5">
            <w:pPr>
              <w:rPr>
                <w:rFonts w:eastAsiaTheme="minorEastAsia" w:cs="Times New Roman"/>
              </w:rPr>
            </w:pPr>
            <w:r w:rsidRPr="004B42D7">
              <w:rPr>
                <w:rFonts w:eastAsiaTheme="minorEastAsia" w:cs="Times New Roman"/>
              </w:rPr>
              <w:t>Note that output to the ODB file is not supported by the Uniaxial Stress-Life algorithm.</w:t>
            </w:r>
          </w:p>
          <w:p w:rsidR="00846AA5" w:rsidRPr="004B42D7" w:rsidRDefault="00846AA5" w:rsidP="00846AA5">
            <w:pPr>
              <w:rPr>
                <w:rFonts w:eastAsiaTheme="minorEastAsia" w:cs="Times New Roman"/>
              </w:rPr>
            </w:pPr>
          </w:p>
          <w:p w:rsidR="00846AA5" w:rsidRPr="004B42D7" w:rsidRDefault="00846AA5" w:rsidP="00846AA5">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846AA5">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846AA5" w:rsidRPr="004B42D7" w:rsidRDefault="00846AA5" w:rsidP="00846AA5">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846AA5" w:rsidRPr="004B42D7" w:rsidRDefault="00846AA5" w:rsidP="00846AA5">
            <w:pPr>
              <w:autoSpaceDE w:val="0"/>
              <w:autoSpaceDN w:val="0"/>
              <w:adjustRightInd w:val="0"/>
              <w:rPr>
                <w:rFonts w:cs="Courier New"/>
                <w:color w:val="000000"/>
              </w:rPr>
            </w:pPr>
          </w:p>
          <w:p w:rsidR="00846AA5" w:rsidRPr="004B42D7" w:rsidRDefault="00846AA5" w:rsidP="00846AA5">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846AA5" w:rsidRPr="004B42D7" w:rsidRDefault="00846AA5" w:rsidP="00846AA5">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846AA5" w:rsidRPr="004B42D7" w:rsidRDefault="00846AA5" w:rsidP="00846AA5">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1001E"/>
    <w:rsid w:val="00010835"/>
    <w:rsid w:val="000112A7"/>
    <w:rsid w:val="00013146"/>
    <w:rsid w:val="00021CC1"/>
    <w:rsid w:val="00026C81"/>
    <w:rsid w:val="000321EE"/>
    <w:rsid w:val="00041EE0"/>
    <w:rsid w:val="00062E8D"/>
    <w:rsid w:val="00085F99"/>
    <w:rsid w:val="000902DE"/>
    <w:rsid w:val="000906BD"/>
    <w:rsid w:val="0009514B"/>
    <w:rsid w:val="000A3527"/>
    <w:rsid w:val="000C43D3"/>
    <w:rsid w:val="000C728D"/>
    <w:rsid w:val="000E51BF"/>
    <w:rsid w:val="000E7389"/>
    <w:rsid w:val="000F1E4B"/>
    <w:rsid w:val="000F5778"/>
    <w:rsid w:val="00102C58"/>
    <w:rsid w:val="001039F9"/>
    <w:rsid w:val="00114B34"/>
    <w:rsid w:val="00131B5F"/>
    <w:rsid w:val="00146DFF"/>
    <w:rsid w:val="001578C6"/>
    <w:rsid w:val="0016241C"/>
    <w:rsid w:val="0016353F"/>
    <w:rsid w:val="00165418"/>
    <w:rsid w:val="001667E0"/>
    <w:rsid w:val="00167E2D"/>
    <w:rsid w:val="00176013"/>
    <w:rsid w:val="00182308"/>
    <w:rsid w:val="0018690F"/>
    <w:rsid w:val="00187EF7"/>
    <w:rsid w:val="0019125C"/>
    <w:rsid w:val="00194F0E"/>
    <w:rsid w:val="0019596C"/>
    <w:rsid w:val="001A7344"/>
    <w:rsid w:val="001B192E"/>
    <w:rsid w:val="001C1099"/>
    <w:rsid w:val="001C7B94"/>
    <w:rsid w:val="001D0DE9"/>
    <w:rsid w:val="001D2741"/>
    <w:rsid w:val="001D79BA"/>
    <w:rsid w:val="001E61C1"/>
    <w:rsid w:val="001F58F2"/>
    <w:rsid w:val="00200E11"/>
    <w:rsid w:val="00206C46"/>
    <w:rsid w:val="00211FC9"/>
    <w:rsid w:val="002263E1"/>
    <w:rsid w:val="002304A2"/>
    <w:rsid w:val="002401FB"/>
    <w:rsid w:val="0024419B"/>
    <w:rsid w:val="002517B3"/>
    <w:rsid w:val="00253836"/>
    <w:rsid w:val="00254E78"/>
    <w:rsid w:val="00274443"/>
    <w:rsid w:val="00277639"/>
    <w:rsid w:val="00281E25"/>
    <w:rsid w:val="00283CC2"/>
    <w:rsid w:val="00287813"/>
    <w:rsid w:val="0029056D"/>
    <w:rsid w:val="002B41EA"/>
    <w:rsid w:val="002B54DD"/>
    <w:rsid w:val="002C4674"/>
    <w:rsid w:val="002C774D"/>
    <w:rsid w:val="002D2387"/>
    <w:rsid w:val="002F42CD"/>
    <w:rsid w:val="0030614F"/>
    <w:rsid w:val="00316D83"/>
    <w:rsid w:val="003216F5"/>
    <w:rsid w:val="003229EE"/>
    <w:rsid w:val="003262D4"/>
    <w:rsid w:val="0033001C"/>
    <w:rsid w:val="00330CCF"/>
    <w:rsid w:val="00331E6C"/>
    <w:rsid w:val="003343EE"/>
    <w:rsid w:val="003500CA"/>
    <w:rsid w:val="00353B17"/>
    <w:rsid w:val="0035671E"/>
    <w:rsid w:val="00357C20"/>
    <w:rsid w:val="00361082"/>
    <w:rsid w:val="00364F0B"/>
    <w:rsid w:val="003724A5"/>
    <w:rsid w:val="00384FBD"/>
    <w:rsid w:val="00390F9A"/>
    <w:rsid w:val="003B01E8"/>
    <w:rsid w:val="003B1073"/>
    <w:rsid w:val="003B29CB"/>
    <w:rsid w:val="003B45E7"/>
    <w:rsid w:val="003B49B9"/>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50029B"/>
    <w:rsid w:val="00502833"/>
    <w:rsid w:val="005457DB"/>
    <w:rsid w:val="005555C9"/>
    <w:rsid w:val="00561FCF"/>
    <w:rsid w:val="00577369"/>
    <w:rsid w:val="00581916"/>
    <w:rsid w:val="00584ED1"/>
    <w:rsid w:val="005879D7"/>
    <w:rsid w:val="005A2DEC"/>
    <w:rsid w:val="005B0B37"/>
    <w:rsid w:val="005D3C26"/>
    <w:rsid w:val="005E3097"/>
    <w:rsid w:val="00604EF6"/>
    <w:rsid w:val="00605A11"/>
    <w:rsid w:val="00610AAA"/>
    <w:rsid w:val="00620207"/>
    <w:rsid w:val="00626219"/>
    <w:rsid w:val="00630249"/>
    <w:rsid w:val="00633694"/>
    <w:rsid w:val="0064760C"/>
    <w:rsid w:val="00654E75"/>
    <w:rsid w:val="00655803"/>
    <w:rsid w:val="0067437B"/>
    <w:rsid w:val="006800C7"/>
    <w:rsid w:val="00683F99"/>
    <w:rsid w:val="00687C19"/>
    <w:rsid w:val="006900E7"/>
    <w:rsid w:val="006905A6"/>
    <w:rsid w:val="006A28B9"/>
    <w:rsid w:val="006C6E5B"/>
    <w:rsid w:val="006E0362"/>
    <w:rsid w:val="006F5C4B"/>
    <w:rsid w:val="006F67B4"/>
    <w:rsid w:val="00701F7A"/>
    <w:rsid w:val="00702203"/>
    <w:rsid w:val="00711F5F"/>
    <w:rsid w:val="00717D93"/>
    <w:rsid w:val="00724C8D"/>
    <w:rsid w:val="00733750"/>
    <w:rsid w:val="007364A5"/>
    <w:rsid w:val="00736CAF"/>
    <w:rsid w:val="00756374"/>
    <w:rsid w:val="0077506C"/>
    <w:rsid w:val="00781CFB"/>
    <w:rsid w:val="00787345"/>
    <w:rsid w:val="007931C3"/>
    <w:rsid w:val="007A1C20"/>
    <w:rsid w:val="007A6DCF"/>
    <w:rsid w:val="007B6048"/>
    <w:rsid w:val="007C5667"/>
    <w:rsid w:val="007C5FF7"/>
    <w:rsid w:val="007D63D0"/>
    <w:rsid w:val="007D70DB"/>
    <w:rsid w:val="007E27FF"/>
    <w:rsid w:val="007F2B54"/>
    <w:rsid w:val="007F3F2D"/>
    <w:rsid w:val="008121D1"/>
    <w:rsid w:val="00826942"/>
    <w:rsid w:val="008347FA"/>
    <w:rsid w:val="00836E88"/>
    <w:rsid w:val="00846AA5"/>
    <w:rsid w:val="00850C0C"/>
    <w:rsid w:val="00853CD2"/>
    <w:rsid w:val="0085420D"/>
    <w:rsid w:val="008571CF"/>
    <w:rsid w:val="0086252E"/>
    <w:rsid w:val="00865DD8"/>
    <w:rsid w:val="00873802"/>
    <w:rsid w:val="008868B8"/>
    <w:rsid w:val="008B4E6F"/>
    <w:rsid w:val="008B4F83"/>
    <w:rsid w:val="008B7333"/>
    <w:rsid w:val="008C26DB"/>
    <w:rsid w:val="008C4CA5"/>
    <w:rsid w:val="008C6BDD"/>
    <w:rsid w:val="008F079C"/>
    <w:rsid w:val="008F4C59"/>
    <w:rsid w:val="008F5572"/>
    <w:rsid w:val="00907E4B"/>
    <w:rsid w:val="00910E8C"/>
    <w:rsid w:val="009135DF"/>
    <w:rsid w:val="009202D0"/>
    <w:rsid w:val="00960DBC"/>
    <w:rsid w:val="0096497E"/>
    <w:rsid w:val="00982F63"/>
    <w:rsid w:val="0099060C"/>
    <w:rsid w:val="009921A9"/>
    <w:rsid w:val="00996959"/>
    <w:rsid w:val="009B33E7"/>
    <w:rsid w:val="009D4388"/>
    <w:rsid w:val="009E50D0"/>
    <w:rsid w:val="009F6864"/>
    <w:rsid w:val="00A00C37"/>
    <w:rsid w:val="00A01561"/>
    <w:rsid w:val="00A1153E"/>
    <w:rsid w:val="00A20CA5"/>
    <w:rsid w:val="00A340AE"/>
    <w:rsid w:val="00A40422"/>
    <w:rsid w:val="00A43F50"/>
    <w:rsid w:val="00A44A34"/>
    <w:rsid w:val="00A52C67"/>
    <w:rsid w:val="00A61C69"/>
    <w:rsid w:val="00A65056"/>
    <w:rsid w:val="00A700ED"/>
    <w:rsid w:val="00A74051"/>
    <w:rsid w:val="00A834F5"/>
    <w:rsid w:val="00A96124"/>
    <w:rsid w:val="00AA6664"/>
    <w:rsid w:val="00AB0AD1"/>
    <w:rsid w:val="00AB0E36"/>
    <w:rsid w:val="00AC12E4"/>
    <w:rsid w:val="00AC4B7A"/>
    <w:rsid w:val="00AD7F25"/>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E47"/>
    <w:rsid w:val="00BB5A3B"/>
    <w:rsid w:val="00BB7814"/>
    <w:rsid w:val="00BC00C2"/>
    <w:rsid w:val="00BC11DD"/>
    <w:rsid w:val="00BC294F"/>
    <w:rsid w:val="00BC7772"/>
    <w:rsid w:val="00BD0C3E"/>
    <w:rsid w:val="00BD303C"/>
    <w:rsid w:val="00BD44AE"/>
    <w:rsid w:val="00BD7729"/>
    <w:rsid w:val="00BF1871"/>
    <w:rsid w:val="00BF4FCE"/>
    <w:rsid w:val="00C10A71"/>
    <w:rsid w:val="00C12899"/>
    <w:rsid w:val="00C3175A"/>
    <w:rsid w:val="00C35FBA"/>
    <w:rsid w:val="00C44FD2"/>
    <w:rsid w:val="00C45C00"/>
    <w:rsid w:val="00C51ED7"/>
    <w:rsid w:val="00C53CED"/>
    <w:rsid w:val="00C53E7B"/>
    <w:rsid w:val="00C6621D"/>
    <w:rsid w:val="00C71493"/>
    <w:rsid w:val="00C74C01"/>
    <w:rsid w:val="00C84B93"/>
    <w:rsid w:val="00C84CD9"/>
    <w:rsid w:val="00C85697"/>
    <w:rsid w:val="00C92E9A"/>
    <w:rsid w:val="00CA110D"/>
    <w:rsid w:val="00CA4E8A"/>
    <w:rsid w:val="00CA765D"/>
    <w:rsid w:val="00CB1FAD"/>
    <w:rsid w:val="00CC41F6"/>
    <w:rsid w:val="00CD4FD2"/>
    <w:rsid w:val="00CD6169"/>
    <w:rsid w:val="00CE2656"/>
    <w:rsid w:val="00CE28A9"/>
    <w:rsid w:val="00CE3502"/>
    <w:rsid w:val="00CF06B4"/>
    <w:rsid w:val="00CF0F2F"/>
    <w:rsid w:val="00D1261B"/>
    <w:rsid w:val="00D1391F"/>
    <w:rsid w:val="00D1393D"/>
    <w:rsid w:val="00D14573"/>
    <w:rsid w:val="00D2219E"/>
    <w:rsid w:val="00D27E0B"/>
    <w:rsid w:val="00D372F8"/>
    <w:rsid w:val="00D538B7"/>
    <w:rsid w:val="00D55893"/>
    <w:rsid w:val="00D66077"/>
    <w:rsid w:val="00D85954"/>
    <w:rsid w:val="00DA05B4"/>
    <w:rsid w:val="00DA1410"/>
    <w:rsid w:val="00DC03F9"/>
    <w:rsid w:val="00DD41A5"/>
    <w:rsid w:val="00DE57AE"/>
    <w:rsid w:val="00DF5712"/>
    <w:rsid w:val="00E01DCF"/>
    <w:rsid w:val="00E04A20"/>
    <w:rsid w:val="00E11713"/>
    <w:rsid w:val="00E1291E"/>
    <w:rsid w:val="00E351E7"/>
    <w:rsid w:val="00E35D77"/>
    <w:rsid w:val="00E4417D"/>
    <w:rsid w:val="00E45B61"/>
    <w:rsid w:val="00E56E0B"/>
    <w:rsid w:val="00E723CB"/>
    <w:rsid w:val="00E7400E"/>
    <w:rsid w:val="00E76608"/>
    <w:rsid w:val="00E821D5"/>
    <w:rsid w:val="00E86EDE"/>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50AE7"/>
    <w:rsid w:val="00F64ADC"/>
    <w:rsid w:val="00F80C30"/>
    <w:rsid w:val="00F873E0"/>
    <w:rsid w:val="00FC66D7"/>
    <w:rsid w:val="00FD52E0"/>
    <w:rsid w:val="00FD6654"/>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924C3"/>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8F"/>
    <w:rsid w:val="0033244C"/>
    <w:rsid w:val="0063588F"/>
    <w:rsid w:val="009D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E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A9E7950-1128-445E-B92E-5B1B3A92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9140</Words>
  <Characters>52099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153</cp:revision>
  <cp:lastPrinted>2017-08-31T14:27:00Z</cp:lastPrinted>
  <dcterms:created xsi:type="dcterms:W3CDTF">2016-12-02T13:04:00Z</dcterms:created>
  <dcterms:modified xsi:type="dcterms:W3CDTF">2017-08-31T14:27:00Z</dcterms:modified>
</cp:coreProperties>
</file>