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C98" w:rsidRPr="00801C98" w:rsidRDefault="00801C98" w:rsidP="003E2636">
      <w:pPr>
        <w:widowControl/>
        <w:spacing w:line="360" w:lineRule="auto"/>
        <w:jc w:val="left"/>
        <w:rPr>
          <w:b/>
          <w:sz w:val="28"/>
          <w:szCs w:val="28"/>
        </w:rPr>
      </w:pPr>
      <w:r w:rsidRPr="00801C98">
        <w:rPr>
          <w:rFonts w:hint="eastAsia"/>
          <w:b/>
          <w:sz w:val="28"/>
          <w:szCs w:val="28"/>
        </w:rPr>
        <w:t>讨论</w:t>
      </w:r>
    </w:p>
    <w:p w:rsidR="001413BC" w:rsidRDefault="00E20692" w:rsidP="003E2636">
      <w:pPr>
        <w:widowControl/>
        <w:spacing w:line="360" w:lineRule="auto"/>
        <w:jc w:val="left"/>
      </w:pPr>
      <w:r>
        <w:rPr>
          <w:rFonts w:hint="eastAsia"/>
        </w:rPr>
        <w:tab/>
        <w:t>COALESCE</w:t>
      </w:r>
      <w:r>
        <w:rPr>
          <w:rFonts w:hint="eastAsia"/>
        </w:rPr>
        <w:t>函数</w:t>
      </w:r>
      <w:r>
        <w:t>有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或多个参数。该</w:t>
      </w:r>
      <w:r>
        <w:rPr>
          <w:rFonts w:hint="eastAsia"/>
        </w:rPr>
        <w:t>函数</w:t>
      </w:r>
      <w:r>
        <w:t>返回列表中的第一个非空值。在</w:t>
      </w:r>
      <w:r>
        <w:rPr>
          <w:rFonts w:hint="eastAsia"/>
        </w:rPr>
        <w:t>这个</w:t>
      </w:r>
      <w:r>
        <w:t>解决方案中，只要</w:t>
      </w:r>
      <w:r>
        <w:rPr>
          <w:rFonts w:hint="eastAsia"/>
        </w:rPr>
        <w:t>COMM</w:t>
      </w:r>
      <w:r>
        <w:rPr>
          <w:rFonts w:hint="eastAsia"/>
        </w:rPr>
        <w:t>非空</w:t>
      </w:r>
      <w:r>
        <w:t>，就返回</w:t>
      </w:r>
      <w:r>
        <w:rPr>
          <w:rFonts w:hint="eastAsia"/>
        </w:rPr>
        <w:t>COMM</w:t>
      </w:r>
      <w:r>
        <w:rPr>
          <w:rFonts w:hint="eastAsia"/>
        </w:rPr>
        <w:t>的</w:t>
      </w:r>
      <w:r>
        <w:t>值，否则返回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E20692" w:rsidRDefault="00E20692" w:rsidP="003E2636">
      <w:pPr>
        <w:widowControl/>
        <w:spacing w:line="360" w:lineRule="auto"/>
        <w:jc w:val="left"/>
      </w:pPr>
      <w:r>
        <w:tab/>
      </w:r>
      <w:r>
        <w:rPr>
          <w:rFonts w:hint="eastAsia"/>
        </w:rPr>
        <w:t>在使用</w:t>
      </w:r>
      <w:r>
        <w:t>空值的时候，最好是利用</w:t>
      </w:r>
      <w:r>
        <w:rPr>
          <w:rFonts w:hint="eastAsia"/>
        </w:rPr>
        <w:t>DBMS</w:t>
      </w:r>
      <w:r>
        <w:rPr>
          <w:rFonts w:hint="eastAsia"/>
        </w:rPr>
        <w:t>提供</w:t>
      </w:r>
      <w:r>
        <w:t>的内置功能，许多情况下，有几个函数都可以完成这项任务。</w:t>
      </w:r>
      <w:r>
        <w:rPr>
          <w:rFonts w:hint="eastAsia"/>
        </w:rPr>
        <w:t>C</w:t>
      </w:r>
      <w:r>
        <w:t>OALESCE</w:t>
      </w:r>
      <w:r>
        <w:rPr>
          <w:rFonts w:hint="eastAsia"/>
        </w:rPr>
        <w:t>可以</w:t>
      </w:r>
      <w:r>
        <w:t>用于所有的</w:t>
      </w:r>
      <w:r>
        <w:rPr>
          <w:rFonts w:hint="eastAsia"/>
        </w:rPr>
        <w:t>DBMS</w:t>
      </w:r>
      <w:r>
        <w:rPr>
          <w:rFonts w:hint="eastAsia"/>
        </w:rPr>
        <w:t>。</w:t>
      </w:r>
      <w:r>
        <w:t>另外</w:t>
      </w:r>
      <w:r>
        <w:rPr>
          <w:rFonts w:hint="eastAsia"/>
        </w:rPr>
        <w:t>，对于</w:t>
      </w:r>
      <w:r>
        <w:t>所有的</w:t>
      </w:r>
      <w:r>
        <w:rPr>
          <w:rFonts w:hint="eastAsia"/>
        </w:rPr>
        <w:t>DBMS</w:t>
      </w:r>
      <w:r>
        <w:rPr>
          <w:rFonts w:hint="eastAsia"/>
        </w:rPr>
        <w:t>，</w:t>
      </w:r>
      <w:r>
        <w:t>也都可以使用</w:t>
      </w:r>
      <w:r>
        <w:rPr>
          <w:rFonts w:hint="eastAsia"/>
        </w:rPr>
        <w:t>CASE</w:t>
      </w:r>
      <w:r w:rsidR="00EF42D4">
        <w:rPr>
          <w:rFonts w:hint="eastAsia"/>
        </w:rPr>
        <w:t>表达式</w:t>
      </w:r>
      <w:r w:rsidR="00EF42D4">
        <w:t>来实现</w:t>
      </w:r>
      <w:r>
        <w:rPr>
          <w:rFonts w:hint="eastAsia"/>
        </w:rPr>
        <w:t>，</w:t>
      </w:r>
      <w:r>
        <w:t>如下所示：</w:t>
      </w:r>
    </w:p>
    <w:p w:rsidR="00E20692" w:rsidRDefault="00E20692" w:rsidP="003E2636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69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52700" cy="809625"/>
            <wp:effectExtent l="0" t="0" r="0" b="9525"/>
            <wp:docPr id="2" name="图片 2" descr="C:\Users\cuiyh\AppData\Roaming\Tencent\Users\247476657\QQ\WinTemp\RichOle\0)P$O6KU84SZ32]SRK5VC}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uiyh\AppData\Roaming\Tencent\Users\247476657\QQ\WinTemp\RichOle\0)P$O6KU84SZ32]SRK5VC}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D2A" w:rsidRDefault="00A46D2A" w:rsidP="003E2636">
      <w:pPr>
        <w:widowControl/>
        <w:spacing w:line="360" w:lineRule="auto"/>
        <w:jc w:val="left"/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A46D2A">
        <w:rPr>
          <w:rFonts w:hint="eastAsia"/>
        </w:rPr>
        <w:t>尽管</w:t>
      </w:r>
      <w:r w:rsidRPr="00A46D2A">
        <w:t>可以使用</w:t>
      </w:r>
      <w:r w:rsidRPr="00A46D2A">
        <w:rPr>
          <w:rFonts w:hint="eastAsia"/>
        </w:rPr>
        <w:t>CASE</w:t>
      </w:r>
      <w:r w:rsidR="005108EC">
        <w:rPr>
          <w:rFonts w:hint="eastAsia"/>
        </w:rPr>
        <w:t>表达式</w:t>
      </w:r>
      <w:r w:rsidRPr="00A46D2A">
        <w:rPr>
          <w:rFonts w:hint="eastAsia"/>
        </w:rPr>
        <w:t>将</w:t>
      </w:r>
      <w:r w:rsidRPr="00A46D2A">
        <w:t>空值转换为非空数值，但是，可以看到，使用</w:t>
      </w:r>
      <w:r w:rsidRPr="00A46D2A">
        <w:rPr>
          <w:rFonts w:hint="eastAsia"/>
        </w:rPr>
        <w:t>COALESCE</w:t>
      </w:r>
      <w:r w:rsidRPr="00A46D2A">
        <w:rPr>
          <w:rFonts w:hint="eastAsia"/>
        </w:rPr>
        <w:t>更</w:t>
      </w:r>
      <w:r w:rsidRPr="00A46D2A">
        <w:t>容易、简洁。</w:t>
      </w:r>
      <w:bookmarkStart w:id="0" w:name="_GoBack"/>
      <w:bookmarkEnd w:id="0"/>
    </w:p>
    <w:p w:rsidR="003E2636" w:rsidRDefault="003E2636" w:rsidP="003E2636">
      <w:pPr>
        <w:widowControl/>
        <w:spacing w:line="360" w:lineRule="auto"/>
        <w:jc w:val="left"/>
      </w:pPr>
    </w:p>
    <w:p w:rsidR="003E2636" w:rsidRPr="003E2636" w:rsidRDefault="003E2636" w:rsidP="003E2636">
      <w:pPr>
        <w:widowControl/>
        <w:spacing w:line="360" w:lineRule="auto"/>
        <w:jc w:val="left"/>
        <w:rPr>
          <w:b/>
          <w:sz w:val="28"/>
          <w:szCs w:val="28"/>
        </w:rPr>
      </w:pPr>
      <w:r w:rsidRPr="003E2636">
        <w:rPr>
          <w:rFonts w:hint="eastAsia"/>
          <w:b/>
          <w:sz w:val="28"/>
          <w:szCs w:val="28"/>
        </w:rPr>
        <w:t>CASE</w:t>
      </w:r>
      <w:r w:rsidRPr="003E2636">
        <w:rPr>
          <w:rFonts w:hint="eastAsia"/>
          <w:b/>
          <w:sz w:val="28"/>
          <w:szCs w:val="28"/>
        </w:rPr>
        <w:t>表达式</w:t>
      </w:r>
    </w:p>
    <w:p w:rsidR="003E2636" w:rsidRDefault="00E62E10" w:rsidP="00E62E10">
      <w:pPr>
        <w:widowControl/>
        <w:spacing w:line="360" w:lineRule="auto"/>
        <w:ind w:firstLine="420"/>
        <w:jc w:val="left"/>
      </w:pPr>
      <w:r>
        <w:rPr>
          <w:rFonts w:hint="eastAsia"/>
        </w:rPr>
        <w:t>CASE</w:t>
      </w:r>
      <w:r>
        <w:rPr>
          <w:rFonts w:hint="eastAsia"/>
        </w:rPr>
        <w:t>表达式</w:t>
      </w:r>
      <w:r>
        <w:t>是一个标量表达式，它基于条件逻辑来返回一个值。</w:t>
      </w:r>
      <w:r>
        <w:rPr>
          <w:rFonts w:hint="eastAsia"/>
        </w:rPr>
        <w:t>因为</w:t>
      </w:r>
      <w:r>
        <w:rPr>
          <w:rFonts w:hint="eastAsia"/>
        </w:rPr>
        <w:t>CASE</w:t>
      </w:r>
      <w:r>
        <w:rPr>
          <w:rFonts w:hint="eastAsia"/>
        </w:rPr>
        <w:t>是</w:t>
      </w:r>
      <w:r>
        <w:t>一个标量表达式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它</w:t>
      </w:r>
      <w:r>
        <w:t>可以应用在</w:t>
      </w:r>
      <w:r>
        <w:rPr>
          <w:rFonts w:hint="eastAsia"/>
        </w:rPr>
        <w:t>SELECT</w:t>
      </w:r>
      <w:r>
        <w:rPr>
          <w:rFonts w:hint="eastAsia"/>
        </w:rPr>
        <w:t>、</w:t>
      </w:r>
      <w:r>
        <w:rPr>
          <w:rFonts w:hint="eastAsia"/>
        </w:rPr>
        <w:t>WHERE</w:t>
      </w:r>
      <w:r>
        <w:rPr>
          <w:rFonts w:hint="eastAsia"/>
        </w:rPr>
        <w:t>、</w:t>
      </w:r>
      <w:r>
        <w:rPr>
          <w:rFonts w:hint="eastAsia"/>
        </w:rPr>
        <w:t>HAVING</w:t>
      </w:r>
      <w:r>
        <w:rPr>
          <w:rFonts w:hint="eastAsia"/>
        </w:rPr>
        <w:t>以及</w:t>
      </w:r>
      <w:r>
        <w:rPr>
          <w:rFonts w:hint="eastAsia"/>
        </w:rPr>
        <w:t>ORDER BY</w:t>
      </w:r>
      <w:r>
        <w:rPr>
          <w:rFonts w:hint="eastAsia"/>
        </w:rPr>
        <w:t>子句</w:t>
      </w:r>
      <w:r>
        <w:t>中。</w:t>
      </w:r>
    </w:p>
    <w:p w:rsidR="00E62E10" w:rsidRDefault="00E62E10" w:rsidP="003E2636">
      <w:pPr>
        <w:widowControl/>
        <w:spacing w:line="360" w:lineRule="auto"/>
        <w:jc w:val="left"/>
      </w:pPr>
      <w:r>
        <w:tab/>
        <w:t>CASE</w:t>
      </w:r>
      <w:r>
        <w:rPr>
          <w:rFonts w:hint="eastAsia"/>
        </w:rPr>
        <w:t>表达式</w:t>
      </w:r>
      <w:r>
        <w:t>有两种格式：简单表达式和搜索表达式。</w:t>
      </w:r>
    </w:p>
    <w:p w:rsidR="00E62E10" w:rsidRPr="00E62E10" w:rsidRDefault="00E62E10" w:rsidP="003E2636">
      <w:pPr>
        <w:widowControl/>
        <w:spacing w:line="360" w:lineRule="auto"/>
        <w:jc w:val="left"/>
        <w:rPr>
          <w:b/>
        </w:rPr>
      </w:pPr>
      <w:r w:rsidRPr="00E62E10">
        <w:rPr>
          <w:b/>
        </w:rPr>
        <w:t>CASE</w:t>
      </w:r>
      <w:r w:rsidRPr="00E62E10">
        <w:rPr>
          <w:b/>
        </w:rPr>
        <w:t>简单表达式：</w:t>
      </w:r>
    </w:p>
    <w:p w:rsidR="00E62E10" w:rsidRDefault="00E62E10" w:rsidP="003E2636">
      <w:pPr>
        <w:widowControl/>
        <w:spacing w:line="360" w:lineRule="auto"/>
        <w:jc w:val="left"/>
      </w:pPr>
      <w:r>
        <w:rPr>
          <w:rFonts w:hint="eastAsia"/>
        </w:rPr>
        <w:t>CASE</w:t>
      </w:r>
      <w:r>
        <w:t>简单表达式将一个值（或一个标量表达式）与一组可能的取值进行比较，并返回第一个匹配的结果。如果</w:t>
      </w:r>
      <w:r>
        <w:rPr>
          <w:rFonts w:hint="eastAsia"/>
        </w:rPr>
        <w:t>列表</w:t>
      </w:r>
      <w:r>
        <w:t>中没有值等于测试值，</w:t>
      </w:r>
      <w:r>
        <w:rPr>
          <w:rFonts w:hint="eastAsia"/>
        </w:rPr>
        <w:t>CASE</w:t>
      </w:r>
      <w:r>
        <w:rPr>
          <w:rFonts w:hint="eastAsia"/>
        </w:rPr>
        <w:t>表达式</w:t>
      </w:r>
      <w:r>
        <w:t>就返回其</w:t>
      </w:r>
      <w:r>
        <w:rPr>
          <w:rFonts w:hint="eastAsia"/>
        </w:rPr>
        <w:t>ELSE</w:t>
      </w:r>
      <w:r>
        <w:rPr>
          <w:rFonts w:hint="eastAsia"/>
        </w:rPr>
        <w:t>子句</w:t>
      </w:r>
      <w:r>
        <w:t>（如果存在）中列出的值。如果</w:t>
      </w:r>
      <w:r>
        <w:rPr>
          <w:rFonts w:hint="eastAsia"/>
        </w:rPr>
        <w:t>CASE</w:t>
      </w:r>
      <w:r>
        <w:rPr>
          <w:rFonts w:hint="eastAsia"/>
        </w:rPr>
        <w:t>表达式</w:t>
      </w:r>
      <w:r>
        <w:t>中没有</w:t>
      </w:r>
      <w:r>
        <w:rPr>
          <w:rFonts w:hint="eastAsia"/>
        </w:rPr>
        <w:t>ELSE</w:t>
      </w:r>
      <w:r>
        <w:rPr>
          <w:rFonts w:hint="eastAsia"/>
        </w:rPr>
        <w:t>子句</w:t>
      </w:r>
      <w:r>
        <w:t>，则默认将其视为</w:t>
      </w:r>
      <w:r>
        <w:rPr>
          <w:rFonts w:hint="eastAsia"/>
        </w:rPr>
        <w:t>ELSE NULL</w:t>
      </w:r>
      <w:r>
        <w:rPr>
          <w:rFonts w:hint="eastAsia"/>
        </w:rPr>
        <w:t>。</w:t>
      </w:r>
    </w:p>
    <w:p w:rsidR="00E62E10" w:rsidRPr="00E62E10" w:rsidRDefault="00E62E10" w:rsidP="00E62E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2E1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95725" cy="2162175"/>
            <wp:effectExtent l="0" t="0" r="9525" b="9525"/>
            <wp:docPr id="1" name="图片 1" descr="C:\Users\cuiyh\AppData\Roaming\Tencent\Users\247476657\QQ\WinTemp\RichOle\N[IGG@NJLB%AS`85ZBVBLW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iyh\AppData\Roaming\Tencent\Users\247476657\QQ\WinTemp\RichOle\N[IGG@NJLB%AS`85ZBVBLWV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26E" w:rsidRPr="00D5326E" w:rsidRDefault="00D5326E" w:rsidP="00D532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326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971925" cy="3590925"/>
            <wp:effectExtent l="0" t="0" r="9525" b="9525"/>
            <wp:docPr id="3" name="图片 3" descr="C:\Users\cuiyh\AppData\Roaming\Tencent\Users\247476657\QQ\WinTemp\RichOle\`445$`ZQL[JRIS9MNC](1K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uiyh\AppData\Roaming\Tencent\Users\247476657\QQ\WinTemp\RichOle\`445$`ZQL[JRIS9MNC](1K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E10" w:rsidRPr="00E62E10" w:rsidRDefault="00D5326E" w:rsidP="003E2636">
      <w:pPr>
        <w:widowControl/>
        <w:spacing w:line="360" w:lineRule="auto"/>
        <w:jc w:val="left"/>
      </w:pPr>
      <w:r>
        <w:rPr>
          <w:rFonts w:hint="eastAsia"/>
        </w:rPr>
        <w:t>前面</w:t>
      </w:r>
      <w:r>
        <w:t>这个查询是使用</w:t>
      </w:r>
      <w:r>
        <w:rPr>
          <w:rFonts w:hint="eastAsia"/>
        </w:rPr>
        <w:t>CASE</w:t>
      </w:r>
      <w:r>
        <w:rPr>
          <w:rFonts w:hint="eastAsia"/>
        </w:rPr>
        <w:t>简单</w:t>
      </w:r>
      <w:r>
        <w:t>表达式的一个例子，除非部门</w:t>
      </w:r>
      <w:r>
        <w:rPr>
          <w:rFonts w:hint="eastAsia"/>
        </w:rPr>
        <w:t>类别</w:t>
      </w:r>
      <w:r>
        <w:t>非常少，而且也是静态的，否则最好</w:t>
      </w:r>
      <w:r>
        <w:rPr>
          <w:rFonts w:hint="eastAsia"/>
        </w:rPr>
        <w:t>是</w:t>
      </w:r>
      <w:r>
        <w:t>在另一个单独的表中来维护部门信息，</w:t>
      </w:r>
      <w:r>
        <w:rPr>
          <w:rFonts w:hint="eastAsia"/>
        </w:rPr>
        <w:t>当</w:t>
      </w:r>
      <w:r>
        <w:t>需要获取部门名称信息时，</w:t>
      </w:r>
      <w:r>
        <w:rPr>
          <w:rFonts w:hint="eastAsia"/>
        </w:rPr>
        <w:t>可以</w:t>
      </w:r>
      <w:r>
        <w:t>将员工表和部门表进行联接。</w:t>
      </w:r>
    </w:p>
    <w:p w:rsidR="00D5326E" w:rsidRPr="00E62E10" w:rsidRDefault="00D5326E" w:rsidP="00D5326E">
      <w:pPr>
        <w:widowControl/>
        <w:spacing w:line="360" w:lineRule="auto"/>
        <w:jc w:val="left"/>
        <w:rPr>
          <w:b/>
        </w:rPr>
      </w:pPr>
      <w:r w:rsidRPr="00E62E10">
        <w:rPr>
          <w:b/>
        </w:rPr>
        <w:t>CASE</w:t>
      </w:r>
      <w:r>
        <w:rPr>
          <w:rFonts w:hint="eastAsia"/>
          <w:b/>
        </w:rPr>
        <w:t>搜索</w:t>
      </w:r>
      <w:r w:rsidRPr="00E62E10">
        <w:rPr>
          <w:b/>
        </w:rPr>
        <w:t>表达式：</w:t>
      </w:r>
    </w:p>
    <w:p w:rsidR="003E2636" w:rsidRDefault="00D5326E" w:rsidP="003E2636">
      <w:pPr>
        <w:widowControl/>
        <w:spacing w:line="360" w:lineRule="auto"/>
        <w:jc w:val="left"/>
      </w:pPr>
      <w:r>
        <w:tab/>
        <w:t>CASE</w:t>
      </w:r>
      <w:r>
        <w:rPr>
          <w:rFonts w:hint="eastAsia"/>
        </w:rPr>
        <w:t>简单</w:t>
      </w:r>
      <w:r>
        <w:t>表达式只有一个测试值</w:t>
      </w:r>
      <w:r>
        <w:rPr>
          <w:rFonts w:hint="eastAsia"/>
        </w:rPr>
        <w:t>（</w:t>
      </w:r>
      <w:r>
        <w:t>或表达式），它紧跟在</w:t>
      </w:r>
      <w:r>
        <w:rPr>
          <w:rFonts w:hint="eastAsia"/>
        </w:rPr>
        <w:t>CASE</w:t>
      </w:r>
      <w:r>
        <w:rPr>
          <w:rFonts w:hint="eastAsia"/>
        </w:rPr>
        <w:t>关键字</w:t>
      </w:r>
      <w:r>
        <w:t>后面，与</w:t>
      </w:r>
      <w:r>
        <w:rPr>
          <w:rFonts w:hint="eastAsia"/>
        </w:rPr>
        <w:t>WHEN</w:t>
      </w:r>
      <w:r>
        <w:rPr>
          <w:rFonts w:hint="eastAsia"/>
        </w:rPr>
        <w:t>子句</w:t>
      </w:r>
      <w:r>
        <w:t>中的一组可能值进行比较。</w:t>
      </w:r>
      <w:r>
        <w:rPr>
          <w:rFonts w:hint="eastAsia"/>
        </w:rPr>
        <w:t>C</w:t>
      </w:r>
      <w:r>
        <w:t>ASE</w:t>
      </w:r>
      <w:r>
        <w:rPr>
          <w:rFonts w:hint="eastAsia"/>
        </w:rPr>
        <w:t>搜索</w:t>
      </w:r>
      <w:r>
        <w:t>表达式要更灵活些，它可以在</w:t>
      </w:r>
      <w:r>
        <w:rPr>
          <w:rFonts w:hint="eastAsia"/>
        </w:rPr>
        <w:t>WHERE</w:t>
      </w:r>
      <w:r>
        <w:rPr>
          <w:rFonts w:hint="eastAsia"/>
        </w:rPr>
        <w:t>子句</w:t>
      </w:r>
      <w:r>
        <w:t>中指定逻辑表达式，而不限于只进行相等性的比较。</w:t>
      </w:r>
      <w:r>
        <w:rPr>
          <w:rFonts w:hint="eastAsia"/>
        </w:rPr>
        <w:t>C</w:t>
      </w:r>
      <w:r>
        <w:t>ASE</w:t>
      </w:r>
      <w:r>
        <w:rPr>
          <w:rFonts w:hint="eastAsia"/>
        </w:rPr>
        <w:t>搜索</w:t>
      </w:r>
      <w:r>
        <w:t>表达式返回结果为</w:t>
      </w:r>
      <w:r>
        <w:rPr>
          <w:rFonts w:hint="eastAsia"/>
        </w:rPr>
        <w:t>TRUE</w:t>
      </w:r>
      <w:r>
        <w:rPr>
          <w:rFonts w:hint="eastAsia"/>
        </w:rPr>
        <w:t>的</w:t>
      </w:r>
      <w:r>
        <w:t>第一个</w:t>
      </w:r>
      <w:r>
        <w:rPr>
          <w:rFonts w:hint="eastAsia"/>
        </w:rPr>
        <w:t>WHEN</w:t>
      </w:r>
      <w:r>
        <w:rPr>
          <w:rFonts w:hint="eastAsia"/>
        </w:rPr>
        <w:t>逻辑</w:t>
      </w:r>
      <w:r>
        <w:t>表达式所关联的</w:t>
      </w:r>
      <w:r>
        <w:rPr>
          <w:rFonts w:hint="eastAsia"/>
        </w:rPr>
        <w:t>THEN</w:t>
      </w:r>
      <w:r>
        <w:rPr>
          <w:rFonts w:hint="eastAsia"/>
        </w:rPr>
        <w:t>子句</w:t>
      </w:r>
      <w:r>
        <w:t>中指定的值。</w:t>
      </w:r>
      <w:r>
        <w:rPr>
          <w:rFonts w:hint="eastAsia"/>
        </w:rPr>
        <w:t>如果</w:t>
      </w:r>
      <w:r>
        <w:t>没有任何</w:t>
      </w:r>
      <w:r>
        <w:rPr>
          <w:rFonts w:hint="eastAsia"/>
        </w:rPr>
        <w:t>WHEN</w:t>
      </w:r>
      <w:r>
        <w:rPr>
          <w:rFonts w:hint="eastAsia"/>
        </w:rPr>
        <w:t>表达式</w:t>
      </w:r>
      <w:r>
        <w:t>结果为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>CASE</w:t>
      </w:r>
      <w:r>
        <w:rPr>
          <w:rFonts w:hint="eastAsia"/>
        </w:rPr>
        <w:t>表达式</w:t>
      </w:r>
      <w:r>
        <w:t>就返回</w:t>
      </w:r>
      <w:r>
        <w:rPr>
          <w:rFonts w:hint="eastAsia"/>
        </w:rPr>
        <w:t>ELSE</w:t>
      </w:r>
      <w:r>
        <w:rPr>
          <w:rFonts w:hint="eastAsia"/>
        </w:rPr>
        <w:t>子句</w:t>
      </w:r>
      <w:r>
        <w:t>中出现的值（如果没有指定</w:t>
      </w:r>
      <w:r>
        <w:rPr>
          <w:rFonts w:hint="eastAsia"/>
        </w:rPr>
        <w:t>ELSE</w:t>
      </w:r>
      <w:r>
        <w:rPr>
          <w:rFonts w:hint="eastAsia"/>
        </w:rPr>
        <w:t>子句</w:t>
      </w:r>
      <w:r>
        <w:t>，则返回</w:t>
      </w:r>
      <w:r>
        <w:rPr>
          <w:rFonts w:hint="eastAsia"/>
        </w:rPr>
        <w:t>NULL</w:t>
      </w:r>
      <w:r>
        <w:rPr>
          <w:rFonts w:hint="eastAsia"/>
        </w:rPr>
        <w:t>）</w:t>
      </w:r>
      <w:r>
        <w:t>。</w:t>
      </w:r>
    </w:p>
    <w:p w:rsidR="00D5326E" w:rsidRDefault="00D5326E" w:rsidP="003E2636">
      <w:pPr>
        <w:widowControl/>
        <w:spacing w:line="360" w:lineRule="auto"/>
        <w:jc w:val="left"/>
      </w:pPr>
      <w:r>
        <w:tab/>
      </w:r>
      <w:r>
        <w:rPr>
          <w:rFonts w:hint="eastAsia"/>
        </w:rPr>
        <w:t>使用</w:t>
      </w:r>
      <w:r>
        <w:t>CASE</w:t>
      </w:r>
      <w:r>
        <w:t>搜索表达式改写上面的例子如下：</w:t>
      </w:r>
    </w:p>
    <w:p w:rsidR="002E6F67" w:rsidRPr="002E6F67" w:rsidRDefault="002E6F67" w:rsidP="002E6F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6F6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943475" cy="2171700"/>
            <wp:effectExtent l="0" t="0" r="9525" b="0"/>
            <wp:docPr id="4" name="图片 4" descr="C:\Users\cuiyh\AppData\Roaming\Tencent\Users\247476657\QQ\WinTemp\RichOle\QRT]0MWI6Q1@[8}U7YPK@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uiyh\AppData\Roaming\Tencent\Users\247476657\QQ\WinTemp\RichOle\QRT]0MWI6Q1@[8}U7YPK@N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F67" w:rsidRPr="002E6F67" w:rsidRDefault="002E6F67" w:rsidP="002E6F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6F6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52875" cy="3590925"/>
            <wp:effectExtent l="0" t="0" r="9525" b="9525"/>
            <wp:docPr id="5" name="图片 5" descr="C:\Users\cuiyh\AppData\Roaming\Tencent\Users\247476657\QQ\WinTemp\RichOle\M`)E6F8YF]V0L$XN7OBR}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uiyh\AppData\Roaming\Tencent\Users\247476657\QQ\WinTemp\RichOle\M`)E6F8YF]V0L$XN7OBR}U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26E" w:rsidRPr="00D5326E" w:rsidRDefault="002E6F67" w:rsidP="003E2636">
      <w:pPr>
        <w:widowControl/>
        <w:spacing w:line="360" w:lineRule="auto"/>
        <w:jc w:val="left"/>
      </w:pPr>
      <w:r>
        <w:tab/>
      </w:r>
      <w:r>
        <w:rPr>
          <w:rFonts w:hint="eastAsia"/>
        </w:rPr>
        <w:t>可以</w:t>
      </w:r>
      <w:r>
        <w:t>看到，每个</w:t>
      </w:r>
      <w:r>
        <w:rPr>
          <w:rFonts w:hint="eastAsia"/>
        </w:rPr>
        <w:t>CASE</w:t>
      </w:r>
      <w:r>
        <w:rPr>
          <w:rFonts w:hint="eastAsia"/>
        </w:rPr>
        <w:t>简单</w:t>
      </w:r>
      <w:r>
        <w:t>表达式都可以转换为</w:t>
      </w:r>
      <w:r>
        <w:rPr>
          <w:rFonts w:hint="eastAsia"/>
        </w:rPr>
        <w:t>CASE</w:t>
      </w:r>
      <w:r>
        <w:rPr>
          <w:rFonts w:hint="eastAsia"/>
        </w:rPr>
        <w:t>搜索</w:t>
      </w:r>
      <w:r>
        <w:t>表达式，但不是所有的</w:t>
      </w:r>
      <w:r>
        <w:rPr>
          <w:rFonts w:hint="eastAsia"/>
        </w:rPr>
        <w:t>CASE</w:t>
      </w:r>
      <w:r>
        <w:t>搜索表达式都可以转换为</w:t>
      </w:r>
      <w:r>
        <w:rPr>
          <w:rFonts w:hint="eastAsia"/>
        </w:rPr>
        <w:t>CASE</w:t>
      </w:r>
      <w:r>
        <w:rPr>
          <w:rFonts w:hint="eastAsia"/>
        </w:rPr>
        <w:t>简单</w:t>
      </w:r>
      <w:r>
        <w:t>表达式。</w:t>
      </w:r>
    </w:p>
    <w:p w:rsidR="003E2636" w:rsidRDefault="003E2636" w:rsidP="003E2636">
      <w:pPr>
        <w:widowControl/>
        <w:spacing w:line="360" w:lineRule="auto"/>
        <w:jc w:val="left"/>
      </w:pPr>
    </w:p>
    <w:p w:rsidR="003E2636" w:rsidRDefault="003E2636" w:rsidP="003E2636">
      <w:pPr>
        <w:widowControl/>
        <w:spacing w:line="360" w:lineRule="auto"/>
        <w:jc w:val="left"/>
      </w:pPr>
    </w:p>
    <w:p w:rsidR="003E2636" w:rsidRPr="00E20692" w:rsidRDefault="003E2636" w:rsidP="003E2636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3E2636" w:rsidRPr="00E206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2E49" w:rsidRDefault="00D02E49" w:rsidP="004D615E">
      <w:r>
        <w:separator/>
      </w:r>
    </w:p>
  </w:endnote>
  <w:endnote w:type="continuationSeparator" w:id="0">
    <w:p w:rsidR="00D02E49" w:rsidRDefault="00D02E49" w:rsidP="004D6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2E49" w:rsidRDefault="00D02E49" w:rsidP="004D615E">
      <w:r>
        <w:separator/>
      </w:r>
    </w:p>
  </w:footnote>
  <w:footnote w:type="continuationSeparator" w:id="0">
    <w:p w:rsidR="00D02E49" w:rsidRDefault="00D02E49" w:rsidP="004D61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5C2516"/>
    <w:multiLevelType w:val="hybridMultilevel"/>
    <w:tmpl w:val="DBE687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8F71295"/>
    <w:multiLevelType w:val="hybridMultilevel"/>
    <w:tmpl w:val="31D669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33B"/>
    <w:rsid w:val="00014ED6"/>
    <w:rsid w:val="00117D12"/>
    <w:rsid w:val="001413BC"/>
    <w:rsid w:val="00292329"/>
    <w:rsid w:val="002E6F67"/>
    <w:rsid w:val="00356075"/>
    <w:rsid w:val="003E2636"/>
    <w:rsid w:val="0043733B"/>
    <w:rsid w:val="004D615E"/>
    <w:rsid w:val="005108EC"/>
    <w:rsid w:val="00715035"/>
    <w:rsid w:val="00737132"/>
    <w:rsid w:val="00801C98"/>
    <w:rsid w:val="00812073"/>
    <w:rsid w:val="0087566E"/>
    <w:rsid w:val="008A31FC"/>
    <w:rsid w:val="00937320"/>
    <w:rsid w:val="00A46D2A"/>
    <w:rsid w:val="00A57713"/>
    <w:rsid w:val="00A76F57"/>
    <w:rsid w:val="00AA4B7E"/>
    <w:rsid w:val="00B20DEB"/>
    <w:rsid w:val="00BD47C7"/>
    <w:rsid w:val="00C57767"/>
    <w:rsid w:val="00CA5DF8"/>
    <w:rsid w:val="00CE436D"/>
    <w:rsid w:val="00D02E49"/>
    <w:rsid w:val="00D44878"/>
    <w:rsid w:val="00D5326E"/>
    <w:rsid w:val="00D7346D"/>
    <w:rsid w:val="00DD1F7E"/>
    <w:rsid w:val="00E20692"/>
    <w:rsid w:val="00E62E10"/>
    <w:rsid w:val="00E90A74"/>
    <w:rsid w:val="00EF42D4"/>
    <w:rsid w:val="00EF4CD6"/>
    <w:rsid w:val="00F54024"/>
    <w:rsid w:val="00F82BEC"/>
    <w:rsid w:val="00FA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3FC976-0257-4A9E-BBFA-852D06377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61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61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61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615E"/>
    <w:rPr>
      <w:sz w:val="18"/>
      <w:szCs w:val="18"/>
    </w:rPr>
  </w:style>
  <w:style w:type="paragraph" w:styleId="a5">
    <w:name w:val="List Paragraph"/>
    <w:basedOn w:val="a"/>
    <w:uiPriority w:val="34"/>
    <w:qFormat/>
    <w:rsid w:val="00EF4C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0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2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2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1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cuiyh</dc:creator>
  <cp:keywords/>
  <dc:description/>
  <cp:lastModifiedBy>cuiyh</cp:lastModifiedBy>
  <cp:revision>22</cp:revision>
  <dcterms:created xsi:type="dcterms:W3CDTF">2015-07-24T01:59:00Z</dcterms:created>
  <dcterms:modified xsi:type="dcterms:W3CDTF">2015-07-31T03:13:00Z</dcterms:modified>
</cp:coreProperties>
</file>