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79F374" wp14:paraId="384312DB" wp14:textId="3857F501">
      <w:pPr>
        <w:spacing w:before="0" w:beforeAutospacing="off" w:after="0" w:afterAutospacing="off" w:line="257" w:lineRule="auto"/>
        <w:jc w:val="center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  <w:t>Charlie Beswick</w:t>
      </w:r>
    </w:p>
    <w:p xmlns:wp14="http://schemas.microsoft.com/office/word/2010/wordml" w:rsidP="7179F374" wp14:paraId="0296055E" wp14:textId="20F5818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Toller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Pocorum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/Dorset</w:t>
      </w:r>
    </w:p>
    <w:p xmlns:wp14="http://schemas.microsoft.com/office/word/2010/wordml" w:rsidP="7179F374" wp14:paraId="2E0C69CC" wp14:textId="743F101A">
      <w:pPr>
        <w:spacing w:before="0" w:beforeAutospacing="off" w:after="0" w:afterAutospacing="off" w:line="257" w:lineRule="auto"/>
        <w:jc w:val="center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07724 282418</w:t>
      </w:r>
    </w:p>
    <w:p xmlns:wp14="http://schemas.microsoft.com/office/word/2010/wordml" w:rsidP="7179F374" wp14:paraId="59090B45" wp14:textId="39C50367">
      <w:pPr>
        <w:spacing w:before="0" w:beforeAutospacing="off" w:after="160" w:afterAutospacing="off" w:line="257" w:lineRule="auto"/>
        <w:jc w:val="center"/>
      </w:pPr>
      <w:hyperlink r:id="Ra58fd65df6b2422d">
        <w:r w:rsidRPr="7179F374" w:rsidR="7179F37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0"/>
            <w:szCs w:val="20"/>
            <w:lang w:val="en-GB"/>
          </w:rPr>
          <w:t>cmbict@gmail.com</w:t>
        </w:r>
      </w:hyperlink>
    </w:p>
    <w:p xmlns:wp14="http://schemas.microsoft.com/office/word/2010/wordml" w:rsidP="7179F374" wp14:paraId="1EA8356C" wp14:textId="265A4FDC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Professional Summary</w:t>
      </w:r>
    </w:p>
    <w:p xmlns:wp14="http://schemas.microsoft.com/office/word/2010/wordml" w:rsidP="7179F374" wp14:paraId="3CD89828" wp14:textId="3101238A">
      <w:pPr>
        <w:pStyle w:val="Normal"/>
        <w:spacing w:before="0" w:beforeAutospacing="off" w:after="16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I am an ambitious and motivated young man. My background is in tree work and Arboriculture however I have reached a point where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i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would like to try something new.  I have a longstanding interest in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computers, and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consider myself to be above average in terms of IT literacy. I was asked to be part of a Child Exploitation and Online Protection Services (C.E.O.P.S.) Youth Advisory panel while at school. I achieved an A in GCSE ICT and went on to study Video Game Development at college.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With this in mind, I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am hoping to get a job where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i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can expand upon my IT skills within a workplace, as I am happy and comfortable hashing out problems on computers. Whilst my background is in tree and landscape work. I have studied for the Interactive Web Dev Bootcamp, as well as my Level 3 NVQ in games dev, which was already a key ambition of mine. I have been working on a Portfolio website and have also contributed heavily to the design and concept of an E-Commerce mobile app. (still in development, but registered, with accounts and in possession of a wordmark for the name. (“Quoted”).</w:t>
      </w:r>
    </w:p>
    <w:p xmlns:wp14="http://schemas.microsoft.com/office/word/2010/wordml" w:rsidP="7179F374" wp14:paraId="7577AA87" wp14:textId="17C9E1D2">
      <w:pPr>
        <w:pStyle w:val="Normal"/>
        <w:spacing w:before="0" w:beforeAutospacing="off" w:after="16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I do not want to limit myself to just ICT positions. Outside of Computer interests and projects, I would be interested in a wide variety of Roles and Industries. I am an open and easy-going person whose main ambition and goal is to find a role that I genuinely enjoy, that pays enough and allows me to work to the best of my potential by cultivating genuine interest, passion, or prowess at the task in hand. I would also like to meet new people, make new friends, and find a place where I feel valued. </w:t>
      </w:r>
    </w:p>
    <w:p xmlns:wp14="http://schemas.microsoft.com/office/word/2010/wordml" w:rsidP="7179F374" wp14:paraId="1CF733FA" wp14:textId="00DDFC87">
      <w:pPr>
        <w:pBdr>
          <w:bottom w:val="single" w:color="000000" w:sz="8" w:space="1"/>
        </w:pBdr>
        <w:spacing w:before="0" w:beforeAutospacing="off" w:after="16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Key Skills</w:t>
      </w:r>
    </w:p>
    <w:p xmlns:wp14="http://schemas.microsoft.com/office/word/2010/wordml" wp14:paraId="0434EB10" wp14:textId="66987CDD">
      <w:r w:rsidR="7179F374">
        <w:rPr/>
        <w:t>I have a full and clean driving licence.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6"/>
        <w:gridCol w:w="2998"/>
        <w:gridCol w:w="3021"/>
      </w:tblGrid>
      <w:tr w:rsidR="7179F374" w:rsidTr="7179F374" w14:paraId="5450592E">
        <w:trPr>
          <w:trHeight w:val="315"/>
        </w:trPr>
        <w:tc>
          <w:tcPr>
            <w:tcW w:w="2996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797AD20F" w14:textId="47F045E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Articulate and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effective communication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  <w:tc>
          <w:tcPr>
            <w:tcW w:w="2998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7CFBD9DC" w14:textId="1DE8CF5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Intu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itive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and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fast learner</w:t>
            </w:r>
          </w:p>
        </w:tc>
        <w:tc>
          <w:tcPr>
            <w:tcW w:w="3021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27EF7333" w14:textId="75075955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Ability to work in or with a Team.</w:t>
            </w:r>
          </w:p>
        </w:tc>
      </w:tr>
      <w:tr w:rsidR="7179F374" w:rsidTr="7179F374" w14:paraId="5E7B285B">
        <w:trPr>
          <w:trHeight w:val="525"/>
        </w:trPr>
        <w:tc>
          <w:tcPr>
            <w:tcW w:w="2996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73F6FA76" w14:textId="1F354BC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Leadership skills, and ability to form plans with no guide.</w:t>
            </w:r>
          </w:p>
        </w:tc>
        <w:tc>
          <w:tcPr>
            <w:tcW w:w="2998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50C81926" w14:textId="225A1AB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Keen for Professional Development opportunities</w:t>
            </w:r>
          </w:p>
        </w:tc>
        <w:tc>
          <w:tcPr>
            <w:tcW w:w="3021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3E8C04D6" w14:textId="3835B2E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Brave and adventurous, not easily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deterred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or de spirited. </w:t>
            </w:r>
          </w:p>
        </w:tc>
      </w:tr>
      <w:tr w:rsidR="7179F374" w:rsidTr="7179F374" w14:paraId="49BF0687">
        <w:trPr>
          <w:trHeight w:val="315"/>
        </w:trPr>
        <w:tc>
          <w:tcPr>
            <w:tcW w:w="2996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697B4029" w14:textId="20113D33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Experience working with my hands and body in physically demanding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environment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  <w:tc>
          <w:tcPr>
            <w:tcW w:w="2998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543D2D9A" w14:textId="58F2DD27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Experience working on more abstract projects that require more thought. </w:t>
            </w:r>
          </w:p>
        </w:tc>
        <w:tc>
          <w:tcPr>
            <w:tcW w:w="3021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58A4AFAC" w14:textId="086ABCB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Strong logic and rational. - I have common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sense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. </w:t>
            </w:r>
          </w:p>
        </w:tc>
      </w:tr>
      <w:tr w:rsidR="7179F374" w:rsidTr="7179F374" w14:paraId="64F13DE6">
        <w:trPr>
          <w:trHeight w:val="285"/>
        </w:trPr>
        <w:tc>
          <w:tcPr>
            <w:tcW w:w="2996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64A906AA" w14:textId="7E63A83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Proficient in Microsoft Office Adobe photoshop and a host of other domestic and commonly used IT tools.</w:t>
            </w:r>
          </w:p>
        </w:tc>
        <w:tc>
          <w:tcPr>
            <w:tcW w:w="2998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4191A790" w14:textId="39E3954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Web development skills such as a basic understanding of HTML, CSS,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Javascript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and hobbyist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experience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using CMS’s. </w:t>
            </w:r>
          </w:p>
        </w:tc>
        <w:tc>
          <w:tcPr>
            <w:tcW w:w="3021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3A5317C6" w14:textId="2F8C82F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An understanding of broad array of business management and marketing concepts such as profitability, margins,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deductable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expenses, ROI’s, difference between trademarks,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copyright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and wordmarks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etc etc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P="7179F374" wp14:paraId="46738386" wp14:textId="4BB5C5F3">
      <w:pPr>
        <w:pBdr>
          <w:bottom w:val="single" w:color="000000" w:sz="8" w:space="1"/>
        </w:pBdr>
        <w:spacing w:before="24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179F374" wp14:paraId="73C50BF9" wp14:textId="13CB3C58">
      <w:pPr>
        <w:pBdr>
          <w:bottom w:val="single" w:color="000000" w:sz="8" w:space="1"/>
        </w:pBdr>
        <w:spacing w:before="24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179F374" wp14:paraId="06F05CE4" wp14:textId="691265FB">
      <w:pPr>
        <w:pBdr>
          <w:bottom w:val="single" w:color="000000" w:sz="8" w:space="1"/>
        </w:pBdr>
        <w:spacing w:before="24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Education</w:t>
      </w:r>
    </w:p>
    <w:p xmlns:wp14="http://schemas.microsoft.com/office/word/2010/wordml" w:rsidP="7179F374" wp14:paraId="5075A93C" wp14:textId="01918C8F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Interactive Web Dev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2022</w:t>
      </w:r>
    </w:p>
    <w:p xmlns:wp14="http://schemas.microsoft.com/office/word/2010/wordml" w:rsidP="7179F374" wp14:paraId="24B7D071" wp14:textId="7D17ADE7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Purple Beard Training</w:t>
      </w:r>
    </w:p>
    <w:p xmlns:wp14="http://schemas.microsoft.com/office/word/2010/wordml" w:rsidP="7179F374" wp14:paraId="78C2D72E" wp14:textId="7AEE3FCC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Skills Developed:</w:t>
      </w:r>
    </w:p>
    <w:p xmlns:wp14="http://schemas.microsoft.com/office/word/2010/wordml" w:rsidP="7179F374" wp14:paraId="70341671" wp14:textId="4355088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Studied HTML5, CSS3, JavaScript and React JS.</w:t>
      </w:r>
    </w:p>
    <w:p xmlns:wp14="http://schemas.microsoft.com/office/word/2010/wordml" w:rsidP="7179F374" wp14:paraId="1975D938" wp14:textId="2FF6309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Designed and scripted my personal portfolio site, from scratch in VS Code to display my process and ability.</w:t>
      </w:r>
    </w:p>
    <w:p xmlns:wp14="http://schemas.microsoft.com/office/word/2010/wordml" w:rsidP="7179F374" wp14:paraId="31BB8D10" wp14:textId="532D217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Designed and created GUI components for use within web and mobile.</w:t>
      </w:r>
    </w:p>
    <w:p xmlns:wp14="http://schemas.microsoft.com/office/word/2010/wordml" w:rsidP="7179F374" wp14:paraId="1897D7A7" wp14:textId="0F8F0E62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Elected to be the Team-Lead for the final group project, working in React JS to build an app.</w:t>
      </w:r>
    </w:p>
    <w:p xmlns:wp14="http://schemas.microsoft.com/office/word/2010/wordml" w:rsidP="7179F374" wp14:paraId="12E87B4C" wp14:textId="05FEC7D7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NVQ Level 3 Games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2017 - 2018</w:t>
      </w:r>
    </w:p>
    <w:p xmlns:wp14="http://schemas.microsoft.com/office/word/2010/wordml" w:rsidP="7179F374" wp14:paraId="2B0EC756" wp14:textId="61CB01D6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Cambridge Regional College</w:t>
      </w:r>
    </w:p>
    <w:p xmlns:wp14="http://schemas.microsoft.com/office/word/2010/wordml" w:rsidP="7179F374" wp14:paraId="7F28C4EB" wp14:textId="460B6909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Areas of Study:</w:t>
      </w:r>
    </w:p>
    <w:p xmlns:wp14="http://schemas.microsoft.com/office/word/2010/wordml" w:rsidP="7179F374" wp14:paraId="40FB29F4" wp14:textId="1D363EAD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An introduction to programming within Game Engines and working on Game Mechanics via Pseudo Code.</w:t>
      </w:r>
    </w:p>
    <w:p xmlns:wp14="http://schemas.microsoft.com/office/word/2010/wordml" w:rsidP="7179F374" wp14:paraId="3D7C9E76" wp14:textId="528CD38A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Basics of Blueprinting within Unreal Engine 4 and building 2D Platforming games within Unity Engine.</w:t>
      </w:r>
    </w:p>
    <w:p xmlns:wp14="http://schemas.microsoft.com/office/word/2010/wordml" w:rsidP="7179F374" wp14:paraId="3FEA6B1C" wp14:textId="78931B04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Designing game assets, in 3D and 2D editing programs including Photoshop, Blender and Maya.</w:t>
      </w:r>
    </w:p>
    <w:p xmlns:wp14="http://schemas.microsoft.com/office/word/2010/wordml" w:rsidP="7179F374" wp14:paraId="56A2F61F" wp14:textId="559D41AA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2D animation design using Piksel.</w:t>
      </w:r>
    </w:p>
    <w:p xmlns:wp14="http://schemas.microsoft.com/office/word/2010/wordml" w:rsidP="7179F374" wp14:paraId="387C8E7C" wp14:textId="184D2313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Skill building across Photoshop, Blender, Maya, Visual Studio and MS Office.</w:t>
      </w:r>
    </w:p>
    <w:p xmlns:wp14="http://schemas.microsoft.com/office/word/2010/wordml" w:rsidP="7179F374" wp14:paraId="3F2C5E98" wp14:textId="10E83A8F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Child Exploitation and Online Protection Services (C.E.O.P.S.) Youth Advisory Panel</w:t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2009 - 2011</w:t>
      </w:r>
    </w:p>
    <w:p xmlns:wp14="http://schemas.microsoft.com/office/word/2010/wordml" w:rsidP="7179F374" wp14:paraId="4DE4CDCE" wp14:textId="26E28F88">
      <w:pPr>
        <w:spacing w:before="0" w:beforeAutospacing="off" w:after="0" w:afterAutospacing="off" w:line="257" w:lineRule="auto"/>
        <w:jc w:val="both"/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During my time at school, I was selected to be the representative for the school with the C.E.O.P.S. Advisory Panel. C.E.O.P.S. is a UK Government Agency, tasked with protecting children from exploitation and abuse online. Although a long time ago, this was my first and earliest exposure to a web-development project.</w:t>
      </w:r>
    </w:p>
    <w:p xmlns:wp14="http://schemas.microsoft.com/office/word/2010/wordml" w:rsidP="7179F374" wp14:paraId="5D67589B" wp14:textId="05BB69A2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During the meetings, we would:</w:t>
      </w:r>
    </w:p>
    <w:p xmlns:wp14="http://schemas.microsoft.com/office/word/2010/wordml" w:rsidP="7179F374" wp14:paraId="6499886F" wp14:textId="7C318F3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Assist in refining digital material to make them more appropriate, accessible, and visually appealing to a younger demographic.</w:t>
      </w:r>
    </w:p>
    <w:p xmlns:wp14="http://schemas.microsoft.com/office/word/2010/wordml" w:rsidP="7179F374" wp14:paraId="1BB4673B" wp14:textId="189CC04B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Review and feedback on terminology used, ensuring that it was straightforward and as non-invasive as possible.</w:t>
      </w:r>
    </w:p>
    <w:p xmlns:wp14="http://schemas.microsoft.com/office/word/2010/wordml" w:rsidP="7179F374" wp14:paraId="1B0D4218" wp14:textId="350A976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Develop teamworking and communication skills whilst creating new content, such as video narratives.</w:t>
      </w:r>
    </w:p>
    <w:p xmlns:wp14="http://schemas.microsoft.com/office/word/2010/wordml" w:rsidP="7179F374" wp14:paraId="34B7732B" wp14:textId="468F07D6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Previous Education</w:t>
      </w:r>
    </w:p>
    <w:p xmlns:wp14="http://schemas.microsoft.com/office/word/2010/wordml" w:rsidP="7179F374" wp14:paraId="72AE88E3" wp14:textId="623714FA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The Leys School, Cambridge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2009 - 2013</w:t>
      </w:r>
    </w:p>
    <w:p xmlns:wp14="http://schemas.microsoft.com/office/word/2010/wordml" w:rsidP="7179F374" wp14:paraId="2E33D21C" wp14:textId="238E986F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GB"/>
        </w:rPr>
        <w:t>10 GCSE’s</w:t>
      </w:r>
    </w:p>
    <w:p xmlns:wp14="http://schemas.microsoft.com/office/word/2010/wordml" w:rsidP="7179F374" wp14:paraId="7D045EA4" wp14:textId="0F079D9E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>GCSE Art</w:t>
      </w: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fine Art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[B]</w:t>
      </w:r>
    </w:p>
    <w:p xmlns:wp14="http://schemas.microsoft.com/office/word/2010/wordml" w:rsidP="7179F374" wp14:paraId="0384167F" wp14:textId="259088DF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>GCSE Physics</w:t>
      </w: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[A]</w:t>
      </w:r>
    </w:p>
    <w:p xmlns:wp14="http://schemas.microsoft.com/office/word/2010/wordml" w:rsidP="7179F374" wp14:paraId="06649DC8" wp14:textId="032FF21A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Maths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[B]</w:t>
      </w:r>
    </w:p>
    <w:p xmlns:wp14="http://schemas.microsoft.com/office/word/2010/wordml" w:rsidP="7179F374" wp14:paraId="6FBF4F4E" wp14:textId="60D0F9CC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>GCSE Biology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[B]</w:t>
      </w:r>
    </w:p>
    <w:p xmlns:wp14="http://schemas.microsoft.com/office/word/2010/wordml" w:rsidP="7179F374" wp14:paraId="4AD2FD91" wp14:textId="51F797A6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Chemistry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[C]</w:t>
      </w:r>
    </w:p>
    <w:p xmlns:wp14="http://schemas.microsoft.com/office/word/2010/wordml" w:rsidP="7179F374" wp14:paraId="0D979669" wp14:textId="506EFF2D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ICT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[A]</w:t>
      </w:r>
    </w:p>
    <w:p xmlns:wp14="http://schemas.microsoft.com/office/word/2010/wordml" w:rsidP="7179F374" wp14:paraId="3EEAE3A7" wp14:textId="2F40E9C6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English language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[B]</w:t>
      </w:r>
    </w:p>
    <w:p xmlns:wp14="http://schemas.microsoft.com/office/word/2010/wordml" w:rsidP="7179F374" wp14:paraId="18FDA437" wp14:textId="2EF3609C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English literature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[C]</w:t>
      </w:r>
    </w:p>
    <w:p xmlns:wp14="http://schemas.microsoft.com/office/word/2010/wordml" w:rsidP="7179F374" wp14:paraId="3B9AB73A" wp14:textId="02E14BE3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</w:t>
      </w: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Geography 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C]</w:t>
      </w:r>
    </w:p>
    <w:p xmlns:wp14="http://schemas.microsoft.com/office/word/2010/wordml" w:rsidP="7179F374" wp14:paraId="4A7C5669" wp14:textId="2A9BB2DA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GCSE or equivalent in </w:t>
      </w: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>Religious</w:t>
      </w: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studies 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[B]</w:t>
      </w:r>
    </w:p>
    <w:p xmlns:wp14="http://schemas.microsoft.com/office/word/2010/wordml" w:rsidP="7179F374" wp14:paraId="52F737D9" wp14:textId="2A539E93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7179F374" wp14:paraId="71641DAF" wp14:textId="6CEFB2AF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179F374" wp14:paraId="3A04B886" wp14:textId="0AB16672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179F374" wp14:paraId="563E4D64" wp14:textId="4C5CF5AF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7179F374" wp14:paraId="1F8E5118" wp14:textId="3101F8BC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Summary of Relevant Experience and Employment</w:t>
      </w:r>
    </w:p>
    <w:p xmlns:wp14="http://schemas.microsoft.com/office/word/2010/wordml" w:rsidP="7179F374" wp14:paraId="214A38CD" wp14:textId="0D229061">
      <w:pPr>
        <w:spacing w:before="0" w:beforeAutospacing="off" w:after="16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Since leaving school, my career was centred around Arboriculture (tree surgery), fencing and forestry. I also gained employment as a landscaper and labourer on construction sites. I have always enjoyed ICT and working my pc at home, through gaming related projects. Because of this, I decided to focus on a career that kept my physically active and outside. During my time as a landscaper, I undertook extra licences, such as a CS 30/31 in chainsaw maintenance (including felling and processing of “small” trees)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. 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Whilst staying with family in Scotland, I gained work as a subcontractor for a company taking contracts from the forestry commission. I also lived in Dorset, where I worked doing a variety of commercial and domestic forestry and arboriculture work. I then moved back to Cambridge, before moving down to Dorset, where 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I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would like to live. </w:t>
      </w:r>
    </w:p>
    <w:p xmlns:wp14="http://schemas.microsoft.com/office/word/2010/wordml" w:rsidP="7179F374" wp14:paraId="115E20DE" wp14:textId="110F4E4B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Certifications and 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7179F374" w:rsidTr="7179F374" w14:paraId="3E751EA7">
        <w:trPr>
          <w:trHeight w:val="570"/>
        </w:trPr>
        <w:tc>
          <w:tcPr>
            <w:tcW w:w="3004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2E4024C2" w14:textId="07365BC2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CS 30/31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- Maintenance, cross-cutting and felling with chainsaws.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1B450DA6" w14:textId="770CD12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PA1 -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Safe handling and use of pesticides.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19080052" w14:textId="3575895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CS 38 -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Climb Trees and perform aerial rescue.</w:t>
            </w:r>
          </w:p>
        </w:tc>
      </w:tr>
      <w:tr w:rsidR="7179F374" w:rsidTr="7179F374" w14:paraId="3F9BD622">
        <w:trPr>
          <w:trHeight w:val="555"/>
        </w:trPr>
        <w:tc>
          <w:tcPr>
            <w:tcW w:w="3004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4B57D7FC" w14:textId="134B6D4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PA6 </w:t>
            </w: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- Handling Applicators on land.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4D53A356" w14:textId="625273F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Driving Licence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5C91314F" w14:textId="4A90AB8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Basic first aid training during Cadets and at work</w:t>
            </w:r>
          </w:p>
        </w:tc>
      </w:tr>
      <w:tr w:rsidR="7179F374" w:rsidTr="7179F374" w14:paraId="07D0E80D">
        <w:trPr>
          <w:trHeight w:val="570"/>
        </w:trPr>
        <w:tc>
          <w:tcPr>
            <w:tcW w:w="3004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540AD38B" w14:textId="6B10F0C3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Experienced, safe user of a variety of handheld equipment and tools 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76199223" w14:textId="25459C5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Tree planting / ground clearance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39E9A8EA" w14:textId="31967C3A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Knowledgeable about gardening, site labour and groundwork</w:t>
            </w:r>
          </w:p>
        </w:tc>
      </w:tr>
      <w:tr w:rsidR="7179F374" w:rsidTr="7179F374" w14:paraId="016E6C73">
        <w:trPr>
          <w:trHeight w:val="285"/>
        </w:trPr>
        <w:tc>
          <w:tcPr>
            <w:tcW w:w="3004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4AB0F230" w14:textId="6C2C9902">
            <w:pPr>
              <w:spacing w:before="0" w:beforeAutospacing="off" w:after="0" w:afterAutospacing="off"/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0EEB0358" w14:textId="0C4F046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360" w:right="0" w:hanging="360"/>
              <w:rPr>
                <w:rFonts w:ascii="Calibri" w:hAnsi="Calibri" w:eastAsia="Calibri" w:cs="Calibri"/>
                <w:sz w:val="20"/>
                <w:szCs w:val="20"/>
              </w:rPr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>Tracked post knocker operative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  <w:vAlign w:val="top"/>
          </w:tcPr>
          <w:p w:rsidR="7179F374" w:rsidP="7179F374" w:rsidRDefault="7179F374" w14:paraId="1BB2B06B" w14:textId="4E5FECEC">
            <w:pPr>
              <w:spacing w:before="240" w:beforeAutospacing="off" w:after="0" w:afterAutospacing="off"/>
            </w:pPr>
            <w:r w:rsidRPr="7179F374" w:rsidR="7179F374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7179F374" wp14:paraId="26D7F3C0" wp14:textId="711A25C0">
      <w:pPr>
        <w:pBdr>
          <w:bottom w:val="single" w:color="000000" w:sz="8" w:space="1"/>
        </w:pBdr>
        <w:spacing w:before="0" w:beforeAutospacing="off" w:after="16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Employment History</w:t>
      </w:r>
    </w:p>
    <w:p xmlns:wp14="http://schemas.microsoft.com/office/word/2010/wordml" w:rsidP="7179F374" wp14:paraId="37DC9368" wp14:textId="0E86804D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0327370F" wp14:textId="02845C30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Arborist</w:t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(Self Employed)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06/2018 - 09/2021</w:t>
      </w:r>
    </w:p>
    <w:p xmlns:wp14="http://schemas.microsoft.com/office/word/2010/wordml" w:rsidP="7179F374" wp14:paraId="01CD472C" wp14:textId="08925080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 xml:space="preserve">Various locations and subcontracting for a variety of people and companies. </w:t>
      </w:r>
    </w:p>
    <w:p xmlns:wp14="http://schemas.microsoft.com/office/word/2010/wordml" w:rsidP="7179F374" wp14:paraId="1EC8F209" wp14:textId="48A2DA73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11F6B5FB" wp14:textId="0D1B15C8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5A5F22FC" wp14:textId="40D87B23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789E0393" wp14:textId="0E645C67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15097E71" wp14:textId="0FFFD6CC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7E0283FA" wp14:textId="21144397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0DE66582" wp14:textId="40B051CF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6E236187" wp14:textId="7775C79D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7A716C2E" wp14:textId="312D9E8E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48ACDBED" wp14:textId="4356D672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17FD55E8" wp14:textId="36CB718F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4E63F2E0" wp14:textId="65D81E54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23F4094F" wp14:textId="572FAEAA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Arborist</w:t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(Sub-Contractor)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07/2020 - 09/2021</w:t>
      </w:r>
    </w:p>
    <w:p xmlns:wp14="http://schemas.microsoft.com/office/word/2010/wordml" w:rsidP="7179F374" wp14:paraId="3D4E6BD3" wp14:textId="417AAD07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Toller Tree Care, Dorchester</w:t>
      </w:r>
    </w:p>
    <w:p xmlns:wp14="http://schemas.microsoft.com/office/word/2010/wordml" w:rsidP="7179F374" wp14:paraId="41EE5A03" wp14:textId="5A188B15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responsibilities:</w:t>
      </w:r>
    </w:p>
    <w:p xmlns:wp14="http://schemas.microsoft.com/office/word/2010/wordml" w:rsidP="7179F374" wp14:paraId="62B23745" wp14:textId="0BF3854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Continued to learn, develop, and put into practice the knowledge I gained in this position in the domestic arboriculture sector.</w:t>
      </w:r>
    </w:p>
    <w:p xmlns:wp14="http://schemas.microsoft.com/office/word/2010/wordml" w:rsidP="7179F374" wp14:paraId="2F6503CC" wp14:textId="3838144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Undertook responsibility for a large range of clientele, providing excellent customer service when on their property.</w:t>
      </w:r>
    </w:p>
    <w:p xmlns:wp14="http://schemas.microsoft.com/office/word/2010/wordml" w:rsidP="7179F374" wp14:paraId="2ACC4C22" wp14:textId="4D398343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Engaged in rigging, chipping, as well as processing, and milling of trees and large shrubbery.</w:t>
      </w:r>
    </w:p>
    <w:p xmlns:wp14="http://schemas.microsoft.com/office/word/2010/wordml" w:rsidP="7179F374" wp14:paraId="76116F11" wp14:textId="58CA050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Gained the trust of my employer to be the go-to for last minute jobs when they needed extra people on site.</w:t>
      </w:r>
    </w:p>
    <w:p xmlns:wp14="http://schemas.microsoft.com/office/word/2010/wordml" w:rsidP="7179F374" wp14:paraId="5EFA74AF" wp14:textId="2B042731">
      <w:pPr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</w:p>
    <w:p xmlns:wp14="http://schemas.microsoft.com/office/word/2010/wordml" w:rsidP="7179F374" wp14:paraId="37ABD956" wp14:textId="6757A535">
      <w:pPr>
        <w:pStyle w:val="Normal"/>
        <w:spacing w:before="0" w:beforeAutospacing="off" w:after="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Fencing Worker</w:t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(Ad-Hoc, Sub-Contractor)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Throughout 2021</w:t>
      </w:r>
    </w:p>
    <w:p xmlns:wp14="http://schemas.microsoft.com/office/word/2010/wordml" w:rsidP="7179F374" wp14:paraId="11A0D004" wp14:textId="7125964A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Perret Fencing, Dorchester</w:t>
      </w:r>
    </w:p>
    <w:p xmlns:wp14="http://schemas.microsoft.com/office/word/2010/wordml" w:rsidP="7179F374" wp14:paraId="110D25C5" wp14:textId="3CC99ACE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responsibilities:</w:t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179F374" wp14:paraId="72FD2801" wp14:textId="65EA2592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Assisted with a variety of domestic and agricultural fencing work.</w:t>
      </w:r>
    </w:p>
    <w:p xmlns:wp14="http://schemas.microsoft.com/office/word/2010/wordml" w:rsidP="7179F374" wp14:paraId="21E76726" wp14:textId="6E58A51E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Safely and accurately operated a tracked pile-driver used in agricultural fencing.</w:t>
      </w:r>
    </w:p>
    <w:p xmlns:wp14="http://schemas.microsoft.com/office/word/2010/wordml" w:rsidP="7179F374" wp14:paraId="2074EEEF" wp14:textId="17EF5E2E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Chainsaw Operative and Ground’s Worker                                                                                  </w:t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12/2019 - 07/2020</w:t>
      </w:r>
    </w:p>
    <w:p xmlns:wp14="http://schemas.microsoft.com/office/word/2010/wordml" w:rsidP="7179F374" wp14:paraId="6458B3AD" wp14:textId="5D62604B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Knighton Countryside Management, Dorchester</w:t>
      </w:r>
    </w:p>
    <w:p xmlns:wp14="http://schemas.microsoft.com/office/word/2010/wordml" w:rsidP="7179F374" wp14:paraId="517EBDD8" wp14:textId="2469E477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responsibilities:</w:t>
      </w:r>
    </w:p>
    <w:p xmlns:wp14="http://schemas.microsoft.com/office/word/2010/wordml" w:rsidP="7179F374" wp14:paraId="5F3B4960" wp14:textId="670EE3CC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Responsible for safe operations whilst operating a chainsaw, woodchippers, strimmer’s, etc. on private sites.</w:t>
      </w:r>
    </w:p>
    <w:p xmlns:wp14="http://schemas.microsoft.com/office/word/2010/wordml" w:rsidP="7179F374" wp14:paraId="3E7CDCB9" wp14:textId="5442FBFD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Safe storage, handling and use of chemicals and pesticides through a handheld sprayer, whilst following CoSHH guidelines.</w:t>
      </w:r>
    </w:p>
    <w:p xmlns:wp14="http://schemas.microsoft.com/office/word/2010/wordml" w:rsidP="7179F374" wp14:paraId="354812CC" wp14:textId="6C70428C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Making sure all climbing equipment is safe to use, through LOLA test prior to starting work.</w:t>
      </w:r>
    </w:p>
    <w:p xmlns:wp14="http://schemas.microsoft.com/office/word/2010/wordml" w:rsidP="7179F374" wp14:paraId="2D5FEC49" wp14:textId="2134F71F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Forestry Operative (Sub-Contractor)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01/2019 - 11/2019</w:t>
      </w:r>
    </w:p>
    <w:p xmlns:wp14="http://schemas.microsoft.com/office/word/2010/wordml" w:rsidP="7179F374" wp14:paraId="1EA6057F" wp14:textId="594C0BCB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GB"/>
        </w:rPr>
        <w:t>Boreal Forestry, Inverness</w:t>
      </w:r>
    </w:p>
    <w:p xmlns:wp14="http://schemas.microsoft.com/office/word/2010/wordml" w:rsidP="7179F374" wp14:paraId="28D0DBA4" wp14:textId="0DE0C33A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GB"/>
        </w:rPr>
        <w:t>Key responsibilities:</w:t>
      </w:r>
    </w:p>
    <w:p xmlns:wp14="http://schemas.microsoft.com/office/word/2010/wordml" w:rsidP="7179F374" wp14:paraId="421AC90F" wp14:textId="00D830EF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Working with Boreal Forestry to undertake a variety of tasks on Forestry Commission sites throughout Scotland.</w:t>
      </w:r>
    </w:p>
    <w:p xmlns:wp14="http://schemas.microsoft.com/office/word/2010/wordml" w:rsidP="7179F374" wp14:paraId="3323E0B3" wp14:textId="1D3EE068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360" w:right="0" w:hanging="360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Safe use of chemicals, thinning and clear-felling areas of forest. Replanting saplings to regenerate the forest, after felling.</w:t>
      </w:r>
    </w:p>
    <w:p xmlns:wp14="http://schemas.microsoft.com/office/word/2010/wordml" w:rsidP="7179F374" wp14:paraId="585DB628" wp14:textId="322E6570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Landscaper/Labourer (Ad-Hoc, Sub-Contractor)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01/2015 - 11/2018</w:t>
      </w:r>
    </w:p>
    <w:p xmlns:wp14="http://schemas.microsoft.com/office/word/2010/wordml" w:rsidP="7179F374" wp14:paraId="4C74864A" wp14:textId="1002EE76">
      <w:pPr>
        <w:spacing w:before="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Landscaping with Cambridge Grandscapes, Cambridge.</w:t>
      </w:r>
    </w:p>
    <w:p xmlns:wp14="http://schemas.microsoft.com/office/word/2010/wordml" w:rsidP="7179F374" wp14:paraId="10781222" wp14:textId="425A25D5">
      <w:pPr>
        <w:spacing w:before="0" w:beforeAutospacing="off" w:after="160" w:afterAutospacing="off" w:line="257" w:lineRule="auto"/>
      </w:pP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>Labouring with 5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vertAlign w:val="superscript"/>
          <w:lang w:val="en-GB"/>
        </w:rPr>
        <w:t>th</w:t>
      </w:r>
      <w:r w:rsidRPr="7179F374" w:rsidR="7179F374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Generation Architecture, Cambridge.</w:t>
      </w:r>
    </w:p>
    <w:p xmlns:wp14="http://schemas.microsoft.com/office/word/2010/wordml" w:rsidP="7179F374" wp14:paraId="4D6CFCA1" wp14:textId="01BEC3BC">
      <w:pPr>
        <w:pBdr>
          <w:bottom w:val="single" w:color="000000" w:sz="8" w:space="1"/>
        </w:pBdr>
        <w:spacing w:before="240" w:beforeAutospacing="off" w:after="0" w:afterAutospacing="off" w:line="257" w:lineRule="auto"/>
      </w:pPr>
      <w:r w:rsidRPr="7179F374" w:rsidR="7179F37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References Available on Request</w:t>
      </w:r>
    </w:p>
    <w:p xmlns:wp14="http://schemas.microsoft.com/office/word/2010/wordml" wp14:paraId="5E5787A5" wp14:textId="5A73623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a961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c3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d27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9c1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9df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58a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8b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b1b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db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9f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F3CBE"/>
    <w:rsid w:val="312F3CBE"/>
    <w:rsid w:val="7179F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3CBE"/>
  <w15:chartTrackingRefBased/>
  <w15:docId w15:val="{EA19E883-DD15-4827-8629-B67940A8A7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mbict@gmail.com" TargetMode="External" Id="Ra58fd65df6b2422d" /><Relationship Type="http://schemas.openxmlformats.org/officeDocument/2006/relationships/numbering" Target="/word/numbering.xml" Id="R11754d5aa4f64b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Charlie Beswick</dc:creator>
  <keywords/>
  <dc:description/>
  <lastModifiedBy>Charlie Beswick</lastModifiedBy>
  <revision>2</revision>
  <dcterms:created xsi:type="dcterms:W3CDTF">2024-11-16T14:44:22.2317733Z</dcterms:created>
  <dcterms:modified xsi:type="dcterms:W3CDTF">2024-11-16T15:45:26.8447808Z</dcterms:modified>
</coreProperties>
</file>