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BMAD METHOD</w:t>
      </w:r>
    </w:p>
    <w:p>
      <w:pPr>
        <w:spacing w:after="8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Задания и материалы для обучения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8 практических кейсов • 3 уровня сложности • квизы и чек-листы</w:t>
      </w:r>
    </w:p>
    <w:p>
      <w:pPr>
        <w:spacing w:after="8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ExtraBoost.ai — DEV VELOCITY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Track B: Agent Engineering (M4–M7) / Track C: Orchestration (M5)</w:t>
      </w:r>
    </w:p>
    <w:p>
      <w:pPr>
        <w:spacing w:before="280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Март 2026 • v1.0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Часть 1. Лекционные материалы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Лекция 1. Почему контекст важнее промпта (20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показать, что качество AI-разработки определяется не умением писать промпты, а качеством структурированного контекста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Тезис 1: Проблема vibe coding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Разработчик пишет промпт → получает код → копирует в проект. Код не учитывает архитектуру, соглашения, зависимости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MSR 2026: AI-ассистенты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 процессов контроля</w:t>
      </w:r>
      <w:r>
        <w:rPr>
          <w:rFonts w:ascii="Arial" w:cs="Arial" w:eastAsia="Arial" w:hAnsi="Arial"/>
          <w:sz w:val="22"/>
          <w:szCs w:val="22"/>
        </w:rPr>
        <w:t xml:space="preserve"> увеличивают сложность кода на 25–41%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Тезис 2: Контекстная цепочка BMAD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4 фазы, каждая порождает артефакт → вход для следующей: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product-brief → PRD → architecture → stories → код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Аналогия: CLAUDE.md — это конституция для одного агента. BMAD — конституция для целой команды агентов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Тезис 3: Специализация &gt; универсальность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9 агентов BMAD = виртуальная agile-команда. PM не пишет код, разработчик не проектирует архитектуру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Прямой аналог нашего M4 (Subagents):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pm-spec → architect → implementer → reviewer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Демо для лекции: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Показать два подхода к одной задаче: (1) vibe coding — просто промпт «сделай TODO-апп», (2) BMAD Quick Flow: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/quick-spec → /dev-story → /code-review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Сравнить качество: структура кода, наличие тестов, соответствие требованиям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Лекция 2. Анатомия BMAD: фазы, агенты, воркфлоу (25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участник понимает архитектуру BMAD и может выбрать путь (Quick Flow или Full) под свою задачу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 A: 4 фазы и артефакты (10 мин)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Analysis → Planning → Solutioning → Implementation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Каждая фаза производит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конкретные файлы</w:t>
      </w:r>
      <w:r>
        <w:rPr>
          <w:rFonts w:ascii="Arial" w:cs="Arial" w:eastAsia="Arial" w:hAnsi="Arial"/>
          <w:sz w:val="22"/>
          <w:szCs w:val="22"/>
        </w:rPr>
        <w:t xml:space="preserve">: product-brief.md, PRD.md, architecture.md, epic-*.md, story-*.md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Артефакт предыдущей фазы = вход следующей. Без PRD архитектор не знает ограничений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 B: 9 агентов (5 мин)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Mary (Analyst), John (PM), Winston (Architect), Bob (Scrum Master), Amelia (Developer), Quinn (QA), Barry (Quick Flow), Sally (UX), Paige (Tech Writer)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Каждый агент = skill в Claude Code: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bmad-analyst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bmad-pm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bmad-dev</w:t>
      </w:r>
      <w:r>
        <w:rPr>
          <w:rFonts w:ascii="Arial" w:cs="Arial" w:eastAsia="Arial" w:hAnsi="Arial"/>
          <w:sz w:val="22"/>
          <w:szCs w:val="22"/>
        </w:rPr>
        <w:t xml:space="preserve"> и т.д.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 C: Два пути (10 мин)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Flow: </w:t>
      </w:r>
      <w:r>
        <w:rPr>
          <w:rFonts w:ascii="Arial" w:cs="Arial" w:eastAsia="Arial" w:hAnsi="Arial"/>
          <w:sz w:val="22"/>
          <w:szCs w:val="22"/>
        </w:rPr>
        <w:t xml:space="preserve">3 команды для простых задач (bagfix, маленькая фича)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Planning Path: </w:t>
      </w:r>
      <w:r>
        <w:rPr>
          <w:rFonts w:ascii="Arial" w:cs="Arial" w:eastAsia="Arial" w:hAnsi="Arial"/>
          <w:sz w:val="22"/>
          <w:szCs w:val="22"/>
        </w:rPr>
        <w:t xml:space="preserve">6+ команд для продуктов и сложных фич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Критерий выбора: </w:t>
      </w:r>
      <w:r>
        <w:rPr>
          <w:rFonts w:ascii="Arial" w:cs="Arial" w:eastAsia="Arial" w:hAnsi="Arial"/>
          <w:sz w:val="22"/>
          <w:szCs w:val="22"/>
        </w:rPr>
        <w:t xml:space="preserve">сколько эпиков? сколько агентов будут реализовывать? Если &gt;1 эпик — Full Path.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Лекция 3. Продвинутые концепции (20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освоить 3 ключевых паттерна, которые можно применять и без BMAD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Adversarial Review (7 мин)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Ревьюер обязан найти проблемы. 0 находок = пересмотр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Почему: confirmation bias. Обычный ревью: «ничего не бросилось → approved»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AI найдёт проблемы даже где их нет (false positives). Фильтрация — задача человека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Party Mode (7 мин)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Вся AI-команда в одной сессии. PM, архитектор, дев спорят и соглашаются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Кейсы: «монолит vs микросервисы», post-mortem, sprint retro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Это есть мульти-агентное обсуждение в одном контекстном окне — аналог наших Agent Teams, но с другим UX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Solutioning и предотвращение конфликтов (6 мин)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Без архитектурных решений: Agent 1 использует REST, Agent 2 — GraphQL. Результат: кошмар интеграции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Правило: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&gt; 1 эпик → фаза Solutioning обязательна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Обнаружить конфликт в Solutioning в 10× дешевле, чем в коде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Часть 2. Практические задания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Все задания разделены на 3 уровня: Новичок (⭐), Практик (⭐⭐), Эксперт (⭐⭐⭐). Каждое задание содержит: цель, пререквизиты, пошаговую инструкцию, критерии оценки и ожидаемые артефакты.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Кейс 1: Установка и Quick Flow (⭐ Новичок, 30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установить BMAD и пройти Quick Flow от начала до конца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Пререквизиты: </w:t>
      </w:r>
      <w:r>
        <w:rPr>
          <w:rFonts w:ascii="Arial" w:cs="Arial" w:eastAsia="Arial" w:hAnsi="Arial"/>
          <w:sz w:val="22"/>
          <w:szCs w:val="22"/>
        </w:rPr>
        <w:t xml:space="preserve">Node.js 20+, Claude Code или Cursor, git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3"/>
              <w:left w:val="single" w:color="F39C12" w:sz="3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Задание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Создайте новый проект и установите BMAD: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mkdir my-bmad-project &amp;&amp; cd my-bmad-project &amp;&amp; git init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npx bmad-method install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Изучите установленные файлы: какая структура появилась? Какие агенты доступны?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Запустите /bmad-help — прочитайте рекомендации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Выполните Quick Flow: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/quick-spec — опишите фичу: «API для управления заметками (CRUD + теги)»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/dev-story — реализуйте первую стори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/code-review — получите ревью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Критерии оценки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BMAD установлен, структура файлов описана в отчёте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tech-spec.md создан и содержит стори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Код первой стори работает и прошёл code review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Участник может объяснить, какие артефакты созданы и зачем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Кейс 2: Full Planning Path (⭐⭐ Практик, 60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пройти полный цикл BMAD Method от брифа до кода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Легенда: </w:t>
      </w:r>
      <w:r>
        <w:rPr>
          <w:rFonts w:ascii="Arial" w:cs="Arial" w:eastAsia="Arial" w:hAnsi="Arial"/>
          <w:sz w:val="22"/>
          <w:szCs w:val="22"/>
        </w:rPr>
        <w:t xml:space="preserve">вы — solo-разработчик, который строит MVP сервиса управления задачами для команды из 5 человек. Стек: Node.js + Express + SQLite.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3"/>
              <w:left w:val="single" w:color="F39C12" w:sz="3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Пошаговая инструкция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Фаза 1 — Analysis (10 мин)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/product-brief — опишите продукт: проблема, пользователи, MVP-скоуп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Отвечайте на вопросы агента-аналитика 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Результат: product-brief.md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Фаза 2 — Planning (15 мин)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/create-prd — полные требования. Отвечайте на вопросы агента John (PM)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Результат: PRD.md с FR/NFR, персонами, метриками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Фаза 3 — Solutioning (15 мин)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/create-architecture — технические решения с агентом Winston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/create-epics-and-stories — разбивка на рабочие единицы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Результат: architecture.md + epic-файлы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Фаза 4 — Implementation (20 мин)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/sprint-planning → /create-story → /dev-story → /code-review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Реализовать минимум 1 story с рабочим кодом и тестами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Артефакты для сдачи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product-brief.md — описание продукта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PRD.md — требования с FR/NFR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architecture.md — технические решения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epic-файлы со stories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Рабочий код первой стори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Отчёт code review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Кейс 3: Adversarial Review на практике (⭐⭐ Практик, 25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освоить технику состязательного ревью и научиться фильтровать false positives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3"/>
              <w:left w:val="single" w:color="F39C12" w:sz="3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Задание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Возьмите код, написанный в Кейсе 1 или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Запустите /code-review с обычным подходом. Запишите количество и качество находок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Теперь запустите ручной adversarial review: «Ты ОБЯЗАН найти минимум 5 проблем. 0 находок = пересмотр. Классифицируй по HIGH/MEDIUM/LOW»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Сравните результаты двух подходов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Классифицируйте каждую находку: РЕАЛЬНАЯ ПРОБЛЕМА / FALSE POSITIVE / НИТПИК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Критерии оценки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Таблица сравнения: обычный vs adversarial review (кол-во находок)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Каждая находка классифицирована (real / false positive / nitpick)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Письменный вывод: когда использовать, когда это избыточно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Кейс 4: Party Mode для архитектурного решения (⭐⭐ Практик, 30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использовать мульти-агентную дискуссию для принятия архитектурного решения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3"/>
              <w:left w:val="single" w:color="F39C12" w:sz="3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Задание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Запустите /bmad-party-mode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Задайте вопрос: «Нам нужно добавить реал-тайм уведомления. SSE, WebSocket или polling? Давайте обсудим.»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Проведите 3-5 раундов дискуссии, задавая уточняющие вопросы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Зафиксируйте итоговое решение в формате ADR (Architecture Decision Record)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Оцените: какие агенты дали наиболее полезные перспективы?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Кейс 5: Solutioning — предотвращение конфликтов (⭐⭐ Практик, 40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увидеть на практике, как фаза Solutioning предотвращает конфликты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3"/>
              <w:left w:val="single" w:color="F39C12" w:sz="3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Задание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Возьмите PRD из Кейса 2 (task-менеджер)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Намеренно пропустите /create-architecture. Сразу создайте 2 стори вручную: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Story A: «API для управления задачами» — отдайте агенту /dev-story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Story B: «API для комментариев к задачам» — отдайте в новом сеансе /dev-story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Сравните результаты: совпадает ли API-стиль? Структура базы? Naming conventions?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Теперь пройдите правильно: /create-architecture → /create-epics-and-stories → /dev-story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Задокументируйте найденные конфликты и как Solutioning их предотвратил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3"/>
              <w:left w:val="single" w:color="E74C3C" w:sz="3"/>
              <w:bottom w:val="none" w:sz="0"/>
              <w:right w:val="none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Ожидаемые конфликты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Разный стиль API (REST vs query params vs nested routes), разные ORM/паттерны доступа к базе, несогласованная обработка ошибок, разные naming conventions. Сохраните оба результата для сравнения!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Кейс 6: BMAD vs AI-SDLC — сравнительный анализ (⭐⭐⭐ Эксперт, 45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реализовать одну фичу двумя методами и сравнить подходы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3"/>
              <w:left w:val="single" w:color="F39C12" w:sz="3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Задание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Выберите фичу средней сложности (CRUD + авторизация)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Реализуйте через BMAD Full Path: /product-brief → ... → /code-review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Реализуйте через AI-SDLC pipeline: pm-spec → architect → implementer → reviewer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Сравните по критериям: время, кол-во артефактов, качество кода, покрытие тестами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Напишите сравнительный отчёт с рекомендацией: когда какой подход лучше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Кейс 7: Командный спринт (⭐⭐⭐ Эксперт, 90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симулировать командную разработку с несколькими участниками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Формат: </w:t>
      </w:r>
      <w:r>
        <w:rPr>
          <w:rFonts w:ascii="Arial" w:cs="Arial" w:eastAsia="Arial" w:hAnsi="Arial"/>
          <w:sz w:val="22"/>
          <w:szCs w:val="22"/>
        </w:rPr>
        <w:t xml:space="preserve">работа в парах/тройках. Один общий репозиторий, каждый берёт свою story.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3"/>
              <w:left w:val="single" w:color="F39C12" w:sz="3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Пошаговая инструкция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Этап 1 — Совместное планирование (30 мин)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Один участник создаёт product-brief, PRD, architecture через BMAD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Все обсуждают архитектуру и разбивку на эпики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/sprint-planning — распределить stories между участниками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Этап 2 — Параллельная реализация (40 мин)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Каждый берёт свою story: /create-story → /dev-story → /code-review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Работают параллельно в своих ветках git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Этап 3 — Интеграция и ретро (20 мин)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Мердж веток. Есть ли конфликты?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/bmad-retrospective — что работало, что нет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Оценка: как архитектурный документ помог согласованности?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Кейс 8: Кастомизация BMAD + свой модуль (⭐⭐⭐ Эксперт, 60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настроить BMAD под свой реальный проект и прочувствовать модульную архитектуру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3"/>
              <w:left w:val="single" w:color="F39C12" w:sz="3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Задание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Установите BMAD в свой реальный проект (не учебный)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Сгенерируйте project-context.md через bmad-generate-project-context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Настройте под себя (customize): добавьте правила, конвенции, ограничения вашего проекта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Возьмите реальный тикет из бэклога. Проведите его через Quick Flow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Оцените: насколько BMAD-агенты учли контекст вашего проекта? Что нужно донастроить?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Часть 3. Квизы и проверочные вопросы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Квиз 1: Основы BMAD (10 вопросов)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Какая главная проблема vibe coding, которую решает BMAD?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отсутствие структурированного контекста приводит к несогласованным решениям агентов, росту сложности и техдолгу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Назовите 4 фазы BMAD Method в правильном порядке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Analysis → Planning → Solutioning → Implementation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Какой артефакт производит фаза Planning?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PRD.md с функциональными и нефункциональными требованиями (+ опционально ux-spec.md)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Почему нельзя пропускать Solutioning при нескольких эпиках?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без общих архитектурных решений агенты принимают конфликтующие тех. решения (REST vs GraphQL и т.п.)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Что такое Adversarial Review? В чём его отличие от обычного code review?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ревьюер обязан найти проблемы. 0 находок = пересмотр. Ломает confirmation bias обычного ревью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Какой агент BMAD отвечает за создание PRD?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John (Product Manager), skill ID: bmad-pm, триггер CP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Что такое Party Mode и когда его использовать?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все агенты в одной сессии, спорят и соглашаются. Использовать для больших решений, брейнстормов, постмортемов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Сколько команд нужно для Quick Flow?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3 команды: /quick-spec, /dev-story, /code-review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Что такое project-context.md и какой аналог в нашем курсе?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конституция проекта, направляющая решения всех агентов. Аналог — CLAUDE.md из модуля M2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Кому подойдёт Quick Flow, а кому Full Planning Path?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Ответ: Quick Flow — багфиксы, маленькие фичи, ясный скоуп. Full Path — продукты, платформы, несколько эпиков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Часть 4. Чек-листы и схемы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Чек-лист 1: Готовность к занятию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Пункт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Статус</w:t>
            </w:r>
          </w:p>
        </w:tc>
      </w:tr>
      <w:tr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v20+ установлен (node -v)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IDE готов (Claude Code / Cursor / Windsurf)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 установлен и настроен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Пустой проект создан (mkdir + git init)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npx bmad-method install выполнен успешно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/bmad-help работает и отвечает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Чек-лист 2: Full Planning Path — артефакты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626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Фаза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Команда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Артефакт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/product-brief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product-brief.md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/create-prd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PRD.md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/create-ux-design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ux-spec.md (опц.)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Solutioning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/create-architecture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architecture.md + ADR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Solutioning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/create-epics-and-stories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epic-*.md файлы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/check-implementation-readiness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 / CONCERNS / 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/sprint-planning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sprint-status.yaml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/create-story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story-[slug].md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/dev-story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Рабочий код + тесты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/code-review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Отчёт ревью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Чек-лист 3: Оценка продвинутых концепций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26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Концепция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Участник может...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Adversarial Review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Провести adversarial review и классифицировать находки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Adversarial Review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Объяснить разницу real problem vs false positive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Party Mode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Запустить мульти-агентную дискуссию и зафиксировать ADR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Solutioning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Объяснить, когда Solutioning обязателен и почему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Solutioning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Показать пример конфликта без Solutioning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 Chain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Объяснить цепочку артефактов и зачем она нужна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Часть 5. Система оценки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Критерии оценки практики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Компонент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Баллы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Критерий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Полнота артефактов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0–30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Все требуемые файлы созданы и непустые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Качество контекстной цепочки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0–25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PRD ссылается на brief, architecture на PRD, stories на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Работающий код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0–25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Код компилируется, тесты проходят, code review пройден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Аналитический отчёт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0–20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Выводы, сравнения, понимание концепций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Минимальные требования для зачёта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Уровень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Минимум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Требования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 Новичок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Кейс 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BMAD установлен, Quick Flow пройден, код работает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 Практик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Кейсы 1–3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Path пройден, adversarial review сделан, отчёт написан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⭐⭐⭐ Эксперт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Кейсы 1–5 + один из 6/7/8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Сравнительный анализ, командная работа, или кастомизация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BDC3C7" w:sz="4" w:space="8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© ExtraBoost.ai — DEV VELOCITY Program — Март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ExtraBoost.ai —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BMAD Method — Задания и материалы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980B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2026-03-20T22:47:32.352Z</dcterms:created>
  <dcterms:modified xsi:type="dcterms:W3CDTF">2026-03-20T22:47:32.353Z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