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DAF1" w14:textId="77777777" w:rsidR="006F3441" w:rsidRDefault="00000000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战斗摄像机与画面表现系统 SDD</w:t>
      </w:r>
    </w:p>
    <w:p w14:paraId="348E250C" w14:textId="77777777" w:rsidR="00187E09" w:rsidRDefault="00187E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文档编号：SDD-CAMERA</w:t>
      </w:r>
    </w:p>
    <w:p w14:paraId="4C2FFA80" w14:textId="77777777" w:rsidR="00187E09" w:rsidRDefault="00187E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67A9E2BB" w14:textId="77777777" w:rsidR="006F3441" w:rsidRDefault="0000000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7B6BFECA" w14:textId="77777777" w:rsidR="006F3441" w:rsidRDefault="0000000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791A89EF" w14:textId="77777777" w:rsidR="006F3441" w:rsidRDefault="0000000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0A2A8E16" w14:textId="77777777" w:rsidR="006F3441" w:rsidRDefault="0000000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1D99AA00" w14:textId="77777777" w:rsidR="006F3441" w:rsidRDefault="0000000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Fight——舞台与游戏模式内容设计》；《The OC Fight MVP 版本范围与里程碑》</w:t>
      </w:r>
    </w:p>
    <w:p w14:paraId="2B1B8AD5" w14:textId="77777777" w:rsidR="006F3441" w:rsidRDefault="0000000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下游文档：08_舞台多层视差渲染_TDD；09_破墙与舞台段落切换_TDD；10_双角色战斗摄像机_TDD；13_战斗HUD只读投影_TDD；18_战斗诊断性能与回归工具_TDD及对应测试用例</w:t>
      </w:r>
    </w:p>
    <w:p w14:paraId="5AA9D622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4088BE81" w14:textId="77777777" w:rsidR="006F3441" w:rsidRDefault="0000000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传统 2D 横版 1v1 战斗中的双角色构图、水平跟随、动态缩放、纵向取景、舞台硬边界、角落与高空可读性、震动/冲击缩放/慢动作强调、招式驱动换场接管以及无障碍强度控制。摄像机只改变渲染结果，不写入角色、判定、资源、连段或比赛事实，并在 960×540 原型画布、常用显示分辨率和固定 60 Hz 战斗时间轴下提供可重复、可取消、可诊断的画面输出。</w:t>
      </w:r>
    </w:p>
    <w:p w14:paraId="590120C5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1B531177" w14:textId="77777777" w:rsidR="00187E09" w:rsidRDefault="00187E0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5CD1CB49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双角色可视包围盒、中点跟随、安全边距、前视偏移与 1.00～0.90 动态缩放。</w:t>
      </w:r>
    </w:p>
    <w:p w14:paraId="77708D2D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舞台摄像机区域、水平/纵向硬限制、角落构图、天马高空路线与地空分离场景。</w:t>
      </w:r>
    </w:p>
    <w:p w14:paraId="33E4F980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消费 hitstop、重击、反击、KO、终结技与招式驱动换场事件的震动、冲击缩放、短时偏移和强调镜头。</w:t>
      </w:r>
    </w:p>
    <w:p w14:paraId="72446A9B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镜头效果请求的去重、优先级、叠加、抢占、衰减、最大幅度、generation 与取消 token。</w:t>
      </w:r>
    </w:p>
    <w:p w14:paraId="45BAA49C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镜头震动、冲击缩放、旋转/倾斜、闪光联动和背景动态的 0%～100% 强度、减少动态及关闭策略。</w:t>
      </w:r>
    </w:p>
    <w:p w14:paraId="2449C885" w14:textId="77777777" w:rsidR="00187E09" w:rsidRDefault="00187E0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2.2 不包含</w:t>
      </w:r>
    </w:p>
    <w:p w14:paraId="3D9E539C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不负责移动、攻击、防御、受击、碰撞、伤害、硬直、击退、浮空、资源、连段、换场资格、KO/回合结果或舞台几何；这些事实分别由 Fray、战斗系统、比赛流程与舞台系统拥有。</w:t>
      </w:r>
    </w:p>
    <w:p w14:paraId="7DFA5179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 VFX/SFX/语音源资产、HUD 布局、视差层内容制作、网络回滚镜头重演、观战/导演镜头、剧情过场、多于两名主战斗角色的构图和外部 UGC 摄像机脚本；以上由相关系统处理或延期至 P1/P2。</w:t>
      </w:r>
    </w:p>
    <w:p w14:paraId="07148BF1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3A494F21" w14:textId="77777777" w:rsidR="00187E09" w:rsidRDefault="00187E0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296D6FC5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G1：双方位于合法战斗区域时持续可见；角落、最高常规空中路线与地空分离时不追随单个角色导致另一方离屏。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G2：960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540 原型画布以双方中点为基准，在 X=-480～+480 摄像机中心范围内跟随，并只在 1.00～0.90 范围轻微缩放；震动和强调偏移不得越过舞台硬边界或暴露画面接缝。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G3：重击、反击、KO、终结技和 60～90F 换场过场获得层次清楚的镜头反馈；高频多段请求有界叠加且不会抖动、音画失步或永久接管。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G4：暂停、hitstop、训练逐帧、快速重置、回合切换和目标段落加载失败均可成对冻结/恢复或安全回到标准构图，相同 tick/event/generation 得到可重复结果。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G5：震动、冲击缩放、旋转与背景动态可按 0%～100% 或完整/减少动态/关闭档位降级，关键方向、命中和边界信息仍可读，最坏场景稳定 60 FPS。</w:t>
      </w:r>
    </w:p>
    <w:p w14:paraId="666596AE" w14:textId="77777777" w:rsidR="00187E09" w:rsidRDefault="00187E0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6252814D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不以摄像机补偿角色或舞台设计缺陷，不允许镜头反向修改判定坐标、角色位置、战斗时间或命中结果；MVP 不追求电影式自由运镜、景深/三维透视、分屏、多目标乱斗、联网预测/回滚和逐招手工编排长镜头。</w:t>
      </w:r>
    </w:p>
    <w:p w14:paraId="12375CFD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447"/>
        <w:gridCol w:w="1941"/>
        <w:gridCol w:w="1820"/>
        <w:gridCol w:w="779"/>
        <w:gridCol w:w="372"/>
      </w:tblGrid>
      <w:tr w:rsidR="006F3441" w14:paraId="632260D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F70C9B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AB8713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69CBF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C31B1F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F46447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B7E6E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6F3441" w14:paraId="78F6E6C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EB17E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00473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玩家/CameraCoordinator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B9DEF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 fighter 已注册且段落 CameraProfile 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AB10C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读取双方可视边界并计算中点、包围范围与安全边距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AF8FD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双方和地面保持可见；构图不写入角色或判定坐标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2DF40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6F3441" w14:paraId="42AD753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019D9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07969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FramingSolver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2874C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当前段落为标准 1920 px 战斗面，基础视口 960×540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139A1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按包围范围计算 1.00～0.90 目标缩放并裁剪中心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0AD12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中心遵守 X=-480～+480/段落硬限制，不露底或越过接缝保护区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07720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6F3441" w14:paraId="3A7D0F2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76AB8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A021A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空中角色/投射物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36FC6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天马进入最高常规空中路线或双方地空分离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7E9A6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优先保留地面与双方，必要时轻微缩放并限制纵向跟随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F5E28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不追随单一高空目标导致另一方离屏；高轨飞行道具方向可读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00BDC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6F3441" w14:paraId="7B4CC1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BB03D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8E28B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角落交战双方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BD7E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一方位于 X=±960 固定边界附近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55BAD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应用角落安全边距、面向前视偏移和硬边界裁剪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ECA2D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墙角连段可读，受击者与攻击方向不被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画面边缘截断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30E84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6F3441" w14:paraId="1495DA3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9597C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ECD20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4373B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命中结算已发布唯一 CombatFeedbackEvent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BA633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提交重击/反击/KO/终结等 CameraEffectRequest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DBA0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请求按 hit_id 去重、优先级有界混合并服从无障碍强度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56AF7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6F3441" w14:paraId="0AAE3E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E1887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3CE2D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D7595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换场资格、连招门槛、有效边界与路线已由权威系统确认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8BA63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申请独占 override 并播放约 60～90F 路线镜头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7461A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成功后切换段落 profile 并恢复自动构图；失败或 KO 抢占时安全回退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D2024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6F3441" w14:paraId="1E83379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AA273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B020A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训练/暂停系统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E2A50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用户暂停、hitstop、逐帧或快速重置发生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E1D41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冻结/推进对应 camera tick，取消旧 generation 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9221F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不补算过期效果，不永久冻结；逐帧结果可重复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2DCFA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6F3441" w14:paraId="2E7A336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F89AE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C9F1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玩家/设置系统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4EF34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运行中修改画面和无障碍设置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D84CD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热更新震动、缩放、旋转、闪光联动与背景动态强度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9216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0%～100% 即时生效；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0% 仍保留方向、轮廓、地面和 HUD 可读性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53874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6F3441" w14:paraId="269ECC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1279C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D71AE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2F74D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回合开始/结束、再战、场景退出或目标重建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A352E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generation 重建目标、队列、token 与默认构图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B00AC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无残留震动、旋转、offset、zoom、Tween 或迟到回调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99A01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6F3441" w14:paraId="33DB5B8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161F8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C58B3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QA/内容制作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7B784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运行目标分辨率、最坏 VFX/背景动态和边界场景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C222D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启用摄像机诊断、截图与耗时统计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BEA2C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常用分辨率无遮挡/接缝；完整战斗稳定 60 FPS，异常可定位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76EFD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015316D9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6BA03D46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上游输入：两名 fighter 的只读可视边界/地面锚点/朝向/存活状态；当前舞台段落的 CameraProfile、限制区域与安全区；CombatFeedbackEvent/CameraEffectRequest；MatchCoordinator 阶段、暂停与 generation；换场 token；玩家画面和无障碍设置。</w:t>
      </w:r>
    </w:p>
    <w:p w14:paraId="7D5B9A57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权威数据所有者：角色位置与状态归 Fray 角色运行时；攻击与受击事实归 FrayAttackAttribute 和命中结算；舞台边界/出生点/摄像机区域归舞台段落资源；比赛阶段归 MatchCoordinator；摄像机构图状态、效果混合与 override token 归本系统；用户强度设置归设置/存档系统。</w:t>
      </w:r>
    </w:p>
    <w:p w14:paraId="3E3D0759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下游消费者：Godot Camera2D 渲染节点、舞台视差层、画面安全区/HUD 投影、训练诊断覆盖层、截图与性能回归工具。</w:t>
      </w:r>
    </w:p>
    <w:p w14:paraId="464FB208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本系统禁止直接访问：物理碰撞写接口、fighter 任意 goto()/travel()、FrayController 输入消费、生命/气条/连段写接口、FrayHitbox2D.attribute 修改、比赛胜负写接口和舞台路线资格判定；只能订阅只读快照或标准事件。</w:t>
      </w:r>
    </w:p>
    <w:p w14:paraId="7A6DA86E" w14:textId="77777777" w:rsidR="006F3441" w:rsidRDefault="00000000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[Fray </w:t>
      </w:r>
      <w:r>
        <w:rPr>
          <w:rStyle w:val="HTML"/>
          <w:color w:val="202124"/>
        </w:rPr>
        <w:t>角色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命中事件</w:t>
      </w:r>
      <w:r>
        <w:rPr>
          <w:rStyle w:val="HTML"/>
          <w:color w:val="202124"/>
        </w:rPr>
        <w:t xml:space="preserve"> + MatchCoordinator + </w:t>
      </w:r>
      <w:r>
        <w:rPr>
          <w:rStyle w:val="HTML"/>
          <w:color w:val="202124"/>
        </w:rPr>
        <w:t>舞台段落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边界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玩家设置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目标注册与快照</w:t>
      </w:r>
      <w:r>
        <w:rPr>
          <w:rStyle w:val="HTML"/>
          <w:color w:val="202124"/>
        </w:rPr>
        <w:t xml:space="preserve"> → </w:t>
      </w:r>
      <w:r>
        <w:rPr>
          <w:rStyle w:val="HTML"/>
          <w:color w:val="202124"/>
        </w:rPr>
        <w:t>构图求解</w:t>
      </w:r>
      <w:r>
        <w:rPr>
          <w:rStyle w:val="HTML"/>
          <w:color w:val="202124"/>
        </w:rPr>
        <w:t xml:space="preserve"> → </w:t>
      </w:r>
      <w:r>
        <w:rPr>
          <w:rStyle w:val="HTML"/>
          <w:color w:val="202124"/>
        </w:rPr>
        <w:t>边界裁剪</w:t>
      </w:r>
      <w:r>
        <w:rPr>
          <w:rStyle w:val="HTML"/>
          <w:color w:val="202124"/>
        </w:rPr>
        <w:t xml:space="preserve"> → </w:t>
      </w:r>
      <w:r>
        <w:rPr>
          <w:rStyle w:val="HTML"/>
          <w:color w:val="202124"/>
        </w:rPr>
        <w:t>平滑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效果混合</w:t>
      </w:r>
      <w:r>
        <w:rPr>
          <w:rStyle w:val="HTML"/>
          <w:color w:val="202124"/>
        </w:rPr>
        <w:t xml:space="preserve"> → Override </w:t>
      </w:r>
      <w:r>
        <w:rPr>
          <w:rStyle w:val="HTML"/>
          <w:color w:val="202124"/>
        </w:rPr>
        <w:t>接管</w:t>
      </w:r>
      <w:r>
        <w:rPr>
          <w:rStyle w:val="HTML"/>
          <w:color w:val="202124"/>
        </w:rPr>
        <w:t xml:space="preserve">] → [Camera2D + </w:t>
      </w:r>
      <w:r>
        <w:rPr>
          <w:rStyle w:val="HTML"/>
          <w:color w:val="202124"/>
        </w:rPr>
        <w:t>视差层</w:t>
      </w:r>
      <w:r>
        <w:rPr>
          <w:rStyle w:val="HTML"/>
          <w:color w:val="202124"/>
        </w:rPr>
        <w:t xml:space="preserve"> + HUD</w:t>
      </w:r>
      <w:r>
        <w:rPr>
          <w:rStyle w:val="HTML"/>
          <w:color w:val="202124"/>
        </w:rPr>
        <w:t>安全区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诊断</w:t>
      </w:r>
      <w:r>
        <w:rPr>
          <w:rStyle w:val="HTML"/>
          <w:color w:val="202124"/>
        </w:rPr>
        <w:t>]</w:t>
      </w:r>
    </w:p>
    <w:p w14:paraId="5BE387C2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42DC0ACC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注册/移除战斗目标：比赛生成 fighter 后以稳定 target_id 注册两名主目标；死亡、换场重定位、快速重置或场景释放时按 generation 更新/移除。缺失单个目标时临时保持最后合法构图并向剩余目标/出生中心平滑恢复，不直接中断比赛。</w:t>
      </w:r>
    </w:p>
    <w:p w14:paraId="0E970E7A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每帧计算目标构图并平滑跟随：固定 tick 读取双方可视边界，扩展水平/顶部/底部安全边距，求中点和包围范围；优先保留地面与双方，按 CameraProfile 计算目标中心与 1.00～0.90 缩放，再裁剪到段落摄像机区域，渲染帧只做无超调插值。</w:t>
      </w:r>
    </w:p>
    <w:p w14:paraId="5413140B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战斗事件请求短时镜头效果：CombatFeedbackCoordinator 依据同一 CombatFeedbackEvent 提交带 tick、hit_id、generation、priority、profile_id 的请求；混合器先去重再按优先级组合震动、冲击缩放和短时偏移，应用无障碍系数与最大幅度，结束/取消后回归基础构图。</w:t>
      </w:r>
    </w:p>
    <w:p w14:paraId="7AF4CCE6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招式驱动换场暂时接管摄像机：舞台系统确认 attribute 资格和路线后申请 override token；本系统冻结自动构图目标，执行约 60～90F 的路线镜头并跟随重定位屏障；成功后以目标段落 profile 重新求解，失败/KO 抢占/取消时释放 token 并回到当前段落最后合法构图。</w:t>
      </w:r>
    </w:p>
    <w:p w14:paraId="1C658AC5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暂停/训练逐帧时保持确定显示：用户暂停冻结平滑时间和效果寿命；普通 hitstop 保持基础构图并按请求策略冻结或继续纯渲染震动；训练逐帧每推进 1 tick 只消费对应快照与事件，不使用可变 delta 改写战斗结果；重置时清空旧 generation 请求。</w:t>
      </w:r>
    </w:p>
    <w:p w14:paraId="7E895ABD" w14:textId="77777777" w:rsidR="006F3441" w:rsidRDefault="0000000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关键时序：Fray/比赛/舞台发布只读快照与事件 → CameraCoordinator 校验 tick、generation 和稳定 ID → FramingSolver 求基础中心/缩放 → BoundaryLimiter 裁剪合法区域 → EffectMixer 叠加有界反馈 → OverrideStack 决定最终所有权 → Camera2D、视差与诊断消费同一 CameraFrameState。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取消/恢复：任何快速重置、回合切换、再战、场景退出或换场失败均先递增 generation/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取消 token，再清空震动与临时缩放，最后从当前段落出生点或有效目标重新求解；迟到回调不得恢复旧效果。</w:t>
      </w:r>
    </w:p>
    <w:p w14:paraId="766B072F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870"/>
        <w:gridCol w:w="1946"/>
        <w:gridCol w:w="1765"/>
        <w:gridCol w:w="859"/>
      </w:tblGrid>
      <w:tr w:rsidR="006F3441" w14:paraId="106CB03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FF801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E219D3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0565DB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2167DC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9A52F0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6F3441" w14:paraId="32F747A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B1A89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9E7F6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绑定生命周期、汇总快照、调度基础构图/效果/override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8B641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 generation、目标注册、段落 profile、标准事件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8CC5D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CameraFrameState、诊断状态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8E950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不决定命中、胜负或换场资格</w:t>
            </w:r>
          </w:p>
        </w:tc>
      </w:tr>
      <w:tr w:rsidR="006F3441" w14:paraId="386ADB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84373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CameraTargetRegistry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474B9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维护最多两名主 fighter 的稳定 ID、可视边界、地面锚点与有效性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CB1E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ready/removed、只读 target 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2E6E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有序目标集合、缺失/失效诊断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50236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不持有 fighter 状态机所有权</w:t>
            </w:r>
          </w:p>
        </w:tc>
      </w:tr>
      <w:tr w:rsidR="006F3441" w14:paraId="32AD33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80B47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FramingSolver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9973D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求双方包围盒、中点、前视偏移、纵向策略和目标缩放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FD8A6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目标集合、CameraProfile、地面基准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B4152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未裁剪 center/zoom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9B0F7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不应用震动或操作角色位置</w:t>
            </w:r>
          </w:p>
        </w:tc>
      </w:tr>
      <w:tr w:rsidR="006F3441" w14:paraId="6FA4D6A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AA2B1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BoundaryLimiter + MotionSmoother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42DB3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将中心/缩放/效果偏移限制到 StageCameraRegion，并执行无超调平滑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E1B43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未裁剪构图、段落区域、暂停/固定 tick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CA670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合法基础 center/zoom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DF96B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不更改舞台碰撞和实体边界</w:t>
            </w:r>
          </w:p>
        </w:tc>
      </w:tr>
      <w:tr w:rsidR="006F3441" w14:paraId="688E442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CB754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CameraEffectMixer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5FBA1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对震动、冲击缩放、短偏移/旋转请求去重、排序、混合、衰减和取消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735AF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CameraEffectRequest、无障碍设置、generation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4FE8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有界 effect delta、活动请求统计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54A01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不从 damage/动画名推断强度</w:t>
            </w:r>
          </w:p>
        </w:tc>
      </w:tr>
      <w:tr w:rsidR="006F3441" w14:paraId="6A5566A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DA90E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CameraOverrideStack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F5888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管理换场、KO/终结等独占接管及抢占/恢复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831C4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override token、路线镜头锚点、Match phase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E1827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最终所有者、接管轨迹、恢复屏障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57474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不验证 attribute 换场条件或重定位角色</w:t>
            </w:r>
          </w:p>
        </w:tc>
      </w:tr>
      <w:tr w:rsidR="006F3441" w14:paraId="395C31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FC6A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CameraDiagnostics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8487B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绘制安全区/包围盒/区域/最终状态并采集耗时、丢弃和接管记录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56BD1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各子模块只读状态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1C84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训练覆盖层、日志、截图摘要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8CC48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发布构建默认不显示且不影响判定</w:t>
            </w:r>
          </w:p>
        </w:tc>
      </w:tr>
    </w:tbl>
    <w:p w14:paraId="20D5A0C6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3E8580FB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CameraProfile Resource：基础视口、目标边距、前视偏移、缩放范围、平滑参数、纵向/角落策略和效果上限；舞台段落可引用但不得保存战斗数值。</w:t>
      </w:r>
    </w:p>
    <w:p w14:paraId="22B1E7BD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StageCameraRegion：合法中心区域、地面基准、顶部/底部安全区、画面接缝保护和换场入口/出口镜头锚点；唯一来源为当前舞台段落资源。</w:t>
      </w:r>
    </w:p>
    <w:p w14:paraId="1E140D3D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CameraEffectRequest/CameraOverrideToken：带稳定事件 ID、tick、generation、profile 引用、优先级、持续时间、衰减和取消域的运行时对象；队列有界且不得复制 damage、hitstun、knockback、launch 等攻击数据。</w:t>
      </w:r>
    </w:p>
    <w:p w14:paraId="024C8CE5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CameraAccessibilitySettings：震动、冲击缩放、旋转/倾斜、闪光联动和背景动态强度，以及减少动态/关闭选项；可持久化并在运行时热更新。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299"/>
        <w:gridCol w:w="2355"/>
        <w:gridCol w:w="528"/>
        <w:gridCol w:w="479"/>
        <w:gridCol w:w="1456"/>
      </w:tblGrid>
      <w:tr w:rsidR="006F3441" w14:paraId="612CD7E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C5D55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96C553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1CD3A5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F0609F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77B06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F73EB1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6F3441" w14:paraId="4E01D2F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639D5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973BE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E253C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摄像机系统/内容配置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4D5F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项目或段落加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载期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81CC1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是（资源）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80246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profile_id + schema_version；新增字段提供默认值</w:t>
            </w:r>
          </w:p>
        </w:tc>
      </w:tr>
      <w:tr w:rsidR="006F3441" w14:paraId="000677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07537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StageCameraRegion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1A51E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Resource/Rect2 + 地面/安全区/锚点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C5CC7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舞台段落系统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0A84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84592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是（舞台资源）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5BF65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 stage/segment 稳定 ID 版本化；加载时校验</w:t>
            </w:r>
          </w:p>
        </w:tc>
      </w:tr>
      <w:tr w:rsidR="006F3441" w14:paraId="5EAAD37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106B9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CameraTargetSnapshot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FCF80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C3AFB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角色运行时提供，本系统缓存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39472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 fixed tick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6BF2D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511BF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带 target_id、tick、generation；下一 tick 替换</w:t>
            </w:r>
          </w:p>
        </w:tc>
      </w:tr>
      <w:tr w:rsidR="006F3441" w14:paraId="20F8F67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7F0B9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CameraEffectRequest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EC82C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值对象/有界队列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143B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CombatFeedbackCoordinator/比赛流程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6E906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持续帧或取消域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A6949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A012A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event_id + profile_id + generation；按 schema 拒绝未知字段</w:t>
            </w:r>
          </w:p>
        </w:tc>
      </w:tr>
      <w:tr w:rsidR="006F3441" w14:paraId="02B8BB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45D5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CameraOverrideToken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4CD2B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3C1AE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CameraOverrideStack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E1161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换场/KO/终结接管期间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1A3C9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933DD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单独占 owner；必须成对 begin/end，generation 失效自动取消</w:t>
            </w:r>
          </w:p>
        </w:tc>
      </w:tr>
      <w:tr w:rsidR="006F3441" w14:paraId="53175A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01C08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CameraAccessibilitySettings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442D7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9071E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设置与存档系统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6E935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进程期/跨启动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185EE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FEABF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0～100 范围、枚举与 schema 迁移；损坏时减少动态默认</w:t>
            </w:r>
          </w:p>
        </w:tc>
      </w:tr>
      <w:tr w:rsidR="006F3441" w14:paraId="33A5966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0335E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CameraFrameState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89B9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只读运行时快照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B4D4A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FEA3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单渲染帧/诊断捕获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D9BD2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3AC50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包含 base/final center、zoom、rotation、owner、tick；不反写战斗</w:t>
            </w:r>
          </w:p>
        </w:tc>
      </w:tr>
    </w:tbl>
    <w:p w14:paraId="7287C6BB" w14:textId="77777777" w:rsidR="006F3441" w:rsidRDefault="00000000">
      <w:pPr>
        <w:shd w:val="clear" w:color="auto" w:fill="EEF5FB"/>
        <w:divId w:val="276183128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战斗攻击与受击反应数值必须以 FrayAttackAttribute 为唯一来源，不得在 SDD、TDD、脚本参数、CameraProfile 或效果队列之间复制维护。镜头请求只引用已结算事件与 Fray-compatible 表现 profile；若某招式需要新的镜头表现属性，应扩展 Fray-compatible attribute/resource 并由统一反馈事件传递，禁止按动画名或伤害数值猜测。</w:t>
      </w:r>
    </w:p>
    <w:p w14:paraId="5DDFE18D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04"/>
        <w:gridCol w:w="1936"/>
        <w:gridCol w:w="1499"/>
        <w:gridCol w:w="1783"/>
        <w:gridCol w:w="828"/>
      </w:tblGrid>
      <w:tr w:rsidR="006F3441" w14:paraId="274CEB3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DCD488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D25E57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7A100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620B4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187C2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220CAC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6F3441" w14:paraId="6FA87AB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E96B4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register_target / unregister_target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C6A1F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4092F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比赛/角色生成器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53E35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CameraTargetRegistry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44EB2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target_id、可视边界提供器、generation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EF92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ID 幂等；旧 genera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tion 拒绝</w:t>
            </w:r>
          </w:p>
        </w:tc>
      </w:tr>
      <w:tr w:rsidR="006F3441" w14:paraId="3B7A534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79D2B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apply_stage_camera_context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95B4E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方法/事件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492C5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舞台段落系统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3741E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8002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stage_id、segment_id、CameraProfile、StageCameraRegion、出生/换场锚点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5AABB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倒计时前或重定位屏障内提交；原子替换</w:t>
            </w:r>
          </w:p>
        </w:tc>
      </w:tr>
      <w:tr w:rsidR="006F3441" w14:paraId="217D00A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D90BA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combat_feedback_emitted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9FF49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77C55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CombatFeedbackCoordinator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DA44B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CameraEffectMixer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8AFD7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tick、generation、event_id/hit_id、结果类别、attribute/profile 引用、世界位置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2AA80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event_id 幂等；只消费已结算事实</w:t>
            </w:r>
          </w:p>
        </w:tc>
      </w:tr>
      <w:tr w:rsidR="006F3441" w14:paraId="14B0CAA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8F57B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request_camera_effect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4FF2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5CE4F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反馈/比赛流程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C9A0B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CameraEffectMixer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2862E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profile_id、priority、duration、decay、anchor、cancel_scope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67158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队列有界；非法范围拒绝；不接受 damage 等复制字段</w:t>
            </w:r>
          </w:p>
        </w:tc>
      </w:tr>
      <w:tr w:rsidR="006F3441" w14:paraId="256F81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5C66B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begin_camera_override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DDCE8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48EC8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舞台换场/比赛流程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6EEE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CameraOverrideStack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28EBE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owner、priority、route/anchors、duration、generation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EF467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返回 token；单独占，KO/结算可按规则抢占</w:t>
            </w:r>
          </w:p>
        </w:tc>
      </w:tr>
      <w:tr w:rsidR="006F3441" w14:paraId="6C08A92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C1203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end_camera_override / cancel_scope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FEFB9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06762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 所有者/生命周期协调器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EF3C4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CameraOverrideStack + EffectMixer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99ED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 或 generation/cancel_scope、结果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80109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可重复调用；释放后从当前合法构图平滑恢复</w:t>
            </w:r>
          </w:p>
        </w:tc>
      </w:tr>
      <w:tr w:rsidR="006F3441" w14:paraId="40A094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4DF72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match_pause_changed / fixed_step_advanced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0FD08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BF0BA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MatchCoordinator/训练系统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2EEC3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2A056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pause reason、tick、generation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1D21A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具名暂停成对；逐帧一次只推进一个 tick</w:t>
            </w:r>
          </w:p>
        </w:tc>
      </w:tr>
      <w:tr w:rsidR="006F3441" w14:paraId="5845EAC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7A535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camera_accessibility_changed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DC380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5D3A8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9B47C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CameraCoordinator + EffectMixer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1D652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各通道 0～100、减少动态档位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E441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热更新；活动效果立即重新限幅或取消</w:t>
            </w:r>
          </w:p>
        </w:tc>
      </w:tr>
      <w:tr w:rsidR="006F3441" w14:paraId="3618A21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DFCF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camera_frame_resolved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EECB0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F08F7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C5E4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Camera2D、视差层、HUD安全区、诊断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78F36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CameraFrameState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1E7FC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每渲染帧至多一次；消费者不得反写</w:t>
            </w:r>
          </w:p>
        </w:tc>
      </w:tr>
    </w:tbl>
    <w:p w14:paraId="6A0F8ABF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714AB047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模块/API：订阅 FrayHitState2D/FrayHitbox2D 已结算命中结果、FrayAttackAttribute 引用、fighter 的 FrayState/tag 只读状态，以及 FrayAnimationObserver/tracker 的标准表现事件；不修改 Fray 内部战斗事实。</w:t>
      </w:r>
    </w:p>
    <w:p w14:paraId="59598D66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输入是否通过 FrayController/虚拟设备：摄像机不消费玩家输入；训练重置、暂停和设置修改由其拥有系统处理后发布标准事件，禁止直接读取物理键位或建立摄像机输入映射。</w:t>
      </w:r>
    </w:p>
    <w:p w14:paraId="5B927AC3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状态是否通过 FrayStateMachine、builder 和 transition 表达：fighter 流程仍完全由 FrayStateMachine、FrayState、builder、transition、tag/rule/condition 表达；摄像机的 effect/override token 只是表现所有权，不是并行角色状态机。</w:t>
      </w:r>
    </w:p>
    <w:p w14:paraId="1D7C7C95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输入驱动转换是否使用 FrayBufferedInputAdvancer：不适用；本系统只观察 FrayBufferedInputAdvancer 推进后的权威状态/事件，不自行识别普通技字符串、特殊技或换场指令。</w:t>
      </w:r>
    </w:p>
    <w:p w14:paraId="4BC42FA1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命中是否使用 FrayHitState2D/FrayHitbox2D：是。只有 Fray 命中系统确认的命中、防御、clash、护甲、反击、KO 或换场事实可产生镜头请求；防御、落空或护甲吸收不得被摄像机重新解释为换场。</w:t>
      </w:r>
    </w:p>
    <w:p w14:paraId="4064029D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动画是否使用 FrayAnimationObserver/tracker：是。强调镜头、终结/换场过场锚点通过标准 tracker 事件同步；不得从动画名称、播放位置或估算时长推断攻击等级和战斗规则。</w:t>
      </w:r>
    </w:p>
    <w:p w14:paraId="57C513AE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必须绕过 Fray 的部分、原因和 ADR：无。Godot Camera2D、Resource 与渲染插值仅作为薄表现层；若发现通用命中/动画事件缺口，优先扩展 Fray-compatible API 并评审兼容性，不在 demo 内建立平行系统。</w:t>
      </w:r>
    </w:p>
    <w:p w14:paraId="3E90E176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5726513E" w14:textId="77777777" w:rsidR="006F3441" w:rsidRDefault="0000000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1）初始化：加载全局 CameraProfile 与 CameraAccessibilitySettings，校验缩放范围、平滑参数和效果上限。2）舞台装载：舞台段落提交 StageCameraRegion、地面基准、出生构图和换场锚点；比赛倒计时前完成预热。3）激活：两名 fighter ready 后注册稳定 target_id，并以出生点立即建立无震动基础构图。4）运行：固定 tick 采样目标快照和事件，渲染帧执行裁剪后的平滑与效果混合；视差层读取同一最终中心/缩放。5）hitstop/暂停：普通 hitstop 不改变判定坐标；用户暂停冻结平滑与效果寿命，恢复时不补算过期请求。6）换场：合法 override token 暂时接管，成功后切换目标段落 profile 并在重定位屏障后恢复自动构图；失败/KO 抢占时安全回退。7）回合/训练重置与再战：递增 generation，清除请求和 token，恢复默认 zoom/rotation/offset，再按出生点或新目标求解。8）场景释放：先断开事件，再清空注册表、队列和调试覆盖层；迟到异步回调一律拒绝。</w:t>
      </w:r>
    </w:p>
    <w:p w14:paraId="7407AE82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518"/>
        <w:gridCol w:w="1338"/>
        <w:gridCol w:w="1551"/>
        <w:gridCol w:w="1546"/>
      </w:tblGrid>
      <w:tr w:rsidR="006F3441" w14:paraId="55259DC8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BE9C26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793F6F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83792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CC130D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3CEE9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6F3441" w14:paraId="4400E52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22D30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CameraProfile/StageCameraRegion 缺失或非法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6976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装载校验、负缩放/空区域检查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EBE8F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使用基础视口与当前段落出生中心，无震动/旋转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54562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采用安全默认；若无合法区域则阻止倒计时而非中途崩溃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A89A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stage/segment/profile ID、字段、回退值</w:t>
            </w:r>
          </w:p>
        </w:tc>
      </w:tr>
      <w:tr w:rsidR="006F3441" w14:paraId="25E4350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63D63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目标未注册、重复或瞬时失效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1D0B8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目标数量/稳定 ID/generation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4F883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保持最后合法构图，随后向剩余目标或出生中心平滑恢复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2987D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ID 幂等；限时重绑；回合重置统一重建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4CFF1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target ID、generation、失效 tick、持续帧</w:t>
            </w:r>
          </w:p>
        </w:tc>
      </w:tr>
      <w:tr w:rsidR="006F3441" w14:paraId="3C19CD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D4506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效果请求资源加载失败或字段越界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D2B9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profile 查找与范围校验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1F796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跳过该非关键震动/旋转，基础构图继续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81745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使用无效果 profile；限频告警，不阻断战斗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599E4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event/profile ID、来源、被夹取字段</w:t>
            </w:r>
          </w:p>
        </w:tc>
      </w:tr>
      <w:tr w:rsidR="006F3441" w14:paraId="0ACCB5F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F7354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请求洪峰、重复 hit 或同帧冲突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C418F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event_id/hit_id、活动数和队列上限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FFC28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 KO/终结/换场/重击等高优先级效果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D7AC3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去重、合并同源、抢占最旧低优先级项，禁止无界排队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F6594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峰值、丢弃/抢占数量、priority、tick</w:t>
            </w:r>
          </w:p>
        </w:tc>
      </w:tr>
      <w:tr w:rsidR="006F3441" w14:paraId="6197CAF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6DB12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override token 未释放或非法 owner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31F8A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generation 屏障、超时与所有权检查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1C6C6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接管结束后自动回归标准构图，避免永久锁镜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7716B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强制取消失效 token，清零临时 rotation/offset/zoom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B0256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token、owner、begin/end 栈、超时原因</w:t>
            </w:r>
          </w:p>
        </w:tc>
      </w:tr>
      <w:tr w:rsidR="006F3441" w14:paraId="0E573B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524AD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换场目标段落/锚点加载失败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CC25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 transition failed/timeout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74C1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短时保持当前段落构图，不丢失角色或胜负信息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7F87D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 override，恢复当前 StageCameraRegion；不撤销命中，不阻止 KO/结算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8C243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route、stage/segment、generation、失败阶段</w:t>
            </w:r>
          </w:p>
        </w:tc>
      </w:tr>
      <w:tr w:rsidR="006F3441" w14:paraId="1E73DF0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474A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边界计算产生 NaN/越界或震动露底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7CC4D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每帧 finite 检查、区域包含检查、接缝保护监控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9894E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立即使用上一合法 CameraFrameState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95DE4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丢弃本帧异常增量，重置 smoother/effect 并限频告警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7D1AA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输入快照、未裁剪/最终值、profile、堆栈</w:t>
            </w:r>
          </w:p>
        </w:tc>
      </w:tr>
      <w:tr w:rsidR="006F3441" w14:paraId="282072D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407E3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重置/退出后迟到事件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35E56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tick/generation/token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AF9FA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无可见影响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8D8D4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拒绝事件，不得恢复旧 Tween、震动或 override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71F06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 generation、当前 generation、来源</w:t>
            </w:r>
          </w:p>
        </w:tc>
      </w:tr>
    </w:tbl>
    <w:p w14:paraId="7FE175C4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076FE91A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性能预算：完整战斗稳定 60 FPS、判定固定 60 Hz；摄像机热路径目标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0.20 ms/帧（待目标 PC 基线冻结），算法为 O(T+E)，主目标 T=2，临时兴趣点与活动效果请求均设硬上限。</w:t>
      </w:r>
    </w:p>
    <w:p w14:paraId="6B4E3886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内存预算：运行时状态、目标快照与效果队列采用预分配/复用容器，不在每帧创建临时 Resource、Tween 或无界数组；MVP 活动效果请求建议上限 16，override token 同时仅 1 个独占所有者。</w:t>
      </w:r>
    </w:p>
    <w:p w14:paraId="32DB61B8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加载时间：当前段落 CameraProfile、StageCameraRegion 与换场镜头锚点在倒计时前加载；战斗中禁止同步加载镜头资源。缺失非关键效果 profile 时使用无震动/无旋转安全默认，不阻止比赛。</w:t>
      </w:r>
    </w:p>
    <w:p w14:paraId="25409F32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可调试性：提供目标包围盒、地面基准、安全边距、未裁剪/已裁剪中心、缩放范围、舞台区域、活动效果、优先级、generation、override owner、每帧耗时和被丢弃请求覆盖层；训练截图可导出 CameraFrameState 摘要。</w:t>
      </w:r>
    </w:p>
    <w:p w14:paraId="3B28025A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确定性/可重复性要求：构图输入以固定 tick 快照、稳定 target/event ID、明确排序和 generation 为准；相同事件序列产生相同目标中心、缩放、优先级与取消结果。仅渲染插值可随显示帧率变化，且不得反馈到战斗逻辑。</w:t>
      </w:r>
    </w:p>
    <w:p w14:paraId="08EF1196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无障碍与可读性要求：震动、冲击缩放、旋转/倾斜、闪光联动和背景动态支持 0%～100%；减少动态默认禁用旋转并压低震动/缩放；0% 时保持角色、地面、飞行道具方向、命中轮廓与 HUD 可读，不用颜色或运动作为唯一提示。</w:t>
      </w:r>
    </w:p>
    <w:p w14:paraId="568267A1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63CE77E8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所有角色、世界观、名称、音乐、视觉资产、镜头 profile 名称与演出引用必须原创或具有明确授权，并保留稳定内容 ID 与授权记录。</w:t>
      </w:r>
    </w:p>
    <w:p w14:paraId="02DAF91E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用户可写画面/无障碍设置必须校验 0%～100% 范围、枚举、稳定 ID 和 schema 版本；损坏数据恢复为减少动态安全默认，不能生成负缩放、越界幅度或无界持续时间。</w:t>
      </w:r>
    </w:p>
    <w:p w14:paraId="2593B4B7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不允许外部脚本直接控制 Camera2D。若未来开放 UGC，只允许经过白名单和范围校验的声明式 profile，并单独定义沙箱、安全、审核、兼容和闪烁/眩晕风险策略。</w:t>
      </w:r>
    </w:p>
    <w:p w14:paraId="2E888888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46EA8ECA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两名角色在合法战斗区域内持续可见；角落、天马最高常规空中路线、独角兽高轨飞行道具及双方地空分离时仍保留关键战斗信息。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960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540 原型画布按双方中点跟随，中心受 X=-480～+480 与段落区域约束，动态缩放仅在 profile 合法范围（首轮 1.00～0.90）内变化。</w:t>
      </w:r>
    </w:p>
    <w:p w14:paraId="2F74BCDE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震动、冲击缩放、偏移和旋转先受强度/最大幅度限制，再经边界裁剪；镜头到两侧边界时不露底、不出现接缝、漂浮或明显透视扭曲。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高频多段、互击、KO 和换场请求按稳定顺序、优先级与 generation 处理，不产生无界叠加、永久接管或帧间跳变。</w:t>
      </w:r>
    </w:p>
    <w:p w14:paraId="2C7E5030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震动、冲击缩放、旋转/倾斜、闪光联动和背景动态可设 0%、50%、100% 并支持完整/减少动态/关闭档位；关闭后无残留 Tween、声音联动、不可见更新或迟到回调。</w:t>
      </w:r>
    </w:p>
    <w:p w14:paraId="04D71C7B" w14:textId="77777777" w:rsidR="006F3441" w:rsidRDefault="0000000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相同 tick、target snapshot、event ID、profile 与 generation 得到相同目标中心、缩放、优先级和取消结果；暂停、hitstop、训练逐帧和快速重置可重复验证。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训练场自循环、庭院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大厅、大厅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庭院的 60～90F 换场镜头成功/失败路径均正确，KO 默认优先，角色重定位后恢复合法构图。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960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540、1280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720、1366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768、1920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1080、2560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1440 截图检查通过，最坏角色 VFX 与学院完整动态下稳定 60 FPS。</w:t>
      </w:r>
    </w:p>
    <w:p w14:paraId="4B6C4265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79"/>
        <w:gridCol w:w="3798"/>
        <w:gridCol w:w="2187"/>
        <w:gridCol w:w="648"/>
      </w:tblGrid>
      <w:tr w:rsidR="006F3441" w14:paraId="42C18BE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3C00E0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FA3F3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589A91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E8850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304485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6F3441" w14:paraId="19F31C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20810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036D5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85B2F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两名角色从出生点移动到 X=±960 两侧边界并交叉接近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2F6EF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按双方中点平滑跟随；角色、地面和攻击方向可见；中心不越过合法区域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C1E82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自动数值 + 手动</w:t>
            </w:r>
          </w:p>
        </w:tc>
      </w:tr>
      <w:tr w:rsidR="006F3441" w14:paraId="4110A9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942EF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TEST-CAMERA-002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D9C9D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功能/截图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21F5D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960×540、1280×720、1366×768、1920×1080、2560×1440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E1B2D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安全区、角色、飞行道具、HUD 均不被裁切；各层无露底、接缝或明显扭曲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96CBA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截图回归 + 手动</w:t>
            </w:r>
          </w:p>
        </w:tc>
      </w:tr>
      <w:tr w:rsidR="006F3441" w14:paraId="7D29201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0A4E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03C1E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空中/角落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32C8C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天马最高常规空中路线、双方地空分离、独角兽高轨飞行道具、墙角连段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4C8E6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优先保留双方与地面，zoom 在 1.00～0.90；不追单一目标离屏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FFA35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6F3441" w14:paraId="687750B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C1A92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8385B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AEFA4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轻/中/重、多段、反击、护甲、clash、KO 与终结事件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C371D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仅合法已结算事件请求镜头；去重/优先级/衰减正确，无无界叠加或永久偏移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F34A5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自动事件回归 + 手动</w:t>
            </w:r>
          </w:p>
        </w:tc>
      </w:tr>
      <w:tr w:rsidR="006F3441" w14:paraId="0BE55F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60019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294BB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无障碍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4B0AE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震动、冲击缩放、旋转/倾斜分别设为 0%、50%、100% 和减少动态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EA5D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强度即时生效并限幅；0% 仍能通过构图、轮廓、方向与 HUD 理解结果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5E476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6F3441" w14:paraId="3E358E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1917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85E84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2DD82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训练场自循环、庭院→大厅、大厅→庭院，分别覆盖成功、条件不足、KO 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CACFA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合法请求播放 60～90F 接管并在重定位后恢复；非法请求不接管；KO 默认优先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8DE27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6F3441" w14:paraId="38A792A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B04DF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AB7D2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EE2B0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目标段落/锚点加载失败、override 超时、单目标丢失、profile 损坏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F457F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安全回到当前段落最后合法/出生构图，比赛、KO、结算和再战继续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EBA8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故障注入 + 手动</w:t>
            </w:r>
          </w:p>
        </w:tc>
      </w:tr>
      <w:tr w:rsidR="006F3441" w14:paraId="6F311A6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B306C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18243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时序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32FC1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hitstop、用户暂停、训练逐帧、快速重置和回合切换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FF016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tick 与效果寿命规则一致；旧 generation 无残留，逐帧输出可重复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6E6C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自动快照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+ 手动</w:t>
            </w:r>
          </w:p>
        </w:tc>
      </w:tr>
      <w:tr w:rsidR="006F3441" w14:paraId="72EB2A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CE58F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TEST-CAMERA-009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37655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37157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以相同 target snapshot/event/profile/generation 重放 100 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E664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目标中心、缩放、优先级、丢弃与取消结果一致；渲染差异不反馈战斗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E727B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6F3441" w14:paraId="297CA68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BC635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3B1C2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B2E19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最复杂角色 VFX + 学院全部背景小马 + 完整动态，持续多回合/重置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84981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 稳定 60 FPS；摄像机热路径不持续分配且预算内，无队列增长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BCCC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性能场景 + 手动</w:t>
            </w:r>
          </w:p>
        </w:tc>
      </w:tr>
    </w:tbl>
    <w:p w14:paraId="2E0D1230" w14:textId="77777777" w:rsidR="006F3441" w:rsidRDefault="0000000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 Fray 命中、状态、动画 tracker、换场和训练逐帧时，应在 fighter demo 或对应项目场景中进行手动验证，并记录常用分辨率截图、边界/高空/角落构图、效果强度和性能结果。当前机器未提供可用的 godot/godot4 PATH，执行验证时需使用用户明确提供的 Godot 可执行文件路径。</w:t>
      </w:r>
    </w:p>
    <w:p w14:paraId="467F750F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590"/>
        <w:gridCol w:w="417"/>
        <w:gridCol w:w="417"/>
        <w:gridCol w:w="1189"/>
        <w:gridCol w:w="1381"/>
        <w:gridCol w:w="2304"/>
      </w:tblGrid>
      <w:tr w:rsidR="006F3441" w14:paraId="7CE0910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A8E14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94FA2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A0E6CC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C2FDFE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96E9F7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9A89C4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A3E04B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6F3441" w14:paraId="20093C6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27EBF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最高空中路线与地面同时可见可能使角色过小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95494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86EF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35316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B5F19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01591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首个天马垂直切片前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C476A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开放；以 0.90 下限、安全区和实机可读性评审冻结</w:t>
            </w:r>
          </w:p>
        </w:tc>
      </w:tr>
      <w:tr w:rsidR="006F3441" w14:paraId="4F1E508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5E79A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舞台美术边缘留量不足导致震动/宽屏露底或接缝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6D034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依赖/风险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22D8C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E380BF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CEDE2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2E466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舞台集成前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50BAE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开放；舞台资产按边界截图矩阵验收</w:t>
            </w:r>
          </w:p>
        </w:tc>
      </w:tr>
      <w:tr w:rsidR="006F3441" w14:paraId="73C5554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0468D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反馈 SDD 与摄像机 profile 重复定义攻击/表现字段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36EE7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7872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B8ABE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A864F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35FE5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10_双角色战斗摄像机_TDD 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6A582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禁止复制攻击数值；统一事件与 Fray-compatible profile</w:t>
            </w:r>
          </w:p>
        </w:tc>
      </w:tr>
      <w:tr w:rsidR="006F3441" w14:paraId="20F9D5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5F8D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换场、KO、暂停和快速重置的 token 抢占次序冲突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07F47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9970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62AFD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FFD67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D28E0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9EBE5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开放；明确优先级、generation 和恢复屏障</w:t>
            </w:r>
          </w:p>
        </w:tc>
      </w:tr>
      <w:tr w:rsidR="006F3441" w14:paraId="40ECDC1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76954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高频多段与同帧互击造成震动洪峰和画面抖动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48770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0B9CB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87E97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14D4B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318A2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首轮多段压力测试前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8E0F4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开放；去重、合并、抢占与硬上限</w:t>
            </w:r>
          </w:p>
        </w:tc>
      </w:tr>
      <w:tr w:rsidR="006F3441" w14:paraId="60FAD5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C4ABF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减少动态后重击/方向/换场反馈不再清晰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05C00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可用性风险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4A73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AF6DD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16169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6E7DB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首轮无障碍测试前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DAD3C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开放；轮廓、方向、接触点和 HUD 替代</w:t>
            </w:r>
          </w:p>
        </w:tc>
      </w:tr>
      <w:tr w:rsidR="006F3441" w14:paraId="2F9CF31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E5298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PC 性能基线与 ≤0.20 ms 摄像机预算尚未实测冻结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767F9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9F7D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58BC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7F621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E3440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性能验收前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B4BC0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开放；以最坏场景采样后调整预算</w:t>
            </w:r>
          </w:p>
        </w:tc>
      </w:tr>
    </w:tbl>
    <w:p w14:paraId="33277255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680"/>
        <w:gridCol w:w="1879"/>
        <w:gridCol w:w="1687"/>
        <w:gridCol w:w="403"/>
      </w:tblGrid>
      <w:tr w:rsidR="006F3441" w14:paraId="1A8D5F9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59F5B5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3D788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E0276B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54F163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BD41AC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6F3441" w14:paraId="67BF40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997FC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1.2/1.3/5/9：强烈可读反馈、镜头可减弱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C786D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SDD-CAMERA-001、005、008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8C39D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10_双角色战斗摄像机_TDD；13_战斗HUD只读投影_TDD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93201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TEST-CAMERA-001、004、005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2839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6F3441" w14:paraId="1CD602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157AC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战斗规则 7：固定边界、60～90F 换场、hitstop/慢动作/震动只影响渲染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138D8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SDD-CAMERA-002、005～007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28D26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09_破墙与舞台段落切换_TDD；10_双角色战斗摄像机_TDD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1C7DE8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TEST-CAMERA-004、006～009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16E18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6F3441" w14:paraId="40C93C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38621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角色与招式：天马三段跳/高空路线、独角兽高轨波、三种族重击表现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8516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SDD-CAMERA-003～005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F844C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10_双角色战斗摄像机_TDD；05_动画事件与Hitbox同步_TDD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731DA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TEST-CAMERA-003～005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461CB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6F3441" w14:paraId="3E9792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27A85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舞台与模式 1/2～7：960×540、1920 px、X=±960、zoom 1.00～0.90、三档动态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7289E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SDD-CAMERA-001～004、006、008、010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21D490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08_舞台多层视差渲染_TDD；09_破墙与舞台段落切换_TDD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E48123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TEST-CAMERA-001～003、005～007、010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3AFA0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6F3441" w14:paraId="3239AB7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DC00CE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范围：舞台摄像机、音画反馈、训练诊断、完整比赛和 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17C38A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SDD-CAMERA-001～010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B563C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10_双角色战斗摄像机_TDD；18_战斗诊断性能与回归工具_TDD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C13FDB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TEST-CAMERA-001～010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B6C61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6F3441" w14:paraId="3CBE2B9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72DE9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Fray-First/攻击数据唯一来源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D27789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SDD-CAMERA-005～009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40A874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05_动画事件与Hitbox同步_TDD；10_双角色战斗摄像机_TDD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8B09FC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TEST-CAMERA-004、006～009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AE9F6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</w:tbl>
    <w:p w14:paraId="669AA2DB" w14:textId="77777777" w:rsidR="00187E09" w:rsidRDefault="00187E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914"/>
        <w:gridCol w:w="1251"/>
        <w:gridCol w:w="444"/>
        <w:gridCol w:w="5147"/>
      </w:tblGrid>
      <w:tr w:rsidR="006F3441" w14:paraId="60C4B5A8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66A072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261D0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34EA7E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149FCA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42F52D" w14:textId="77777777" w:rsidR="00187E09" w:rsidRDefault="00187E0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6F3441" w14:paraId="6984B2B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3C147E" w14:textId="1688922C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370E02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EAF9B2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79E5ED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767AC7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5121A5" w14:textId="77777777" w:rsidR="006F3441" w:rsidRDefault="0000000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GDD、战斗规则、角色招式、舞台模式与 MVP 里程碑填写构图、边界、效果混合、换场接管、无障碍、验收和测试策略</w:t>
            </w:r>
          </w:p>
        </w:tc>
      </w:tr>
    </w:tbl>
    <w:p w14:paraId="22C93FBF" w14:textId="77777777" w:rsidR="00187E09" w:rsidRDefault="00187E09">
      <w:pPr>
        <w:rPr>
          <w:rFonts w:hint="eastAsia"/>
        </w:rPr>
      </w:pPr>
    </w:p>
    <w:sectPr w:rsidR="00187E0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98FFD" w14:textId="77777777" w:rsidR="00784129" w:rsidRDefault="00784129" w:rsidP="00187E09">
      <w:pPr>
        <w:rPr>
          <w:rFonts w:hint="eastAsia"/>
        </w:rPr>
      </w:pPr>
      <w:r>
        <w:separator/>
      </w:r>
    </w:p>
  </w:endnote>
  <w:endnote w:type="continuationSeparator" w:id="0">
    <w:p w14:paraId="5AACE732" w14:textId="77777777" w:rsidR="00784129" w:rsidRDefault="00784129" w:rsidP="00187E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5272" w14:textId="77777777" w:rsidR="00784129" w:rsidRDefault="00784129" w:rsidP="00187E09">
      <w:pPr>
        <w:rPr>
          <w:rFonts w:hint="eastAsia"/>
        </w:rPr>
      </w:pPr>
      <w:r>
        <w:separator/>
      </w:r>
    </w:p>
  </w:footnote>
  <w:footnote w:type="continuationSeparator" w:id="0">
    <w:p w14:paraId="30BCA41A" w14:textId="77777777" w:rsidR="00784129" w:rsidRDefault="00784129" w:rsidP="00187E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37882"/>
    <w:multiLevelType w:val="multilevel"/>
    <w:tmpl w:val="A67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8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09"/>
    <w:rsid w:val="00187E09"/>
    <w:rsid w:val="002D7D44"/>
    <w:rsid w:val="00370E02"/>
    <w:rsid w:val="006F3441"/>
    <w:rsid w:val="00730A40"/>
    <w:rsid w:val="0078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3559F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187E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87E09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87E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87E0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8312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5659</Words>
  <Characters>8887</Characters>
  <Application>Microsoft Office Word</Application>
  <DocSecurity>0</DocSecurity>
  <Lines>888</Lines>
  <Paragraphs>538</Paragraphs>
  <ScaleCrop>false</ScaleCrop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07_战斗摄像机与画面表现系统_SDD模板</dc:title>
  <dc:subject/>
  <dc:creator>Qiaokun Liu</dc:creator>
  <cp:keywords/>
  <dc:description/>
  <cp:lastModifiedBy>Qiaokun Liu</cp:lastModifiedBy>
  <cp:revision>3</cp:revision>
  <dcterms:created xsi:type="dcterms:W3CDTF">2026-08-01T09:05:00Z</dcterms:created>
  <dcterms:modified xsi:type="dcterms:W3CDTF">2026-08-10T17:56:00Z</dcterms:modified>
</cp:coreProperties>
</file>