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3071" w14:textId="77777777" w:rsidR="0023392C" w:rsidRDefault="0023392C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数据配置预设与存档系统 SDD</w:t>
      </w:r>
    </w:p>
    <w:p w14:paraId="7BB20C25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文档编号：SDD-DATA</w:t>
      </w:r>
    </w:p>
    <w:p w14:paraId="7888E5B9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36E1E504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131B9935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24D1360F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Forgeey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Furai</w:t>
      </w:r>
      <w:proofErr w:type="spellEnd"/>
    </w:p>
    <w:p w14:paraId="0913B2F2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53C4AB0E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3AE31A51" w14:textId="77777777" w:rsidR="0023392C" w:rsidRDefault="00233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下游文档：06_角色外观分层合成_TDD；07_招式资源包与装配校验_TDD；12_本地玩家设备绑定_TDD；16_预设序列化版本迁移与恢复_TDD；17_内容注册表校验与加载器_TDD；18_战斗诊断性能与回归工具_TDD及对应测试用例</w:t>
      </w:r>
    </w:p>
    <w:p w14:paraId="35757449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75FAECB5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定义 The OC Fight 的静态内容 Resource、稳定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注册表、官方与玩家 OC 预设、设置、可选进度数据、序列化 schema、原子保存、版本迁移、备份恢复、导入导出和诊断契约。本文确保外观与招式编辑结果可安全持久化并生成只读战斗快照，同时保持静态内容与用户数据分离、外观不改变竞技判定、招式与受击数值仅由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提供。</w:t>
      </w:r>
    </w:p>
    <w:p w14:paraId="3657D3F1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626A8583" w14:textId="77777777" w:rsidR="0023392C" w:rsidRDefault="00233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2B90DEF0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静态内容 Resource 与 user:// 用户可写数据严格分离；运行时只通过注册表和仓储接口访问。</w:t>
      </w:r>
    </w:p>
    <w:p w14:paraId="6FC569B0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使用稳定、可读、命名空间化的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引用种族、外观部件、招式、舞台和官方预设，并支持别名与重命名迁移，禁止把易变 res:// 文件路径写入用户文件。</w:t>
      </w:r>
    </w:p>
    <w:p w14:paraId="0374703D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定义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、外观选择、招式装配、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PresetIndex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P1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ProgressData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的 schema、默认值、大小限制和所有权。</w:t>
      </w:r>
    </w:p>
    <w:p w14:paraId="25028BD5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保存前领域校验、规范化 JSON、临时文件写入、读回校验、原子替换、最近有效备份、顺序迁移、校验和与损坏恢复。</w:t>
      </w:r>
    </w:p>
    <w:p w14:paraId="6DBB42A4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缺失内容、重复 ID、资源重命名、旧版预设、未知字段、导入文件和部分可恢复数据的明确降级、阻止与用户提示策略。</w:t>
      </w:r>
    </w:p>
    <w:p w14:paraId="43F88CBB" w14:textId="77777777" w:rsidR="0023392C" w:rsidRDefault="00233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313BC537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不负责角色实时战斗状态、生命/气条、回合快照、AI 决策、动画播放、hitbox 时点或伤害结算；这些运行时数据不得写入长期预设。</w:t>
      </w:r>
    </w:p>
    <w:p w14:paraId="5D099C4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不包含云存档、跨设备同步、Steam 创意工坊、外部 UGC、联网回滚快照、完整回放、平台成就和装饰性解锁规则；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ProgressData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仅预留可迁移容器，奖励逻辑由 P1 系统负责。</w:t>
      </w:r>
    </w:p>
    <w:p w14:paraId="54BE478F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22CC1005" w14:textId="77777777" w:rsidR="0023392C" w:rsidRDefault="00233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098F45D8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G1：重启游戏后，合法 OC 外观、招式装配、按键、音量、画面和无障碍设置可按稳定 ID 完整恢复。</w:t>
      </w:r>
    </w:p>
    <w:p w14:paraId="58772185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G2：任何保存中断都不留下半写主文件；主文件损坏时可自动恢复最近有效备份或回退默认值，并向用户说明。</w:t>
      </w:r>
    </w:p>
    <w:p w14:paraId="6D4DD20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G3：schema 升级按逐版本迁移器执行、可重复且可审计；迁移失败保留原文件和备份，不静默丢弃用户预设。</w:t>
      </w:r>
    </w:p>
    <w:p w14:paraId="5D7FCAF5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G4：非法预算、依赖、互斥、输入冲突、种族部件缺失和未知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不得生成可战斗配置；错误须精确定位到字段/槽位。</w:t>
      </w:r>
    </w:p>
    <w:p w14:paraId="0A9A06A1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G5：战斗消费者只获得解析后的不可变快照；外观不改变判定，招式数值始终从 FrayHitbox2D.attribute 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读取。</w:t>
      </w:r>
    </w:p>
    <w:p w14:paraId="51FCF7FF" w14:textId="77777777" w:rsidR="0023392C" w:rsidRDefault="00233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70C2E39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不把 Godot Resource 路径、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NodePath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、脚本实例或运行时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状态作为跨版本存档契约。</w:t>
      </w:r>
    </w:p>
    <w:p w14:paraId="7FA26F58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不提供任意对象图/场景树自动存档、游戏中途战斗续玩、录像文件或网络同步协议。</w:t>
      </w:r>
    </w:p>
    <w:p w14:paraId="15969276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不允许用户文件覆盖官方攻击、移动、判定、资源消耗、换场资格或其他竞技数值。</w:t>
      </w:r>
    </w:p>
    <w:p w14:paraId="4C7D6659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不以第三方插件的数据格式作为领域 schema 唯一来源；插件只能位于可替换的序列化/工具适配层。</w:t>
      </w:r>
    </w:p>
    <w:p w14:paraId="01CC47FE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707"/>
        <w:gridCol w:w="1806"/>
        <w:gridCol w:w="2219"/>
        <w:gridCol w:w="2306"/>
        <w:gridCol w:w="427"/>
      </w:tblGrid>
      <w:tr w:rsidR="000C612B" w14:paraId="730F081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F27EB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F4091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0DF40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5772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C70CF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A3CE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0C612B" w14:paraId="1F28715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722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3B96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启动协调器/玩家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B7CB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项目静态内容可访问；user:// 可创建或只读降级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BCD82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构建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，加载设置、清单与预设索引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CBE7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重复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阻止进入依赖内容的流程；有效数据迁移后发布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data_ready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E479F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32A758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10AD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8E99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51A0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已选择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race_earth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race_pegasus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race_unicorn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C5050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新建、复制或修改 OC 外观草稿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5E4F4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按槽位、兼容标签、必选翅膀/独角和可读性约束返回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54FE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47619F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0236D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FFE82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AADB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招式目录与种族规则已注册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65FA4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修改固定槽位、可选招式与 10 点预算装配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F38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校验预算、标签、依赖、互斥、状态条件和语义输入冲突；合法时标记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5DF3D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46F9F2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49A9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4AE4B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玩家/预设仓储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4851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草稿通过领域校验或明确保存为非战斗草稿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E18F1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保存、重命名、复制、删除 OC 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ACB0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原子更新预设文件与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PresetIndex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；官方预设只读，编辑时先复制为玩家预设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8CBB4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3008AE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DCED4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88069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本地会话/模式系统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1156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玩家已选择存在且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的预设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E449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 ResolvedBattlePreset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A359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全部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解析为 Resource；输出不可变快照，缺失或非法时阻止开赛并返回可操作原因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D6A86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2A2BED5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1E07C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1E51D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输入/音频/画面/无障碍系统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65D1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已加载并完成范围校验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D960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应用设置并在变更后请求保存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91EC4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保存语义动作与设备映射、音量、画面、动态表现等；无效值回退单项默认，不清空其余设置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32AC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4715B7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3D7B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SDD-DATA-007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AD184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迁移管线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88CB8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文件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小于当前版本且在支持窗口内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510A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复制到临时区并逐步执行 n→n+1 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8C8E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迁移后重新校验并原子提交；生成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、警告和备份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1F87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5446AF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1E8AE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C3C90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4478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主文件解析、校验和、schema 或领域校验失败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39813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尝试最近有效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bak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，再尝试安全默认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1E7C5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恢复成功继续并提示；全部失败隔离损坏文件、保留诊断副本并阻止受影响流程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94BDE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23C89CA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CA4D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1E2C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内容维护者/注册表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3691D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官方内容改名、移动或下架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6986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更新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→Resource 与 alias/deprecation 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90E45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路径变化不影响用户数据；别名命中会迁移为规范 ID；无安全替代时预设变为不完整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95617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6862D6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E494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BEBC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玩家/导入导出器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61D10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选择单个玩家预设；文件满足大小与 JSON 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9C84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导出或导入可分享预设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8AB0D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不包含本机路径/设备标识；导入先隔离解析和校验，冲突 ID 生成新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F126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0C612B" w14:paraId="55B6A92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BDBDD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841F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进度/解锁系统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6587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功能启用且事件已由权威系统结算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BF97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提交装饰解锁或教程/挑战完成结果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0DFAD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仅保存稳定奖励 ID 与幂等事件键；不得修改竞技属性；MVP 未启用时保持空默认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5D9F5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  <w:tr w:rsidR="000C612B" w14:paraId="487D53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3B06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144A7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QA/诊断工具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8D32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可注入损坏、旧版、缺失内容和写入中断样本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48590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执行存档矩阵与长稳测试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D2D2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每个结果可由日志中的文件类别、revision、schema、迁移步骤和错误码追踪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0AEE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0B0BF2D8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64700B74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上游输入：res:// 中的种族、外观部件、招式、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、舞台、官方预设与默认设置 Resource；编辑器草稿；输入重映射；比赛/教程/解锁结算事件；应用版本与平台 user:// 能力。</w:t>
      </w:r>
    </w:p>
    <w:p w14:paraId="397449D1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ContentRegistry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拥有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Resource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/alias 映射；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PresetRepository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SettingsRepository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ProgressRepository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分别拥有对应 user:// 文件；领域系统拥有校验规则；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独占攻击与受击反应数值。</w:t>
      </w:r>
    </w:p>
    <w:p w14:paraId="3D40A740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下游消费者：主菜单与编辑器、角色/舞台选择、本地会话与比赛协调器、角色外观合成、招式装配解析、Fray 输入适配、音频/画面/无障碍、训练与诊断系统。</w:t>
      </w:r>
    </w:p>
    <w:p w14:paraId="745D114C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禁止直接访问：fighter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内部状态、活动 FrayHitbox2D、动画节点、比赛实时生命/气条、CPU 决策和 HUD 控件；这些模块也不得绕过仓储直接读写 user://。</w:t>
      </w:r>
    </w:p>
    <w:p w14:paraId="316D82A7" w14:textId="77777777" w:rsidR="0023392C" w:rsidRDefault="0023392C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静态</w:t>
      </w:r>
      <w:r>
        <w:rPr>
          <w:rStyle w:val="HTML"/>
          <w:color w:val="202124"/>
        </w:rPr>
        <w:t xml:space="preserve"> Resource / </w:t>
      </w:r>
      <w:proofErr w:type="spellStart"/>
      <w:r>
        <w:rPr>
          <w:rStyle w:val="HTML"/>
          <w:color w:val="202124"/>
        </w:rPr>
        <w:t>ContentRegistry</w:t>
      </w:r>
      <w:proofErr w:type="spellEnd"/>
      <w:r>
        <w:rPr>
          <w:rStyle w:val="HTML"/>
          <w:color w:val="202124"/>
        </w:rPr>
        <w:t>] + [</w:t>
      </w:r>
      <w:r>
        <w:rPr>
          <w:rStyle w:val="HTML"/>
          <w:color w:val="202124"/>
        </w:rPr>
        <w:t>编辑器草稿、设置输入、结算事件</w:t>
      </w:r>
      <w:r>
        <w:rPr>
          <w:rStyle w:val="HTML"/>
          <w:color w:val="202124"/>
        </w:rPr>
        <w:t>] → [</w:t>
      </w:r>
      <w:proofErr w:type="spellStart"/>
      <w:r>
        <w:rPr>
          <w:rStyle w:val="HTML"/>
          <w:color w:val="202124"/>
        </w:rPr>
        <w:t>SaveCoordinator</w:t>
      </w:r>
      <w:proofErr w:type="spellEnd"/>
      <w:r>
        <w:rPr>
          <w:rStyle w:val="HTML"/>
          <w:color w:val="202124"/>
        </w:rPr>
        <w:t>：解析</w:t>
      </w:r>
      <w:r>
        <w:rPr>
          <w:rStyle w:val="HTML"/>
          <w:color w:val="202124"/>
        </w:rPr>
        <w:t>→</w:t>
      </w:r>
      <w:r>
        <w:rPr>
          <w:rStyle w:val="HTML"/>
          <w:color w:val="202124"/>
        </w:rPr>
        <w:t>校验</w:t>
      </w:r>
      <w:r>
        <w:rPr>
          <w:rStyle w:val="HTML"/>
          <w:color w:val="202124"/>
        </w:rPr>
        <w:t>→</w:t>
      </w:r>
      <w:r>
        <w:rPr>
          <w:rStyle w:val="HTML"/>
          <w:color w:val="202124"/>
        </w:rPr>
        <w:t>规范化</w:t>
      </w:r>
      <w:r>
        <w:rPr>
          <w:rStyle w:val="HTML"/>
          <w:color w:val="202124"/>
        </w:rPr>
        <w:t>→</w:t>
      </w:r>
      <w:r>
        <w:rPr>
          <w:rStyle w:val="HTML"/>
          <w:color w:val="202124"/>
        </w:rPr>
        <w:t>原子提交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迁移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恢复</w:t>
      </w:r>
      <w:r>
        <w:rPr>
          <w:rStyle w:val="HTML"/>
          <w:color w:val="202124"/>
        </w:rPr>
        <w:t xml:space="preserve">] → [user:// </w:t>
      </w:r>
      <w:r>
        <w:rPr>
          <w:rStyle w:val="HTML"/>
          <w:color w:val="202124"/>
        </w:rPr>
        <w:t>数据</w:t>
      </w:r>
      <w:r>
        <w:rPr>
          <w:rStyle w:val="HTML"/>
          <w:color w:val="202124"/>
        </w:rPr>
        <w:t>] → [UI</w:t>
      </w:r>
      <w:r>
        <w:rPr>
          <w:rStyle w:val="HTML"/>
          <w:color w:val="202124"/>
        </w:rPr>
        <w:t>、会话、</w:t>
      </w:r>
      <w:r>
        <w:rPr>
          <w:rStyle w:val="HTML"/>
          <w:color w:val="202124"/>
        </w:rPr>
        <w:t xml:space="preserve">Fray </w:t>
      </w:r>
      <w:r>
        <w:rPr>
          <w:rStyle w:val="HTML"/>
          <w:color w:val="202124"/>
        </w:rPr>
        <w:t>输入适配与战斗只读快照</w:t>
      </w:r>
      <w:r>
        <w:rPr>
          <w:rStyle w:val="HTML"/>
          <w:color w:val="202124"/>
        </w:rPr>
        <w:t>]</w:t>
      </w:r>
    </w:p>
    <w:p w14:paraId="513A05D3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39FE6298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启动加载：先注册静态内容并检查重复 ID/别名环，再加载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；随后读取 manifest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PresetIndex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、校验 envelope/hash/schema，按需迁移，最后发布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data_ready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。设置失败只回退单项默认；注册表致命错误阻止依赖内容进入战斗。</w:t>
      </w:r>
    </w:p>
    <w:p w14:paraId="6F192D1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预设编辑：官方预设始终只读；玩家编辑时创建新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。编辑器维护内存 Draft，持续展示校验结果；显式保存可保存非战斗草稿，只有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ValidationReport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无 error 才可写入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battle_ready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=true。删除同时原子更新索引，当前会话持有的快照不被回写。</w:t>
      </w:r>
    </w:p>
    <w:p w14:paraId="33E4D82D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保存提交：冻结草稿快照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解析全部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外观与装配领域校验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移除派生/运行时字段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规范化 JSON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写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tmp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并 flush/close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读回解析与 SHA-256 校验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轮换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bak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同目录原子替换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更新 revision/index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发出 saved。失败保留原主文件。</w:t>
      </w:r>
    </w:p>
    <w:p w14:paraId="6D460EFC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版本迁移：识别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format_id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schema_version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，在隔离副本上顺序执行 n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n+1 纯迁移器；每步记录变更、别名替换和警告，最终按当前规则复验。取消/失败不覆盖原文件；超出支持窗口时提供导出原文件和拒绝原因。</w:t>
      </w:r>
    </w:p>
    <w:p w14:paraId="33B9D52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恢复与降级：主文件失败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验证同文件最近有效备份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恢复并保留损坏副本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若备份也失败，设置回退默认、进度回退空容器、预设标记不可用而不静默删除。缺失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先查 alias；无安全替代时打开修复界面并阻止开赛。</w:t>
      </w:r>
    </w:p>
    <w:p w14:paraId="7B341475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流程总览：注册静态内容 → 加载/迁移用户数据 → 建立索引 → 编辑草稿 → 领域校验 → 原子保存 → 会话请求只读战斗快照。任何失败均沿“保留原件 → 尝试备份 → 安全默认/阻止流程 → 可见提示与诊断”路径收敛。</w:t>
      </w:r>
    </w:p>
    <w:p w14:paraId="1801C90A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554"/>
        <w:gridCol w:w="1463"/>
        <w:gridCol w:w="1849"/>
        <w:gridCol w:w="1474"/>
      </w:tblGrid>
      <w:tr w:rsidR="000C612B" w14:paraId="122FD42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A33E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6631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441CF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8A8C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1044E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0C612B" w14:paraId="602339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B3A5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29980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注册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、资源类型、路径、内容版本、alias/deprecation 与官方默认；检测重复和别名环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B9695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静态 Resource、注册清单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B9FB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解析结果、目录查询、注册报告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B6A2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不保存用户文件，不修改 Resource</w:t>
            </w:r>
          </w:p>
        </w:tc>
      </w:tr>
      <w:tr w:rsidR="000C612B" w14:paraId="5B97E7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CD32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PresetValidatorFacade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1CFFE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协调外观、种族、招式槽位、10 点预算、依赖/互斥、语义输入冲突和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92AD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Draft、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A19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、规范化草稿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81E76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不复制攻击数值，不替代领域规则所有者</w:t>
            </w:r>
          </w:p>
        </w:tc>
      </w:tr>
      <w:tr w:rsidR="000C612B" w14:paraId="4386845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8644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4CB9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列举、读取、保存、复制、重命名、删除玩家预设并维护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PresetIndex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6835F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合法/草稿预设、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BC1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5B603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不解析战斗运行时，不修改官方预设</w:t>
            </w:r>
          </w:p>
        </w:tc>
      </w:tr>
      <w:tr w:rsidR="000C612B" w14:paraId="218D2DB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906C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95C13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合并默认设置、读取与保存按键/音频/画面/无障碍/舞台动态设置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35A3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变更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49B3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规范化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8DB9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不直接调用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DisplayServer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AudioServer</w:t>
            </w:r>
            <w:proofErr w:type="spellEnd"/>
          </w:p>
        </w:tc>
      </w:tr>
      <w:tr w:rsidR="000C612B" w14:paraId="2DF0A50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20652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ProgressRepository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D489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 P1 装饰解锁、教程/挑战完成与幂等事件键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9A2D9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权威结算事件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47F8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ProgressData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progress_changed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2C5CC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不决定奖励条件，不保存竞技成长数值</w:t>
            </w:r>
          </w:p>
        </w:tc>
      </w:tr>
      <w:tr w:rsidR="000C612B" w14:paraId="3DEE3CF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F6AEE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SchemaCodec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03C0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类型检查、默认值、未知字段策略、规范化 JSON、hash 与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envelope 编解码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2B417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领域对象、JSON 字节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B4E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SaveEnvelope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DecodeResult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729C9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不进行领域合法性判断</w:t>
            </w:r>
          </w:p>
        </w:tc>
      </w:tr>
      <w:tr w:rsidR="000C612B" w14:paraId="7BAAFD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505E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1322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注册并顺序执行逐版本迁移，记录警告、别名替换和结果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4E197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旧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SaveEnvelope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、当前 schema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33205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、当前版本临时对象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6CF2C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不在失败时覆盖原文件</w:t>
            </w:r>
          </w:p>
        </w:tc>
      </w:tr>
      <w:tr w:rsidR="000C612B" w14:paraId="5B05BED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DB94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AtomicFileStore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EC6A3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限定 user:// 路径，执行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tmp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写入、读回、flush、备份轮换、原子替换和隔离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B382F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字节、目标类别、revision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B4266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CommitResult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、最近有效备份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2341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不理解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语义</w:t>
            </w:r>
          </w:p>
        </w:tc>
      </w:tr>
      <w:tr w:rsidR="000C612B" w14:paraId="05AEC9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77C99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RecoveryCoordinator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DF4F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按主文件→备份→默认/阻止策略恢复并生成用户提示与诊断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B36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Decode/IO/校验错误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790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RecoveryResult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、隔离副本、错误码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A0176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不静默删除用户数据</w:t>
            </w:r>
          </w:p>
        </w:tc>
      </w:tr>
      <w:tr w:rsidR="000C612B" w14:paraId="00E9BF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74E96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ImportExportSanitizer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29D25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限制文件大小/深度/字符串，去除本机信息，处理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77B5A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外部 JSON 或玩家预设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8114F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安全导入草稿、可分享导出文件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0E629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不加载外部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tres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/.res、脚本或路径引用</w:t>
            </w:r>
          </w:p>
        </w:tc>
      </w:tr>
      <w:tr w:rsidR="000C612B" w14:paraId="630099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62BB9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BattlePresetResolver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3E37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把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预设稳定 ID 解析为会话只读快照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F9BCA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C8582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ResolvedBattlePreset 或错误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EA63B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不持久化运行时状态，不允许快照回写</w:t>
            </w:r>
          </w:p>
        </w:tc>
      </w:tr>
      <w:tr w:rsidR="000C612B" w14:paraId="0B3723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5850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PluginAdapter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（可选）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9C3F7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隔离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SaveFlow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Lite 等第三方序列化能力，允许关闭或替换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3AC83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领域 DTO/字节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1FAA9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AtomicFileStore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兼容的结果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1318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不得拥有 schema、迁移和领域校验规则</w:t>
            </w:r>
          </w:p>
        </w:tc>
      </w:tr>
    </w:tbl>
    <w:p w14:paraId="5D644130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8. 数据模型与唯一来源</w:t>
      </w:r>
    </w:p>
    <w:p w14:paraId="6A25BB9B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：小写命名空间字符串，如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race:earth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cosmetic:pegasus_wings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move:earth_charge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stage:training_standard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；稳定且与 res:// 路径解耦。</w:t>
      </w:r>
    </w:p>
    <w:p w14:paraId="449B1C19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PresetSchemaVersion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：单调递增整数；仅表示用户文件结构版本，不等同应用版本、内容版本或 Fray 版本。</w:t>
      </w:r>
    </w:p>
    <w:p w14:paraId="0D91CF6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display_name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race_id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、appearance、loadout、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is_battle_ready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created_at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updated_at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source_app_version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；不保存伤害、判定、移动或运行时状态。</w:t>
      </w:r>
    </w:p>
    <w:p w14:paraId="2DCED14D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：语义动作绑定、音频、窗口/画面、UI 缩放、字幕/色盲、镜头震动/闪光/背景动态、手柄震动与训练表现默认值；各字段独立回退。</w:t>
      </w:r>
    </w:p>
    <w:p w14:paraId="72404EDC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ProgressData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：P1 预留的装饰解锁 ID、教程/挑战完成和幂等事件键；MVP 默认为空，不参与竞技数值。</w:t>
      </w:r>
    </w:p>
    <w:p w14:paraId="281E5099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SaveEnvelope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format_id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schema_version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app_version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save_id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、revision、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created_at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updated_at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payload_hash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、payload。</w:t>
      </w:r>
    </w:p>
    <w:p w14:paraId="2E06CF08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ValidationReport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：errors、warnings、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field_path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rule_id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message_key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suggested_action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；错误决定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battle_ready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，警告不自动阻止草稿保存。</w:t>
      </w:r>
    </w:p>
    <w:p w14:paraId="56412A64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MigrationResult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from_version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to_version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、status、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applied_steps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alias_replacements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、warnings、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backup_path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error_code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1D0418EB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ResolvedBattlePreset：仅内存存在的不可变种族/外观/招式 Resource 引用快照；每个攻击仍通过招式资源中的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解析。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257"/>
        <w:gridCol w:w="2060"/>
        <w:gridCol w:w="533"/>
        <w:gridCol w:w="800"/>
        <w:gridCol w:w="1688"/>
      </w:tblGrid>
      <w:tr w:rsidR="000C612B" w14:paraId="65D82F2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3CBA0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8688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8F6E7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DC07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E85E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02D5F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0C612B" w14:paraId="42FB26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96399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ContentCatalogEntry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C66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Resource（.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tres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/.res）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58535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8120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随构建发布；启动注册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BDDD5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否（res:// 只读）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E1E42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稳定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；路径可变；alias 显式迁移</w:t>
            </w:r>
          </w:p>
        </w:tc>
      </w:tr>
      <w:tr w:rsidR="000C612B" w14:paraId="041399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FB82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ContentId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8C4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269A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内容维护者/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B808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跨版本长期引用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4DD40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随所属对象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B80A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禁止复用已发布 ID；废弃保留 alias/墓碑</w:t>
            </w:r>
          </w:p>
        </w:tc>
      </w:tr>
      <w:tr w:rsidR="000C612B" w14:paraId="3A00707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FE4A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SaveEnvelope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0314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UTF-8 JSON 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1F731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SchemaCodec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8F34C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单文件提交与恢复周期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E7FCF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E0B80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format_id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；逐版本迁移；SHA-256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payload_hash</w:t>
            </w:r>
            <w:proofErr w:type="spellEnd"/>
          </w:p>
        </w:tc>
      </w:tr>
      <w:tr w:rsidR="000C612B" w14:paraId="4A11896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E70DC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PresetIndex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08338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UTF-8 JSON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DB0A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5E3AF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启动至退出；随预设变更更新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85F0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29F2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仅保存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、显示摘要、revision、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；可由文件重建</w:t>
            </w:r>
          </w:p>
        </w:tc>
      </w:tr>
      <w:tr w:rsidR="000C612B" w14:paraId="79483D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1A25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CharacterPreset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4CCC1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UTF-8 JSON payload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3ED0A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；领域规则归外观/装配系统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7238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创建至删除；会话只读快照独立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7BE1B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8F0F3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schema 迁移 +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alias；未知关键字段拒绝</w:t>
            </w:r>
          </w:p>
        </w:tc>
      </w:tr>
      <w:tr w:rsidR="000C612B" w14:paraId="2FFDC4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B76D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OfficialPreset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8C2C7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1C65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71CE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FA53D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否（用户编辑时复制）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6E27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稳定官方 ID；内容版本独立于用户 schema</w:t>
            </w:r>
          </w:p>
        </w:tc>
      </w:tr>
      <w:tr w:rsidR="000C612B" w14:paraId="6E210D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75A34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06C57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UTF-8 JSON payload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D185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01060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安装期持续；字段可独立重置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1E4E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77D5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向后兼容默认值；无效字段单项回退</w:t>
            </w:r>
          </w:p>
        </w:tc>
      </w:tr>
      <w:tr w:rsidR="000C612B" w14:paraId="3CF83A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115D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ProgressData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EACB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UTF-8 JSON payload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B4043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ProgressRepository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2FDB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玩家进度周期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9C046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是（MVP 空默认）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61189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幂等事件键；只保存装饰/教学进度</w:t>
            </w:r>
          </w:p>
        </w:tc>
      </w:tr>
      <w:tr w:rsidR="000C612B" w14:paraId="7BD3C38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F8B40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1EE03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8C3A8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PresetValidatorFacade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AE2ED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单次编辑/保存/解析请求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7301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BC6B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rule_id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message_key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稳定；可记录诊断</w:t>
            </w:r>
          </w:p>
        </w:tc>
      </w:tr>
      <w:tr w:rsidR="000C612B" w14:paraId="14D8A0E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0285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17A06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内存对象 + 诊断日志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70E48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FD1FA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B55F5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1702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迁移器只能前进；失败保留原件</w:t>
            </w:r>
          </w:p>
        </w:tc>
      </w:tr>
      <w:tr w:rsidR="000C612B" w14:paraId="22FBFB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A1B77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ResolvedBattlePreset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07A87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内存只读快照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D5E5F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BattlePresetResolver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E3482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单场比赛或选择预览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41F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C790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由当前内容版本解析；不得反序列化回用户文件</w:t>
            </w:r>
          </w:p>
        </w:tc>
      </w:tr>
      <w:tr w:rsidR="000C612B" w14:paraId="1D9412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D38C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BackupArtifact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A899E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同主文件格式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bak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/隔离副本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257B8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AtomicFileStore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FFC10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最近有效代次 + 手动诊断窗口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9C259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B172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至少保留 1 个最近有效备份；不参与正常索引</w:t>
            </w:r>
          </w:p>
        </w:tc>
      </w:tr>
    </w:tbl>
    <w:p w14:paraId="548FEE37" w14:textId="77777777" w:rsidR="0023392C" w:rsidRDefault="0023392C">
      <w:pPr>
        <w:shd w:val="clear" w:color="auto" w:fill="EEF5FB"/>
        <w:divId w:val="1464039476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战斗攻击与受击反应数值必须以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为唯一来源。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CharacterPreset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只保存招式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ContentId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与槽位选择；解析后的招式 Resource 再提供挂载于 strike FrayHitbox2D.attribute 的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，不得在 JSON、SDD、TDD、编辑器缓存或脚本参数中复制 damage、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、knockback、launch、资源和换场字段。</w:t>
      </w:r>
    </w:p>
    <w:p w14:paraId="30B29BAF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76"/>
        <w:gridCol w:w="2013"/>
        <w:gridCol w:w="416"/>
        <w:gridCol w:w="1963"/>
        <w:gridCol w:w="1488"/>
      </w:tblGrid>
      <w:tr w:rsidR="000C612B" w14:paraId="3EF9E49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0B4B0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4A768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B2063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A5387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4B1F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DCC83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0C612B" w14:paraId="753C34A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40D7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initialize_data_system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454B1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5DDE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4795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启动/主菜单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4F15A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DataInitOptions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DataInitResult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DAF5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单次代次；重复调用返回同一完成结果或显式重载</w:t>
            </w:r>
          </w:p>
        </w:tc>
      </w:tr>
      <w:tr w:rsidR="000C612B" w14:paraId="2BB0005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CF6A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resolve_content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expected_type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E8A6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F89C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F639C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编辑器/会话/加载器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3DCB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、类型 → Resource/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ResolveError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0631C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只读；同一注册代次确定且无副作用</w:t>
            </w:r>
          </w:p>
        </w:tc>
      </w:tr>
      <w:tr w:rsidR="000C612B" w14:paraId="3C2E5B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0A2F9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list_presets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(filter)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FDAB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58C4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E40AD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选择/编辑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09BA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过滤条件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PresetSummary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[]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E0C69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使用索引；稳定排序；不得加载全部大型 Resource</w:t>
            </w:r>
          </w:p>
        </w:tc>
      </w:tr>
      <w:tr w:rsidR="000C612B" w14:paraId="34C46D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CCE8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load_preset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3BCA3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C96A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A79F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编辑器/会话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26C99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LoadError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11325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revision 缓存；失败不返回部分可战斗对象</w:t>
            </w:r>
          </w:p>
        </w:tc>
      </w:tr>
      <w:tr w:rsidR="000C612B" w14:paraId="07D7C5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9A34D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validate_preset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(draft, purpose)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EA175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8F1CF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PresetValidatorFacade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7ACF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编辑器/仓储/会话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943D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Draft、DRAFT_SAVE/BATTLE_READY/IMPORT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0DFE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纯校验；相同注册表代次结果一致</w:t>
            </w:r>
          </w:p>
        </w:tc>
      </w:tr>
      <w:tr w:rsidR="000C612B" w14:paraId="3631FAF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7B4A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save_preset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(draft, mode)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6B0C1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CA87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971D8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55283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Draft、SAVE_DRAFT/SAVE_BATTLE_READY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F40A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以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preset_id+expected_revision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乐观并发；重复请求幂等</w:t>
            </w:r>
          </w:p>
        </w:tc>
      </w:tr>
      <w:tr w:rsidR="000C612B" w14:paraId="48B66A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75038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delete_preset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expected_revision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156EA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427B8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A67E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0CBA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ID、revision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DeleteResult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2A5F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官方 ID 拒绝；不存在视为幂等成功并警告</w:t>
            </w:r>
          </w:p>
        </w:tc>
      </w:tr>
      <w:tr w:rsidR="000C612B" w14:paraId="38543AF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2EBA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resolve_battle_preset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C65F6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7DB6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BattlePresetResolver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99D9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本地会话/训练/CPU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E0990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→ ResolvedBattlePreset/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A96B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仅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；返回不可变快照</w:t>
            </w:r>
          </w:p>
        </w:tc>
      </w:tr>
      <w:tr w:rsidR="000C612B" w14:paraId="793C6E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675C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save_settings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(patch)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5509A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0DD8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F804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 UI/输入系统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8DD6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字段补丁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A2F92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合并后逐字段校验；短时间变更去抖，退出前强制提交</w:t>
            </w:r>
          </w:p>
        </w:tc>
      </w:tr>
      <w:tr w:rsidR="000C612B" w14:paraId="59F1D8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8089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record_progress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(event)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4DCD7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F19F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ProgressRepository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37E6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解锁/教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程系统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B6253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事件 ID、幂等键、奖励 ID → 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BF88D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相同幂等键只应用一次；MVP 可返回 disabled</w:t>
            </w:r>
          </w:p>
        </w:tc>
      </w:tr>
      <w:tr w:rsidR="000C612B" w14:paraId="3F4943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FA682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export_preset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import_preset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A7C8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92C0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ImportExportSanitizer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E9E2B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预设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ABD48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/外部字节 →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ExportResult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ImportDraft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0552E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导入不直接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；必须重新校验并生成本地 ID</w:t>
            </w:r>
          </w:p>
        </w:tc>
      </w:tr>
      <w:tr w:rsidR="000C612B" w14:paraId="790193D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B62EB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data_ready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2A3D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7CB15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SaveCoordinator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AB4D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UI、会话、设置应用器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D9CC6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generation、警告摘要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43C1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每个初始化 generation 最多一次</w:t>
            </w:r>
          </w:p>
        </w:tc>
      </w:tr>
      <w:tr w:rsidR="000C612B" w14:paraId="7CEBB45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92AC4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preset_saved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E8DB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CC8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B31F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UI、会话缓存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88AE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、revision、summary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8B8EA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仅原子提交成功后发出；迟到 generation 丢弃</w:t>
            </w:r>
          </w:p>
        </w:tc>
      </w:tr>
      <w:tr w:rsidR="000C612B" w14:paraId="4047F2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7359F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FD84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A3EB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4E18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输入/音频/画面/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CB2D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变化字段、当前快照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A6925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先更新内存快照再通知；消费者不得回写同一对象</w:t>
            </w:r>
          </w:p>
        </w:tc>
      </w:tr>
      <w:tr w:rsidR="000C612B" w14:paraId="6E4513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2312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recovery_completed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migration_completed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42B5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E71D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RecoveryCoordinator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72B79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F9542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文件类别、结果、警告、备份位置标识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E16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每文件每代次一次；不包含绝对平台路径</w:t>
            </w:r>
          </w:p>
        </w:tc>
      </w:tr>
    </w:tbl>
    <w:p w14:paraId="6B0A62A7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08778766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模块/API：预设只保存招式/种族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与语义输入动作 ID；战斗解析后继续使用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、Fray 输入映射、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、FrayHitState2D、FrayHitbox2D.attribute、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和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6C9208B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/虚拟设备：是。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保存语义动作到物理输入的可移植描述，由输入系统校验并应用到 Fray 映射；存档层不直接轮询设备。</w:t>
      </w:r>
    </w:p>
    <w:p w14:paraId="3965BC02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角色状态通过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FrayCompoundState.builder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transition 表达；长期存档禁止保存或恢复当前 fighter 状态、transition 游标、tag 或活动计时。</w:t>
      </w:r>
    </w:p>
    <w:p w14:paraId="0EEA7D0F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输入驱动转换继续使用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Fray press/sequence transition；预设只选择招式资源，不生成并行输入状态图。</w:t>
      </w:r>
    </w:p>
    <w:p w14:paraId="54CC643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命中继续使用 FrayHitState2D/FrayHitbox2D；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不含 hitbox 几何或攻击数值，外观选择不得改变 hitbox、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hurtbox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pushbox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402E766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动画继续使用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/tracker 驱动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strike_on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strike_off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、cancel 与 done；存档不保存动画帧、tracker 游标或节点引用。</w:t>
      </w:r>
    </w:p>
    <w:p w14:paraId="51819CD2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的部分：文件系统、JSON schema、原子提交、迁移、备份与导入安全不属于 Fray 职责，由薄的通用数据层实现并记录 ADR-DATA-001；该层不得复制 Fray 战斗规则。</w:t>
      </w:r>
    </w:p>
    <w:p w14:paraId="7469F5BC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20051826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• 初始化：Autoload/启动协调器先创建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ContentRegistry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，再初始化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AtomicFileStore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、仓储、迁移与恢复；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data_ready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前依赖数据的菜单显示加载态。</w:t>
      </w:r>
    </w:p>
    <w:p w14:paraId="7E7C1E2D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 xml:space="preserve">• 激活/主菜单：加载设置完整 payload 与预设摘要索引；具体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、预览 Resource 和大图按需懒加载。</w:t>
      </w:r>
    </w:p>
    <w:p w14:paraId="7A9EA346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• 编辑器：进入时创建 Draft 副本；每次改动只更新内存和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ValidationReport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，显式保存或安全自动保存草稿时才触发文件提交。</w:t>
      </w:r>
    </w:p>
    <w:p w14:paraId="32EAA93E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• 比赛创建：会话请求 ResolvedBattlePreset，冻结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ContentRegistry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generation 与预设 revision；比赛期间不自动重载或回写预设。</w:t>
      </w:r>
    </w:p>
    <w:p w14:paraId="6F6B9041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暂停/回合重置：不保存实时战斗状态；设置修改可去抖保存，回合重置不触碰长期数据。</w:t>
      </w:r>
    </w:p>
    <w:p w14:paraId="0C89FA90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场景切换：仓储与注册表保持 Autoload 生命周期；消费者释放 Resource 引用和信号连接，迟到异步结果按 generation 丢弃。</w:t>
      </w:r>
    </w:p>
    <w:p w14:paraId="245E1DFC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正常退出：等待已开始的原子提交完成；设置去抖队列执行一次强制 flush；未保存 Draft 由 UI 提示保存/放弃/取消。</w:t>
      </w:r>
    </w:p>
    <w:p w14:paraId="49B124D0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异常中断：下次启动清理孤立 .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tmp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，验证主文件和 .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bak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；只有完整、hash 正确且领域可接受的文件可提升为主文件。</w:t>
      </w:r>
    </w:p>
    <w:p w14:paraId="2BDE185B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13"/>
        <w:gridCol w:w="949"/>
        <w:gridCol w:w="1766"/>
        <w:gridCol w:w="1934"/>
      </w:tblGrid>
      <w:tr w:rsidR="000C612B" w14:paraId="32F8ADA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5917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F6BF4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14CFC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73CC9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7DECF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0C612B" w14:paraId="1D76B0C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2AA50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静态内容缺失或重复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0AC53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注册表启动校验、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expected_type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3C41C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显示内容安装/开发错误；禁用受影响预设或模式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B4E3C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 ID 视为致命；缺失 ID 查 alias，无替代则标记预设不完整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9364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记录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、资源类型、注册来源；不记录绝对路径到导出文件</w:t>
            </w:r>
          </w:p>
        </w:tc>
      </w:tr>
      <w:tr w:rsidR="000C612B" w14:paraId="5DFFDE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6845A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主文件不存在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456B4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FileAccess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DirAccess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0E7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首次启动无错误提示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374E4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创建内存默认；首次成功修改时落盘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29CA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INFO：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first_run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、文件类别</w:t>
            </w:r>
          </w:p>
        </w:tc>
      </w:tr>
      <w:tr w:rsidR="000C612B" w14:paraId="0648BA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5B55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JSON 语法/UTF-8/大小非法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09F8E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SchemaCodec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解析与上限检查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9FC31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提示数据损坏或导入失败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0D04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隔离原文件；尝试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bak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；外部导入直接拒绝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7861B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错误码、字节数、解析位置，不记录完整用户文本</w:t>
            </w:r>
          </w:p>
        </w:tc>
      </w:tr>
      <w:tr w:rsidR="000C612B" w14:paraId="27BEDC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1C8D9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payload_hash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6FFFB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读回 SHA-256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B1FBF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提示已恢复或需要重置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1C804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主文件不可信；验证备份；保留损坏副本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1470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文件类别、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、revision、hash 前缀</w:t>
            </w:r>
          </w:p>
        </w:tc>
      </w:tr>
      <w:tr w:rsidR="000C612B" w14:paraId="2255D41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2543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 过旧但可迁移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C41A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与迁移注册表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8E57B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显示一次迁移完成/警告摘要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C7D0F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在临时副本逐版本迁移，复验后原子提交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934A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每个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、前后版本、耗时、替换 ID</w:t>
            </w:r>
          </w:p>
        </w:tc>
      </w:tr>
      <w:tr w:rsidR="000C612B" w14:paraId="6642F9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665F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 过新或超出支持窗口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73DA3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版本比较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6CC5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提示由更新版本创建，禁止覆盖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59079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只读保留并允许导出；不自动降级；使用默认/其他预设继续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84B5E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当前/文件版本、拒绝码</w:t>
            </w:r>
          </w:p>
        </w:tc>
      </w:tr>
      <w:tr w:rsidR="000C612B" w14:paraId="30652F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59EA1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保存中断或磁盘空间不足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75C02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IO 异常、读回失败、rename 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589B0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显示保存失败，当前已加载数据继续可用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409B6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删除无效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tmp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；保留原主文件与备份；允许重试/更换预设名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7D22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步骤、OS 错误码、目标文件类别；路径脱敏</w:t>
            </w:r>
          </w:p>
        </w:tc>
      </w:tr>
      <w:tr w:rsidR="000C612B" w14:paraId="1EC79F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EB8AA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已重命名/下架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4264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 失败后查询 alias/deprecation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D4F4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编辑器标注已替换或缺失槽位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8312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安全 alias 自动规范化；无等价替代不静默换招，改为非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13CDB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旧/新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、规则版本、用户是否确认</w:t>
            </w:r>
          </w:p>
        </w:tc>
      </w:tr>
      <w:tr w:rsidR="000C612B" w14:paraId="1A92D9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6751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外观或装配非法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07A04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9C3C8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字段旁显示原因，不能开始战斗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AC92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允许保存为草稿；修复或恢复官方默认后重新校验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92D8C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rule_id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field_path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、相关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</w:p>
        </w:tc>
      </w:tr>
      <w:tr w:rsidR="000C612B" w14:paraId="6FFF14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9DBF9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PresetIndex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损坏或与文件不一致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C8F2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revision/文件枚举比对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9B95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预设列表短暂重建提示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B384B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扫描限定目录重建摘要索引；单个坏文件隔离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F7803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扫描数量、坏文件数、重建耗时</w:t>
            </w:r>
          </w:p>
        </w:tc>
      </w:tr>
      <w:tr w:rsidR="000C612B" w14:paraId="2F9A2C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CDCD3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并发修改/revision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47BC8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expected_revision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乐观锁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1894A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提示文件已变化，提供重新载入或另存副本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BD66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拒绝覆盖；保留当前 Draft；用户选择合并/另存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D4AC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、期望/实际 revision</w:t>
            </w:r>
          </w:p>
        </w:tc>
      </w:tr>
      <w:tr w:rsidR="000C612B" w14:paraId="770ABF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9BA92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user:// 不可写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B6369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启动写探针或首次提交失败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58C9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进入只读模式并持续可见提示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59FC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允许使用官方预设和临时设置；禁用保存/导入，不反复弹窗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70A8D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一次性错误、平台、可用空间（若可得）</w:t>
            </w:r>
          </w:p>
        </w:tc>
      </w:tr>
    </w:tbl>
    <w:p w14:paraId="7262CCC6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5356B83F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性能预算：目标平台上 100 个玩家预设的索引加载与 schema 校验合计目标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250 ms；单个典型预设提交目标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50 ms、最坏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200 ms，且只在菜单/编辑器安全点执行，不占用 60 Hz 战斗 physics tick。</w:t>
      </w:r>
    </w:p>
    <w:p w14:paraId="40E72D84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PresetIndex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、设置、进度、迁移表和 100 个摘要合计目标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8 MiB（不含内容 Resource/预览贴图）；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与预览按需加载，离开编辑器释放。</w:t>
      </w:r>
    </w:p>
    <w:p w14:paraId="7FC9F89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加载时间与容量：默认支持至少 100 个玩家预设；单预设建议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64 KiB，设置/进度各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256 KiB，导入文件硬上限 1 MiB、嵌套深度和字符串长度受限；不得扫描 user:// 任意目录。</w:t>
      </w:r>
    </w:p>
    <w:p w14:paraId="0253B32C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可调试性：提供注册表报告、预设 revision/schema/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battle_ready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摘要、迁移历史、最近保存阶段、恢复来源和脱敏错误码；开发构建可生成损坏/旧版/缺失 ID 样本，但发布构建不显示绝对路径。</w:t>
      </w:r>
    </w:p>
    <w:p w14:paraId="600D5681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确定性/可重复性：规范化字段顺序与数值范围后计算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payload_hash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；迁移器为纯 n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n+1 变换并可对同一输入重复执行；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ValidationReport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顺序稳定，便于快照测试。</w:t>
      </w:r>
    </w:p>
    <w:p w14:paraId="7ABC838E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可靠性：每个文件提交采用同目录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tmp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+ 读回 + 最近有效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bak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+ 原子替换；索引可从预设文件重建；任何失败不得同时破坏主文件与备份。</w:t>
      </w:r>
    </w:p>
    <w:p w14:paraId="2D0FD69F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兼容性：本地项目声明 Godot 4.7；第三方插件需锁定版本并通过 Windows PC、键盘/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XInput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目标环境的专项预研，不能因插件停更阻断领域数据读取。</w:t>
      </w:r>
    </w:p>
    <w:p w14:paraId="53A96B4D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无障碍与可读性：损坏、迁移、缺失内容和非法配置提示必须使用文本、图标与字段定位，不只依赖颜色；设置损坏时优先保留字幕、UI 缩放和减弱闪光/震动等安全值。</w:t>
      </w:r>
    </w:p>
    <w:p w14:paraId="25864523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2B17133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所有角色、世界观、名称、音乐、视觉资产和文本必须原创或有明确授权；用户预设只引用项目已注册内容，不把未授权外部资产嵌入文件。</w:t>
      </w:r>
    </w:p>
    <w:p w14:paraId="2F4964CC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用户可写数据必须校验格式、大小、嵌套深度、字符串长度、枚举、数值范围、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、revision 和 schema；文件名由系统生成，禁止路径穿越与绝对路径。</w:t>
      </w:r>
    </w:p>
    <w:p w14:paraId="2DACBFF3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导入只接受 UTF-8 JSON 预设交换格式；禁止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ResourceLoader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加载用户提供的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tres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/.res、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PackedScene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、脚本、Object、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NodePath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或任意 res:// / user:// 路径。</w:t>
      </w:r>
    </w:p>
    <w:p w14:paraId="574C9EF3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导出不得包含绝对平台路径、账户名、设备 GUID、按键设备序列号、日志或其他机器信息；显示名称与文本按长度和控制字符规则清洗。</w:t>
      </w:r>
    </w:p>
    <w:p w14:paraId="317AA9AB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若未来允许外部内容、云存档或创意工坊，必须单独定义沙箱、签名、配额、审核、冲突合并、跨平台兼容和隐私策略，不直接扩展 MVP 文件信任边界。</w:t>
      </w:r>
    </w:p>
    <w:p w14:paraId="49CBD359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2B77C916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在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tmp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写入、读回、备份轮换和替换任一步骤模拟异常退出，重启后主文件或最近有效备份至少一个可读，且不会把半写文件提升为主文件。</w:t>
      </w:r>
    </w:p>
    <w:p w14:paraId="2D6A1CF9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支持窗口内的每个旧 schema 均有逐版本迁移测试；过新/过旧文件被明确拒绝且原件可导出，不静默覆盖。</w:t>
      </w:r>
    </w:p>
    <w:p w14:paraId="5AE636F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缺失、重命名、重复、类型错误或 alias 环不会导致崩溃；有安全别名时迁移，无等价替代时预设变为非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battle_ready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并定位字段。</w:t>
      </w:r>
    </w:p>
    <w:p w14:paraId="4CD7E957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用户可复制、重命名、删除、导入和导出玩家预设；官方预设不可覆盖，编辑会创建新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preset_id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；导出不含敏感平台路径。</w:t>
      </w:r>
    </w:p>
    <w:p w14:paraId="121F8440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三种族官方预设与玩家预设均可重启恢复；天马缺翅膀、独角兽缺独角、外观不兼容、预算超 10、依赖/互斥或输入冲突均不能进入战斗。</w:t>
      </w:r>
    </w:p>
    <w:p w14:paraId="5E215654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合法预设解析为只读 ResolvedBattlePreset 后可进入本地 1v1、CPU 和训练；比赛中修改原预设不影响当前快照。</w:t>
      </w:r>
    </w:p>
    <w:p w14:paraId="3FF9AE81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外观保存内容不包含或改变 hitbox、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hurtbox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pushbox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、移动参数、攻击数值与资源规则。</w:t>
      </w:r>
    </w:p>
    <w:p w14:paraId="68A86A78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CharacterPreset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仅保存招式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；damage、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、knockback、launch、资源和换场资格只来自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2009751B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损坏一个字段时仅该字段回退；按键、音量、画面、UI 缩放、字幕、色盲与减弱动态设置可分别持久化。</w:t>
      </w:r>
    </w:p>
    <w:p w14:paraId="25DE5BC9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PresetIndex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删除或损坏后可从限定目录重建，不丢失仍有效的预设文件。</w:t>
      </w:r>
    </w:p>
    <w:p w14:paraId="5E73F2BA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100 个预设容量与重复保存/加载/再战长稳测试满足性能、内存和无句柄泄漏目标。</w:t>
      </w:r>
    </w:p>
    <w:p w14:paraId="2133B911" w14:textId="77777777" w:rsidR="0023392C" w:rsidRDefault="00233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所有失败路径提供用户可理解文本和诊断错误码；正常导出和发布日志不暴露绝对路径或设备标识。</w:t>
      </w:r>
    </w:p>
    <w:p w14:paraId="584F7F71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596"/>
        <w:gridCol w:w="2718"/>
        <w:gridCol w:w="3163"/>
        <w:gridCol w:w="849"/>
      </w:tblGrid>
      <w:tr w:rsidR="000C612B" w14:paraId="4818831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D8E9B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8AFF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6F182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FDC10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3A40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0C612B" w14:paraId="0F43FDF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9444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6CF92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9E871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首次启动且 user:// 无文件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B21D6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使用静态默认与官方预设进入菜单；首次修改后创建合法文件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DF4C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785929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71A7E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42CF8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FADD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创建陆马/天马/独角兽外观与 10 点装配并重启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5C84A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合法预设、显示名、颜色、部件和招式槽位完整恢复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5A681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0C612B" w14:paraId="38345E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BB5D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C1E2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AE5D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预算超限、依赖缺失、互斥、语义输入冲突、天马无翅膀、独角兽无独角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4F21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字段级 error 稳定；可存草稿但不能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/开赛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BBB5A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1A4363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1AFD8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7C8BB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07DDD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扫描导出 JSON、DTO 与脚本接口中的攻击字段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D75BF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用户数据不存在 damage/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等副本；比赛读取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EF4BF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自动静态检查候选 + 手动</w:t>
            </w:r>
          </w:p>
        </w:tc>
      </w:tr>
      <w:tr w:rsidR="000C612B" w14:paraId="6C13C1F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AA9E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3467C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EBA0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在写临时文件、读回、备份、rename 各阶段注入失败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36B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原主文件保持有效；孤立 .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tmp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不被加载；错误可重试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40EE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0C612B" w14:paraId="1592D65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0523D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3D5D9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CBD0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主文件截断、hash 错误、非法 UTF-8，备份有效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2BA3F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自动恢复备份并提示；损坏副本被隔离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3DCA9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44F138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63B6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27A5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双重损坏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6B7EB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主文件和备份均损坏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8438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设置回退安全默认；预设不静默删除；受影响流程明确阻止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72D20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0C612B" w14:paraId="53A9AE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8E9D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TEST-DATA-008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0969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9E918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为每个历史 schema 提供黄金样本并连续迁移到当前版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28E9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MigrationResult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步骤完整，迁移后领域校验通过，重复运行稳定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64EB7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0C612B" w14:paraId="6D5906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9C7F0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C2CA2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2D98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文件 schema 高于当前或低于支持窗口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F8D7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只读保留/可导出；不覆盖；显示准确版本原因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14143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0C612B" w14:paraId="0A0796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4D130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DEE05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内容演进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50137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移动资源路径、添加 alias、下架招式、制造重复 ID/alias 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76AC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路径移动透明；安全 alias 规范化；无替代时非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battle_ready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；致命注册错误被阻止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978CF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3FF27E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A24C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00CE1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索引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00B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删除/篡改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PresetIndex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并保留预设文件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F76B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限定目录扫描重建摘要，坏文件单独隔离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7A9D5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0C612B" w14:paraId="250E5C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EFA0A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F3F8A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导入安全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97A09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超大、过深、长字符串、路径穿越、外部 Resource/脚本字段、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F7E2D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全部不可信内容被拒绝或清洗；冲突生成新 ID；不加载代码/路径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C56DB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2C496A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107F7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F7B48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D4876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逐个损坏输入、音频、画面、无障碍字段并切换设备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AC89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只回退坏字段；Fray 语义动作映射可恢复，无幽灵绑定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CE2AB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0C612B" w14:paraId="0E1B3A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776E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A7EC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并发/幂等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E448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两个编辑会话以同 revision 保存；重复删除/进度事件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66C2C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 revision 被拒绝且可另存；重复操作不产生额外副作用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4B5C2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0C612B" w14:paraId="6304D1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AD2B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636C7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44AF8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100 个预设、连续 1000 次保存/加载/复制/删除与场景切换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0DAA0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满足 250 ms/50 ms 目标；内存、文件句柄、信号与临时文件有界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4090E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0C612B" w14:paraId="09334EF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F563C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TEST-DATA-016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1D9D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插件兼容预研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E829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Godot 4.7 项目中启用锁定版本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SaveFlow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Lite/Resource table Database 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B5B0C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不破坏 Fray 插件与文档 schema；失败时可关闭适配层继续使用内建实现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4AAF4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</w:tbl>
    <w:p w14:paraId="10697CED" w14:textId="77777777" w:rsidR="0023392C" w:rsidRDefault="00233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涉及设置输入映射、Fray 状态机、hitbox、动画事件或预设进入战斗时，应在 fighter demo 或对应编辑器/完整比赛场景手动验证，并保存 schema、revision、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ValidationReport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ContentId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解析与恢复记录。当前机器未提供可用的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godot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/godot4 PATH，执行引擎验证时需使用用户明确提供的 Godot 可执行文件路径。</w:t>
      </w:r>
    </w:p>
    <w:p w14:paraId="39EA5B1A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512"/>
        <w:gridCol w:w="388"/>
        <w:gridCol w:w="388"/>
        <w:gridCol w:w="1252"/>
        <w:gridCol w:w="886"/>
        <w:gridCol w:w="987"/>
      </w:tblGrid>
      <w:tr w:rsidR="000C612B" w14:paraId="78D676C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B5C77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B203F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EC5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0A87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AF29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BA124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5D06B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C612B" w14:paraId="0D9FA7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96F51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 schema 与 Godot Resource/脚本类过度耦合导致重构后无法读取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45AD6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A22C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B52EE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4D1A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数据/内容负责人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7C7C1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编辑器首个可保存版本前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B1589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C612B" w14:paraId="2014C0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DDC7A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规则、废弃策略和 alias 所有权未冻结，资源重命名可能破坏预设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41757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40C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96F20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CFDD4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687B0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首个官方 OC 资源冻结前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44A90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C612B" w14:paraId="1CF6BA1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25902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外观与招式校验分散在 UI、存档和战斗入口，产生不一致结果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18CBA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91C6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D2B2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BE74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外观/装配/数据负责人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B4A64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集成验收前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C96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C612B" w14:paraId="6D552DE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4DC4A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Windows 上文件被占用、杀毒软件或空间不足导致 rename/flush 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D65F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D6E2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36A0B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C043D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F7E4F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原子保存专项测试前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17278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C612B" w14:paraId="7FC79FE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CFD7E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允许保存非战斗草稿与禁止保存非法战斗配置的 UX 语义需统一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9AAE0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133F2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6A715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8AFD0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/UI负责人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1A015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编辑器 UX 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2FE0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0C612B" w14:paraId="094E77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DE6C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装饰解锁、云存档和跨设备冲突可能要求更细的 profile/事件模型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9AA74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0FF98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E391D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5FE0E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未来进度/平台负责人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4671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33E7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</w:t>
            </w:r>
          </w:p>
        </w:tc>
      </w:tr>
      <w:tr w:rsidR="000C612B" w14:paraId="2E280C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9564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插件候选：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SaveFlow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Lite 1.0.6（MIT，Godot 4.6）可提供显式 Save Graph、类型化数据源、存档槽元数据、生命周期信号和编辑器诊断；项目为 Godot 4.7，且 Lite 版未覆盖的迁移管线与恢复编排仍需本文领域层实现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AFE2F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插件预研/依赖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A323A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AA1A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8F03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458A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实现前技术尖峰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AD7D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待验证</w:t>
            </w:r>
          </w:p>
        </w:tc>
      </w:tr>
      <w:tr w:rsidR="000C612B" w14:paraId="54EFFB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67305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插件候选：Resource table Database 1.0.0（MIT，Godot 4.6）可用于静态 Resource 表格化编辑与批量维护；只作为编辑器工具，不成为运行时/用户 schema 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B5B9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插件预研/工具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8D785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4F8E9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1DBB3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内容工具负责人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A382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内容注册表批量生产前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C0DD2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待验证</w:t>
            </w:r>
          </w:p>
        </w:tc>
      </w:tr>
      <w:tr w:rsidR="000C612B" w14:paraId="74B7030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90467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 QA 工具：Manage User Data 2.4.6（MIT，Godot 4.1）可在编辑器中查看/编辑 user://；目标 Godot 版本较旧，仅用于开发检查且不得随发布构建启用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C7C2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插件预研/工具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3C91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691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9F6E4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55DF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存档恢复测试前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71BEF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</w:t>
            </w:r>
          </w:p>
        </w:tc>
      </w:tr>
      <w:tr w:rsidR="000C612B" w14:paraId="0CFC93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B4D4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第三方插件停更、许可证变化或与 Fray/4.7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D15A4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80ADA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91EBE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3E4C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C29F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采用插件前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22BEB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开放：锁版本、保留适配层与无插件回退</w:t>
            </w:r>
          </w:p>
        </w:tc>
      </w:tr>
    </w:tbl>
    <w:p w14:paraId="50AC0315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798"/>
        <w:gridCol w:w="1942"/>
        <w:gridCol w:w="1801"/>
        <w:gridCol w:w="444"/>
      </w:tblGrid>
      <w:tr w:rsidR="000C612B" w14:paraId="51528A8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FF1E1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2FE1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49F9F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0660A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B5BE4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C612B" w14:paraId="665461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A49B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§3：角色外观编辑器、招式装配编辑器、按键重映射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AF36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SDD-DATA-002/003/004/006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8B54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06_角色外观分层合成；07_招式资源包与装配校验；16_预设序列化版本迁移与恢复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F05C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TEST-DATA-002/003/013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CE0A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7BDB0D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1C3B0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§7.2：部件兼容标签、锚点、层级、预览和稳定内容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10D5A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SDD-DATA-002/009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E05EC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06_角色外观分层合成；17_内容注册表校验与加载器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0B13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TEST-DATA-003/010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BC4CC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15A062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A45D4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§7.3：招式完整内容包与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9A378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519A6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07_招式资源包与装配校验；02_攻击属性命中与受击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9E13A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TEST-DATA-003/004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64AF2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7E0B81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DF7D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§9：完整重映射、UI/字幕/色盲、震动闪光和背景动态设置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D3B30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87B34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04_输入映射缓冲与指令识别；13_战斗HUD只读投影；16_预设序列化版本迁移与恢复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F6DE8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2B7A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2770CD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69F4A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角色与招式内容：三种族必选部件、10 点预算、官方预设与同槽替换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DA748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SDD-DATA-002/003/004/005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4D65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06_角色外观分层合成；07_招式资源包与装配校验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011D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TEST-DATA-002/003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9222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44E20CA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ECCDE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舞台与模式：训练默认减少动态；模式使用相同几何与内容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6387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SDD-DATA-006/009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31029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3C970B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TEST-DATA-010/013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7B727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1C6351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0D287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§2：外观/装配保存加载、内容校验、设置与损坏恢复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D5E1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SDD-DATA-001—010/012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3E92A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16_预设序列化版本迁移与恢复；17_内容注册表校验与加载器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8C88A6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TEST-DATA-001—015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6337DF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验证</w:t>
            </w:r>
          </w:p>
        </w:tc>
      </w:tr>
      <w:tr w:rsidR="000C612B" w14:paraId="6BDD49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EA138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版本范围 M3：创建、校验、保存、加载 OC 并进入战斗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BBA92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SDD-DATA-002/003/004/005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540AE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06/07/16/17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33882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TEST-DATA-002/003/005/015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A1AA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待实现验证</w:t>
            </w:r>
          </w:p>
        </w:tc>
      </w:tr>
      <w:tr w:rsidR="000C612B" w14:paraId="6A82BB0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4BC71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DoD：外观不改判定；非法装配不能作为可战斗配置保存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209AB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B1EA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06_角色外观分层合成；07_招式资源包与装配校验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343999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TEST-DATA-003/004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92744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0C612B" w14:paraId="31D38C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CE397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AGENTS.md：Fray-First 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C3EF1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SDD-DATA-003/005/006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B76FD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02_攻击属性命中与受击；04_输入映射缓冲与指令识别；07_招式资源包与装配校验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4B4175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TEST-DATA-004/013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1B0D22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</w:tbl>
    <w:p w14:paraId="1BD1FCB9" w14:textId="77777777" w:rsidR="0023392C" w:rsidRDefault="00233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09"/>
        <w:gridCol w:w="633"/>
        <w:gridCol w:w="406"/>
        <w:gridCol w:w="5910"/>
      </w:tblGrid>
      <w:tr w:rsidR="000C612B" w14:paraId="3EE4729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90784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249A3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CFE7A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F5D72A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C51A1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C612B" w14:paraId="20E1F6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BFFCA" w14:textId="0C6612D0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51044A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0BD6D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4FDEA9" w14:textId="13AD3F2A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DA7A0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B481BC" w14:textId="77777777" w:rsidR="0023392C" w:rsidRDefault="00233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依据 01_产品与游戏设计全部现有 Word 文档填写：明确静态 Resource 与用户数据边界、稳定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、OC/装配/设置 schema、领域校验、只读战斗快照、原子保存、迁移、备份恢复、导入安全、Fray-First 约束、验收与插件预研候选。</w:t>
            </w:r>
          </w:p>
        </w:tc>
      </w:tr>
    </w:tbl>
    <w:p w14:paraId="17BEE5C4" w14:textId="77777777" w:rsidR="0023392C" w:rsidRDefault="0023392C">
      <w:pPr>
        <w:rPr>
          <w:rFonts w:hint="eastAsia"/>
        </w:rPr>
      </w:pPr>
    </w:p>
    <w:sectPr w:rsidR="0023392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B056" w14:textId="77777777" w:rsidR="00CD7C0C" w:rsidRDefault="00CD7C0C" w:rsidP="0023392C">
      <w:pPr>
        <w:rPr>
          <w:rFonts w:hint="eastAsia"/>
        </w:rPr>
      </w:pPr>
      <w:r>
        <w:separator/>
      </w:r>
    </w:p>
  </w:endnote>
  <w:endnote w:type="continuationSeparator" w:id="0">
    <w:p w14:paraId="3A9BE0F8" w14:textId="77777777" w:rsidR="00CD7C0C" w:rsidRDefault="00CD7C0C" w:rsidP="002339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5513" w14:textId="77777777" w:rsidR="00CD7C0C" w:rsidRDefault="00CD7C0C" w:rsidP="0023392C">
      <w:pPr>
        <w:rPr>
          <w:rFonts w:hint="eastAsia"/>
        </w:rPr>
      </w:pPr>
      <w:r>
        <w:separator/>
      </w:r>
    </w:p>
  </w:footnote>
  <w:footnote w:type="continuationSeparator" w:id="0">
    <w:p w14:paraId="5D527067" w14:textId="77777777" w:rsidR="00CD7C0C" w:rsidRDefault="00CD7C0C" w:rsidP="002339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F5CAB"/>
    <w:multiLevelType w:val="multilevel"/>
    <w:tmpl w:val="A57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2C"/>
    <w:rsid w:val="00063C14"/>
    <w:rsid w:val="000C612B"/>
    <w:rsid w:val="0023392C"/>
    <w:rsid w:val="0051044A"/>
    <w:rsid w:val="00730A40"/>
    <w:rsid w:val="00B2235C"/>
    <w:rsid w:val="00C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20485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2339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3392C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339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3392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03947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7011</Words>
  <Characters>11639</Characters>
  <Application>Microsoft Office Word</Application>
  <DocSecurity>0</DocSecurity>
  <Lines>1293</Lines>
  <Paragraphs>777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13_数据配置预设与存档系统_SDD模板</dc:title>
  <dc:subject/>
  <dc:creator>Qiaokun Liu</dc:creator>
  <cp:keywords/>
  <dc:description/>
  <cp:lastModifiedBy>Qiaokun Liu</cp:lastModifiedBy>
  <cp:revision>4</cp:revision>
  <dcterms:created xsi:type="dcterms:W3CDTF">2026-08-01T09:05:00Z</dcterms:created>
  <dcterms:modified xsi:type="dcterms:W3CDTF">2026-08-10T17:59:00Z</dcterms:modified>
</cp:coreProperties>
</file>