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00" w:after="180"/>
      </w:pPr>
      <w:r>
        <w:rPr>
          <w:rFonts w:ascii="Microsoft YaHei" w:hAnsi="Microsoft YaHei" w:eastAsia="Microsoft YaHei"/>
          <w:b/>
          <w:color w:val="1F4E78"/>
          <w:sz w:val="40"/>
          <w:szCs w:val="40"/>
        </w:rPr>
        <w:t xml:space="preserve">美术与音频制作规范模板</w:t>
      </w:r>
    </w:p>
    <w:p>
      <w:pPr>
        <w:jc w:val="center"/>
        <w:spacing w:before="0" w:after="220"/>
      </w:pPr>
      <w:r>
        <w:rPr>
          <w:rFonts w:ascii="Microsoft YaHei" w:hAnsi="Microsoft YaHei" w:eastAsia="Microsoft YaHei"/>
          <w:color w:val="666666"/>
          <w:sz w:val="21"/>
          <w:szCs w:val="21"/>
        </w:rPr>
        <w:t xml:space="preserve">用途：统一角色、动画、特效、UI、音效、音乐的制作和交付标准。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项目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填写内容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文档名称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美术与音频制作规范模板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项目名称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负责人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版本号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v0.1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创建/更新日期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____年__月__日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状态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□ 草稿　□ 评审中　□ 已确认</w:t>
            </w:r>
          </w:p>
        </w:tc>
      </w:tr>
    </w:tbl>
    <w:p>
      <w:pPr>
        <w:jc w:val="left"/>
        <w:spacing w:before="260" w:after="100"/>
      </w:pPr>
      <w:r>
        <w:rPr>
          <w:rFonts w:ascii="Microsoft YaHei" w:hAnsi="Microsoft YaHei" w:eastAsia="Microsoft YaHei"/>
          <w:b/>
          <w:color w:val="1F4E78"/>
          <w:sz w:val="28"/>
          <w:szCs w:val="28"/>
        </w:rPr>
        <w:t xml:space="preserve">填写提示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666666"/>
          <w:sz w:val="19"/>
          <w:szCs w:val="19"/>
        </w:rPr>
        <w:t xml:space="preserve">删除灰色提示后填写；未确定项写“待定”；关键结论注明版本、负责人和依据。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1. 视觉方向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美术风格关键词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色彩与光照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参考作品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禁止项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可读性原则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2. 角色美术规范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角色资产规格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资产类型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尺寸/分辨率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帧率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坐标原点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命名规则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格式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3. 动画规范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动画帧率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关键姿势要求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朝向与翻转规则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循环规则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根运动规则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事件点标记规则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动画命名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用途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命名格式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示例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备注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4. 特效规范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VFX 规格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类型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尺寸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时长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层级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混合模式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性能预算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命名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5. UI 规范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设计分辨率与缩放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安全区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字体与字号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颜色状态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手柄/键盘图标规则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6. 音频规范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打击音效分层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角色语音触发与抢占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音乐循环点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混音优先级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慢动作/暂停帧音频处理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音频规格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类别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格式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采样率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响度目标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声道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命名规则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7. 交付与验收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文件名符合规范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资源尺寸/格式正确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透明边缘无脏像素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动画事件点已标注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循环资源无跳变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音频无削波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导入 Godot 后显示/播放正确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变更记录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版本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日期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修改人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变更内容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sectPr>
      <w:pgSz w:w="11906" w:h="16838"/>
      <w:pgMar w:top="1200" w:right="900" w:bottom="1200" w:left="900"/>
    </w:sectPr>
  </w:body>
</w:document>
</file>