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52C3" w14:textId="77777777" w:rsidR="00636D9B" w:rsidRDefault="00636D9B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角色运行时与状态机系统 SDD</w:t>
      </w:r>
    </w:p>
    <w:p w14:paraId="5404E405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文档编号：SDD-FIGHTER</w:t>
      </w:r>
    </w:p>
    <w:p w14:paraId="5AAC8435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2758D0C7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154E2EDF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版本：v0.1</w:t>
      </w:r>
    </w:p>
    <w:p w14:paraId="7368ECE9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Forgeey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Furai</w:t>
      </w:r>
      <w:proofErr w:type="spellEnd"/>
    </w:p>
    <w:p w14:paraId="1B55A6ED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3FF18460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Fight——舞台与游戏模式内容设计》；《版本范围与里程碑》</w:t>
      </w:r>
    </w:p>
    <w:p w14:paraId="2F702C25" w14:textId="77777777" w:rsidR="00636D9B" w:rsidRDefault="00636D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01_战斗角色状态机_TDD；02_攻击属性命中与受击_TDD；04_输入映射缓冲与指令识别_TDD；05_动画事件与Hitbox同步_TDD；11_比赛与回合协调器_TDD；14_训练控制与假人录制回放_TDD；15_CPU决策与Fray输入适配_TDD；18_战斗诊断性能与回归工具_TDD及对应测试用例</w:t>
      </w:r>
    </w:p>
    <w:p w14:paraId="7D5A560A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0DA3AC3B" w14:textId="77777777" w:rsidR="00636D9B" w:rsidRDefault="00636D9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战斗角色在固定 60 Hz 逻辑中的运行时组合、Fray 层级状态机拓扑、输入缓冲与状态转换、动画/Hitbox 同步、受击反应集中入口、生命周期和诊断边界。本文将 GDD、战斗玩法规则及三种族角色内容转化为可实现、可追踪、可验收的系统级约束，确保本地玩家、CPU 和训练假人共用同一套角色运行时。</w:t>
      </w:r>
    </w:p>
    <w:p w14:paraId="5B130ACE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04926398" w14:textId="77777777" w:rsidR="00636D9B" w:rsidRDefault="00636D9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7F038120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基础状态族：比赛锁定、idle、walk、crouch、dash/backstep、jump/fall/land、ground/air attack、block、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、knockdown、tech/wakeup、stage transition lock 与 KO。</w:t>
      </w:r>
    </w:p>
    <w:p w14:paraId="447DB0B2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FrayCompoundState.builder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() 定义层级拓扑、start/end、global transition、tag、rule、condition、输入 transition 和取消路径；禁止并行维护第二套状态图。</w:t>
      </w:r>
    </w:p>
    <w:p w14:paraId="24F0711C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/虚拟设备、组合输入、序列输入与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的连接；首轮输入缓冲为 5F，并在固定物理帧推进。</w:t>
      </w:r>
    </w:p>
    <w:p w14:paraId="37300DD9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子类的 enter/exit/process/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physics_process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/done 职责、运行时共享上下文、移动/朝向/空中行动计数、攻击与取消窗口、动画 tracker 事件和 Hitbox 开关。</w:t>
      </w:r>
    </w:p>
    <w:p w14:paraId="49900D08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FrayHitState2D/FrayHitbox2D 命中发现，以及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、air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、knockdown、换场锁定和 KO 等外部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goto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()/travel() 请求的单一集中入口。</w:t>
      </w:r>
    </w:p>
    <w:p w14:paraId="3650C585" w14:textId="77777777" w:rsidR="00636D9B" w:rsidRDefault="00636D9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53B66272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不负责物理设备绑定和按键重映射、伤害/资源/连段公式、比赛倒计时与局数、舞台路线与摄像机、HUD、存档、外观编辑器及招式装配编辑器；这些系统仅通过明确接口提供输入、配置或消费只读结果。</w:t>
      </w:r>
    </w:p>
    <w:p w14:paraId="16EB952B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不纳入 MVP：回滚联网状态同步、排位/观战、外部 UGC 沙箱、大规模角色阵容、平台/陷阱等特殊地形。P1/P2 功能不得迫使 P0 角色运行时引入 Godot Input 直读、字符串枚举分发或其他平行状态系统。</w:t>
      </w:r>
    </w:p>
    <w:p w14:paraId="66C65FB8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63531286" w14:textId="77777777" w:rsidR="00636D9B" w:rsidRDefault="00636D9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04FA821D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G1：两个 fighter 可从创建、开场锁定、可操作、受击、击倒到 KO/回合重置完整运行，且所有角色流程均可在 Fray 状态机中定位。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G2：玩家、CPU 和训练回放均通过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/虚拟设备产生相同语义输入；5F 缓冲不丢失、不重复消费，组合/序列输入不会被低优先级单键抢先消费。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G3：所有攻击、受击、取消、资源和换场资格数值只来自 strike FrayHitbox2D.attribute 上的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或其 Fray-compatible 扩展。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G4：状态、动画事件、Hitbox 窗口和固定 60 Hz 判定一致；同样输入与运行时条件可重复得到同样状态路径和命中结果。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G5：陆马、天马、独角兽通过配置、tag、condition 和装配状态扩展同一拓扑；外观变化不改变 hitbox、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hurtbox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pushbox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或基础竞技参数。</w:t>
      </w:r>
    </w:p>
    <w:p w14:paraId="195E4770" w14:textId="77777777" w:rsidR="00636D9B" w:rsidRDefault="00636D9B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50E7504E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不在本系统复制攻击数值、招式表、输入键位或比赛规则。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不由动画名称、VFX、音频或 UI 状态反推战斗规则。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不为单个角色手写不可复用的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enum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/string 状态分发和任意跳转。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不在 MVP 解决联网回滚、UGC 脚本执行、复杂舞台地形或自动平衡。</w:t>
      </w:r>
    </w:p>
    <w:p w14:paraId="55009827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621"/>
        <w:gridCol w:w="1280"/>
        <w:gridCol w:w="2336"/>
        <w:gridCol w:w="2813"/>
        <w:gridCol w:w="363"/>
      </w:tblGrid>
      <w:tr w:rsidR="00C45A21" w14:paraId="6369792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D9E58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46A82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ADF10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3917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F0AE3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7627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C45A21" w14:paraId="228422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5A764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77A3B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比赛/会话协调器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CF450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角色骨架、合法装配、外观、控制器和出生信息均已准备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979F7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创建 fighter，校验并注入只读运行时上下文，构建并初始化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CE73F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角色进入比赛锁定或默认 idle；缺失关键配置时阻止参战并给出可定位诊断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3F11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07B2F3D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32DFE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3617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状态机构建器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7F5BA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运行时上下文有效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EB5FA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用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FrayCompoundState.builder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 注册基础、攻击、防御、受击、起身、锁定和 KO 状态及其 transition/tag/rule/condition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C1183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全部合法路径可由 builder 检索；不存在第二套状态拓扑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CA65D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2F17101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40E15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125BF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玩家/CPU/训练假人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FE38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或虚拟设备已绑定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A8C47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向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提交 press、combination 或 sequence 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856D2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输入在 5F 窗口内按优先级触发一个合法 transition；同帧匹配后停止重复消费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886C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3E2BB0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D19BC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52BF9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攻击执行模块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8D05E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当前状态允许攻击且装配招式合法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961E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进入攻击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，并按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与 tracker 事件推进 startup、strike、cancel、recovery、done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9D26E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Hitbox 与取消窗口按固定帧同步；落空、受防和命中仅走招式声明的后续路径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EADCF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3BF9C7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12438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B6619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战斗命中结算器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CA06B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FrayHitState2D 发现有效交互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706AC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缓存 strike FrayHitbox2D.attribute，判定防御/护甲/命中/KO 后向集中入口请求外部状态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BE2FE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受击方只携带 attribute 引用及命中上下文进入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blockstun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hitstun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/knockdown/KO，不接收重复数值参数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3FE32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1004861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656BC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SDD-FIGHTER-006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E4ABC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战斗时钟/表现系统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9FB0B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发生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、回合暂停或换场演出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B1CC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暂停角色状态推进和战斗运动；按规则继续收集输入并冻结缓冲年龄；恢复时从同一状态继续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9B859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无可变 delta 漂移、无输入过期或停帧期间非法转移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5FB08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0856D96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97C4D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6657D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44019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回合结束、再战或训练重置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FD995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关闭可操作性，清理输入/攻击窗口/临时 tag，恢复位置朝向与空中行动次数，并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goto_start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F104E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重置后无上一回合残留状态、Hitbox、连段或输入；按新回合规则恢复生命/资源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572C9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23A001C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DE120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65F62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种族/装配系统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A0744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race_earth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race_pegasus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race_unicorn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的合法资源已加载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994B3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以配置、tag、condition 和招式状态扩展共通状态机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E6DAB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陆马地面强化、天马额外空中行动、独角兽投射物/传送均不建立平行状态机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60EE3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709442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723AC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453F8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舞台段落系统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A20A9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 attribute 满足换场资格且比赛允许换场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7CE45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进入统一 stage transition lock，暂停操作并接受舞台重定位结果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510B9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防御/落空/护甲吸收不换场；KO 优先，除非 attribute 明确允许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transition_on_ko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；失败可恢复原段落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3670D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C45A21" w14:paraId="16F6028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CBB48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D9B43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训练/诊断系统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E3E15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已初始化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4900B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读取当前状态路径、tag、输入缓冲、攻击 attribute ID、Hitbox/取消窗口和受击剩余帧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DC0E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可复现非法转移、输入消费、动画错位和无限连风险，且诊断只读不改变战斗结果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CE35E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76CBF6AA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09C2E11B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上游输入：比赛/会话的玩家槽位与出生信息；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或 CPU/训练虚拟设备；经校验的种族骨架、移动配置、外观配置与招式装配；Fray hit 交互；比赛可操作、暂停、重置、KO 和舞台重定位命令。</w:t>
      </w:r>
    </w:p>
    <w:p w14:paraId="14427A57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持有语义输入；内容 Resource 持有骨架/移动/装配；strike FrayHitbox2D.attribute 上的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持有攻击与受击反应；比赛协调器持有回合/计时/胜负；角色运行时仅持有当前 Fray 状态和瞬时执行数据。</w:t>
      </w:r>
    </w:p>
    <w:p w14:paraId="555C118E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下游消费者：移动与朝向执行器、FrayHitState2D/FrayHitbox2D、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FrayAnimationObserver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/tracker、战斗命中结算、舞台/摄像机、比赛协调器、HUD、训练诊断和回归记录。</w:t>
      </w:r>
    </w:p>
    <w:p w14:paraId="481A4608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本系统禁止直接访问：Godot Input 物理键、存档文件和内容注册表内部实现、HUD 控件、舞台场景切换细节、摄像机节点、音频/VFX 设置，以及任何平行攻击数值表。</w:t>
      </w:r>
    </w:p>
    <w:p w14:paraId="32FD8BC1" w14:textId="77777777" w:rsidR="00636D9B" w:rsidRDefault="00636D9B">
      <w:pPr>
        <w:pStyle w:val="HTML0"/>
        <w:rPr>
          <w:color w:val="202124"/>
        </w:rPr>
      </w:pPr>
      <w:r>
        <w:rPr>
          <w:rStyle w:val="HTML"/>
          <w:color w:val="202124"/>
        </w:rPr>
        <w:t>[</w:t>
      </w:r>
      <w:r>
        <w:rPr>
          <w:rStyle w:val="HTML"/>
          <w:color w:val="202124"/>
        </w:rPr>
        <w:t>玩家</w:t>
      </w:r>
      <w:r>
        <w:rPr>
          <w:rStyle w:val="HTML"/>
          <w:color w:val="202124"/>
        </w:rPr>
        <w:t>/CPU/</w:t>
      </w:r>
      <w:r>
        <w:rPr>
          <w:rStyle w:val="HTML"/>
          <w:color w:val="202124"/>
        </w:rPr>
        <w:t>训练回放</w:t>
      </w:r>
      <w:r>
        <w:rPr>
          <w:rStyle w:val="HTML"/>
          <w:color w:val="202124"/>
        </w:rPr>
        <w:t xml:space="preserve"> → </w:t>
      </w:r>
      <w:proofErr w:type="spellStart"/>
      <w:r>
        <w:rPr>
          <w:rStyle w:val="HTML"/>
          <w:color w:val="202124"/>
        </w:rPr>
        <w:t>FrayController</w:t>
      </w:r>
      <w:proofErr w:type="spellEnd"/>
      <w:r>
        <w:rPr>
          <w:rStyle w:val="HTML"/>
          <w:color w:val="202124"/>
        </w:rPr>
        <w:t>] + [</w:t>
      </w:r>
      <w:r>
        <w:rPr>
          <w:rStyle w:val="HTML"/>
          <w:color w:val="202124"/>
        </w:rPr>
        <w:t>骨架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装配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外观</w:t>
      </w:r>
      <w:r>
        <w:rPr>
          <w:rStyle w:val="HTML"/>
          <w:color w:val="202124"/>
        </w:rPr>
        <w:t xml:space="preserve"> Resource] + [</w:t>
      </w:r>
      <w:r>
        <w:rPr>
          <w:rStyle w:val="HTML"/>
          <w:color w:val="202124"/>
        </w:rPr>
        <w:t>比赛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命中事件</w:t>
      </w:r>
      <w:r>
        <w:rPr>
          <w:rStyle w:val="HTML"/>
          <w:color w:val="202124"/>
        </w:rPr>
        <w:t xml:space="preserve">] → [Fighter </w:t>
      </w:r>
      <w:r>
        <w:rPr>
          <w:rStyle w:val="HTML"/>
          <w:color w:val="202124"/>
        </w:rPr>
        <w:t>组合根</w:t>
      </w:r>
      <w:r>
        <w:rPr>
          <w:rStyle w:val="HTML"/>
          <w:color w:val="202124"/>
        </w:rPr>
        <w:t xml:space="preserve"> + </w:t>
      </w:r>
      <w:proofErr w:type="spellStart"/>
      <w:r>
        <w:rPr>
          <w:rStyle w:val="HTML"/>
          <w:color w:val="202124"/>
        </w:rPr>
        <w:t>FrayStateMachine</w:t>
      </w:r>
      <w:proofErr w:type="spellEnd"/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移动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动画</w:t>
      </w:r>
      <w:r>
        <w:rPr>
          <w:rStyle w:val="HTML"/>
          <w:color w:val="202124"/>
        </w:rPr>
        <w:t>/Hitbox/</w:t>
      </w:r>
      <w:r>
        <w:rPr>
          <w:rStyle w:val="HTML"/>
          <w:color w:val="202124"/>
        </w:rPr>
        <w:t>运行时事件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战斗结算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比赛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舞台</w:t>
      </w:r>
      <w:r>
        <w:rPr>
          <w:rStyle w:val="HTML"/>
          <w:color w:val="202124"/>
        </w:rPr>
        <w:t>/HUD/</w:t>
      </w:r>
      <w:r>
        <w:rPr>
          <w:rStyle w:val="HTML"/>
          <w:color w:val="202124"/>
        </w:rPr>
        <w:t>训练诊断</w:t>
      </w:r>
      <w:r>
        <w:rPr>
          <w:rStyle w:val="HTML"/>
          <w:color w:val="202124"/>
        </w:rPr>
        <w:t>]</w:t>
      </w:r>
    </w:p>
    <w:p w14:paraId="43E745B4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1A69D506" w14:textId="77777777" w:rsidR="00636D9B" w:rsidRPr="00343974" w:rsidRDefault="00636D9B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创建与注入：会话系统提交 fighter 配置内容校验确认稳定 ID、预算、标签、依赖和引用组合根绑定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/虚拟设备、骨架环境、外观层和装配招式构建状态拓扑。取消时释放未激活实例；缺失关键资源时阻止进入比赛并报告资源 ID，不使用隐式默认攻击数值。</w:t>
      </w:r>
    </w:p>
    <w:p w14:paraId="691DF75B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初始化与默认进入：builder 完成状态、global transition、tag、rule 和 condition 注册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FrayStateMachine.initialize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read_only_context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, root)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设为 PHYSICS、5F 缓冲初始化朝向、接地、空中行动次数与 HitState 根据比赛可操作标记进入 locked 或 idle。初始化失败时保持 inactive，不部分激活。</w:t>
      </w:r>
    </w:p>
    <w:p w14:paraId="3DA75665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输入推进：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产生语义 press/combination/sequence</w:t>
      </w:r>
      <w:r w:rsidR="000E11E7">
        <w:rPr>
          <w:rFonts w:ascii="微软雅黑" w:eastAsia="微软雅黑" w:hAnsi="Symbol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advancer 按优先级缓冲每个固定物理帧向状态机提交候选输入 builder 检查当前路径、tag、condition、资源和取消窗口首个合法 transition 接受并丢弃已匹配及更旧输入。无合法路径时保留至 5F 过期；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hitstop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中继续收集但暂停消费并冻结缓冲时钟。</w:t>
      </w:r>
    </w:p>
    <w:p w14:paraId="57AA2F97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命中与受击：FrayHitState2D 缓存同帧交互战斗结算按无敌/护甲/投技/防御/命中顺序读取 strike attribute 集中反应入口根据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、launch、knockdown 与 KO 选择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goto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()/travel() 状态 enter 仅缓存 attribute 引用和命中上下文。重复 hit id、落空、防御、clash 或护甲吸收不会误入换场；非法请求记录当前/目标路径和 attribute ID 后回退安全状态。</w:t>
      </w:r>
    </w:p>
    <w:p w14:paraId="36F097F6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重置与销毁：比赛/训练先关闭 operable 清空输入缓冲、活动 Hitbox、取消窗口、临时 tag、受击缓存和空中行动计数按规则恢复位置、朝向、生命/资源/连段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goto_start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() 并等待新回合解锁。销毁时停止 Fray 输入监听、断开 tracker/hit 信号、释放投射物与临时资源；异常中断执行同样的幂等清理。</w:t>
      </w:r>
    </w:p>
    <w:p w14:paraId="4702859E" w14:textId="77777777" w:rsidR="00636D9B" w:rsidRDefault="00636D9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建议根拓扑（名称为稳定语义路径，不作为手写字符串分发）：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Root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 xml:space="preserve">├─ Locked：Intro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RoundPause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StageTransition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RoundEnd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br/>
      </w: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├─ Controllable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 xml:space="preserve">│  ├─ Grounded：Idle / Walk / Crouch / Dash / Backstep / JumpStart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GroundAttack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GroundBlock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 xml:space="preserve">│  └─ Airborne：Jump / Fall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AirAttack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├─ Reaction：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GroundHitstun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AirHitstun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Knockdown /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TechRoll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Wakeup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└─ KO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正常路径由输入与完成条件推进；取消路径必须受 attribute 取消窗口与 builder condition 约束；外部事件只经集中入口进入 Reaction、Locked 或 KO；恢复失败时回到 Locked/Idle 并输出诊断。</w:t>
      </w:r>
    </w:p>
    <w:p w14:paraId="46CCE2A7" w14:textId="77777777" w:rsidR="003846F2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65FAA1" wp14:editId="5E4CBBEB">
            <wp:extent cx="5760720" cy="3600450"/>
            <wp:effectExtent l="0" t="0" r="0" b="0"/>
            <wp:docPr id="1" name="fray_fighter_state_domain.png" descr="图 6-1  战斗角色状态域与集中反应网关（聚合框与网关仅用于说明，不新增 Fray 状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y_fighter_state_domain.png" descr="图 6-1  战斗角色状态域与集中反应网关（聚合框与网关仅用于说明，不新增 Fray 状态）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FBDB" w14:textId="77777777" w:rsidR="003846F2" w:rsidRDefault="00000000">
      <w:pPr>
        <w:spacing w:after="160"/>
        <w:jc w:val="center"/>
        <w:rPr>
          <w:rFonts w:hint="eastAsia"/>
        </w:rPr>
      </w:pPr>
      <w:r>
        <w:rPr>
          <w:b/>
          <w:color w:val="405264"/>
          <w:sz w:val="20"/>
          <w:szCs w:val="20"/>
        </w:rPr>
        <w:t>图 6-1  战斗角色状态域与集中反应网关（聚合框与网关仅用于说明，不新增 Fray 状态）</w:t>
      </w:r>
    </w:p>
    <w:p w14:paraId="0F0DDC93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837"/>
        <w:gridCol w:w="1872"/>
        <w:gridCol w:w="1788"/>
        <w:gridCol w:w="1060"/>
      </w:tblGrid>
      <w:tr w:rsidR="00C45A21" w14:paraId="15F800B0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D3A8F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0653C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C9457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7B0BA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7BA1B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C45A21" w14:paraId="34B479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3F288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组合根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336B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组装 Fray 状态机、输入、移动、HitState、动画观察和 Demo 特有组件；维护生命周期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56B24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生成配置、节点引用、比赛命令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01C5D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统一运行时入口和只读快照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100C4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不解析物理键、不复制战斗规则</w:t>
            </w:r>
          </w:p>
        </w:tc>
      </w:tr>
      <w:tr w:rsidR="00C45A21" w14:paraId="0B98F32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AFB92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运行时上下文与配置校验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5EF76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将骨架、装配、外观、控制器和服务引用校验后组成只读 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468D1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稳定内容 ID、Resource、服务接口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9EFD8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有效 context 或可定位错误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6FEB0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不加载存档、不决定装配平衡</w:t>
            </w:r>
          </w:p>
        </w:tc>
      </w:tr>
      <w:tr w:rsidR="00C45A21" w14:paraId="093A7F0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B4865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状态机 Builder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3994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注册状态层级、start/end、transition、tag、rule、condition 和全局入口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6BACB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context、状态工厂、装配招式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CE527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FrayCompoundState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root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3F1CA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不执行伤害结算、不在状态外维护拓扑</w:t>
            </w:r>
          </w:p>
        </w:tc>
      </w:tr>
      <w:tr w:rsidR="00C45A21" w14:paraId="6B41BD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289D1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输入缓冲适配器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1E675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连接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/序列树与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；处理优先级、5F 寿命和停帧暂停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708B5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语义输入、状态机接受结果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9D7A2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 transition 尝试、输入诊断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6491F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不读取 Godot Input、不硬编码键位</w:t>
            </w:r>
          </w:p>
        </w:tc>
      </w:tr>
      <w:tr w:rsidR="00C45A21" w14:paraId="1DF6FCC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09034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移动/朝向执行器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CE8FE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在状态行为内执行 CharacterBody2D 位移、重力、接地、推挤和朝向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729E9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 Resource、状态命令、舞台边界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3A66B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位置、速度、接地/朝向标记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8330E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不决定状态拓扑和攻击反应数值</w:t>
            </w:r>
          </w:p>
        </w:tc>
      </w:tr>
      <w:tr w:rsidR="00C45A21" w14:paraId="46EE65D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4C64B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攻击与取消执行器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C0951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按装配招式创建攻击状态，读取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帧窗口并控制活动 Hitbox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23D68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当前攻击 attribute、tracker 事件、缓冲输入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E94CE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Hitbox/取消窗口、攻击完成事件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38610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不维护第二套招式表、不自行计算受击</w:t>
            </w:r>
          </w:p>
        </w:tc>
      </w:tr>
      <w:tr w:rsidR="00C45A21" w14:paraId="7CC416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C4BF7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战斗反应网关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F22F7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接收 Fray hit 结果，集中请求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blockstun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hitstun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/knockdown/KO 和换场锁定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12DB8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攻击者、FrayHitState2D、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、比赛状态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7C2C2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状态跳转请求、KO/命中事件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B6757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不分散调用任意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goto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/travel</w:t>
            </w:r>
          </w:p>
        </w:tc>
      </w:tr>
      <w:tr w:rsidR="00C45A21" w14:paraId="43A5C35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E5AF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动画与判定同步器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45A8B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用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FrayAnimationObserver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/tracker 对齐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strike_on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/off、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cancel_open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/close、spawn、done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65C07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 tracker 事件、attribute 帧定义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96064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HitState 开关、状态 done、错位诊断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7B923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不从动画名称推断伤害或合法取消</w:t>
            </w:r>
          </w:p>
        </w:tc>
      </w:tr>
      <w:tr w:rsidR="00C45A21" w14:paraId="25F6EF9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4B03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诊断与只读投影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8D0E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输出状态路径、tag、输入缓冲、attribute ID、窗口和剩余帧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E2D3C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运行时状态与事件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E288F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训练覆盖层、日志、回归快照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ADADF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不改变输入、状态或结算结果</w:t>
            </w:r>
          </w:p>
        </w:tc>
      </w:tr>
    </w:tbl>
    <w:p w14:paraId="0D512834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7D8011E7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FighterRuntimeContext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：初始化时注入并设为只读，包含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、骨架/移动 Resource、合法装配、外观引用、比赛/舞台服务接口、出生信息和诊断开关；状态在 _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ready_impl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中读取。</w:t>
      </w:r>
    </w:p>
    <w:p w14:paraId="353BC1E8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RuntimeBlackboard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：仅保存瞬时执行数据，如 facing、grounded、velocity 视图、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air_actions_remaining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、operable、当前攻击 ID、取消窗口、受击剩余帧、临时 tag 和重置代次；禁止保存可由权威 Resource 推导的攻击数值副本。</w:t>
      </w:r>
    </w:p>
    <w:p w14:paraId="508AA5D7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CachedAttackAttribute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：从活动 strike FrayHitbox2D.attribute 或 Fray hit state 发现并缓存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引用；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hitstop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、damage、knockback、launch、juggle、meter、cancel 和 stage transition 字段均从该引用读取。</w:t>
      </w:r>
    </w:p>
    <w:p w14:paraId="72090AA9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运行时标记：朝向、接地/空中、剩余空中行动、可操作/暂停/换场/回合结束、无敌/护甲/可投、当前状态 tag。生命、气条、连段、回合和计时的最终权威归战斗或比赛系统，本系统仅持有执行所需的受控视图。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128"/>
        <w:gridCol w:w="1009"/>
        <w:gridCol w:w="1025"/>
        <w:gridCol w:w="406"/>
        <w:gridCol w:w="1536"/>
      </w:tblGrid>
      <w:tr w:rsidR="00C45A21" w14:paraId="3350AEF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AE24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F721B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D47F1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1C252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CAA29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CD194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C45A21" w14:paraId="1A17A5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55D7B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FighterRuntimeContext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2072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Dictionary / typed 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189A4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角色生成器 + Fighter 组合根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E2E04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实例生命周期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C382E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82843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字段增删随 SDD/TDD；不兼容变更需 ADR</w:t>
            </w:r>
          </w:p>
        </w:tc>
      </w:tr>
      <w:tr w:rsidR="00C45A21" w14:paraId="69A53E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433F1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Race/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MovementConfig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D74DF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Resource，稳定内容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D6A79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内容注册表/种族骨架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E821C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加载至比赛结束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5762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71ED3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 schema 版本 + 注册表校验</w:t>
            </w:r>
          </w:p>
        </w:tc>
      </w:tr>
      <w:tr w:rsidR="00C45A21" w14:paraId="54D91E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58BC5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FighterLoadout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3DCF7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经校验的 Resource/配置引用集合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4CBFC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65198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比赛创建至销毁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90C4F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E0A2F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move ID；预算/依赖/互斥/输入冲突迁移</w:t>
            </w:r>
          </w:p>
        </w:tc>
      </w:tr>
      <w:tr w:rsidR="00C45A21" w14:paraId="048F13A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79BE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AppearanceConfig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A4382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分层外观 Resource 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0BA84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42AF4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比赛创建至销毁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A7B8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71A9E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稳定部件 ID；不得影响判定与移动</w:t>
            </w:r>
          </w:p>
        </w:tc>
      </w:tr>
      <w:tr w:rsidR="00C45A21" w14:paraId="2371514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F1AB4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43E8A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Fray-compatible Resource，挂于 strike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hitbox.attribute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13B3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招式内容资源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8A74A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资源加载；运行时按攻击缓存引用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A99D7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0B52B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扩展字段版本化；禁止平行攻击表</w:t>
            </w:r>
          </w:p>
        </w:tc>
      </w:tr>
      <w:tr w:rsidR="00C45A21" w14:paraId="275676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81B5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RuntimeBlackboard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4D867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Dictionary/轻量运行时字段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2C3D0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组合根/状态模块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2D049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回合内；重置时清理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14E0C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01062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reset generation 重建，不做存档迁移</w:t>
            </w:r>
          </w:p>
        </w:tc>
      </w:tr>
      <w:tr w:rsidR="00C45A21" w14:paraId="2A1648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0B7AB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HitReactionContext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6F7CE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临时 Dictionary/值对象：attacker、attribute 引用、blocked、hit id、方向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1742C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战斗命中结算器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6A4B4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单次交互至反应状态结束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D69AF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04BEB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临时协议随接口版本同步</w:t>
            </w:r>
          </w:p>
        </w:tc>
      </w:tr>
      <w:tr w:rsidR="00C45A21" w14:paraId="4BFCE0B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FA836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RuntimeSnapshot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8ECA9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只读值对象/诊断字典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FE34E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诊断投影模块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416BE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按状态变化或采样帧生成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D51D8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A04F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向后兼容增加字段；禁止作为权威输入</w:t>
            </w:r>
          </w:p>
        </w:tc>
      </w:tr>
    </w:tbl>
    <w:p w14:paraId="3F46227A" w14:textId="77777777" w:rsidR="00636D9B" w:rsidRDefault="00636D9B">
      <w:pPr>
        <w:shd w:val="clear" w:color="auto" w:fill="EEF5FB"/>
        <w:divId w:val="213008878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lastRenderedPageBreak/>
        <w:t xml:space="preserve">战斗攻击与受击反应数值必须以 </w:t>
      </w:r>
      <w:proofErr w:type="spellStart"/>
      <w:r>
        <w:rPr>
          <w:rFonts w:ascii="微软雅黑" w:eastAsia="微软雅黑" w:hAnsi="微软雅黑" w:hint="eastAsia"/>
          <w:color w:val="3F4E5E"/>
          <w:sz w:val="21"/>
          <w:szCs w:val="21"/>
        </w:rPr>
        <w:t>FrayAttackAttribute</w:t>
      </w:r>
      <w:proofErr w:type="spellEnd"/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为唯一来源，不得在 SDD、TDD、脚本参数和配置表之间复制维护。移动/种族基础值同样只在权威 Resource 中维护；文档中的数值范围属于设计目标，不是运行时第二数据源。</w:t>
      </w:r>
    </w:p>
    <w:p w14:paraId="00A5732C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09"/>
        <w:gridCol w:w="1286"/>
        <w:gridCol w:w="1641"/>
        <w:gridCol w:w="1517"/>
        <w:gridCol w:w="855"/>
      </w:tblGrid>
      <w:tr w:rsidR="00C45A21" w14:paraId="651BAC7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40121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02AB3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6E238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56031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C1EF7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C54B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C45A21" w14:paraId="21FF856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B3B72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initialize_fighter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(context)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864B4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02C33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角色生成器/组合根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08592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、各运行时组件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50A87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context、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FrayCompoundState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root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5B0C9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每实例一次；失败不得部分激活</w:t>
            </w:r>
          </w:p>
        </w:tc>
      </w:tr>
      <w:tr w:rsidR="00C45A21" w14:paraId="542A5A9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AE8EB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bind_input_controller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(controller)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A721A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C315E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会话/CPU/训练系统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2D148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输入缓冲适配器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78E9B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或虚拟设备、输入前缀/序列树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A9E7B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重绑前停止旧监听并清缓冲；幂等</w:t>
            </w:r>
          </w:p>
        </w:tc>
      </w:tr>
      <w:tr w:rsidR="00C45A21" w14:paraId="11D670E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E19B1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set_operable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(enabled, reason)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8559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C95D2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比赛/训练/换场系统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0750F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状态机、输入缓冲、移动/攻击模块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BA35F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布尔值、锁定原因、generation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B48EC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重复调用幂等；锁定不得丢失必要清理</w:t>
            </w:r>
          </w:p>
        </w:tc>
      </w:tr>
      <w:tr w:rsidR="00C45A21" w14:paraId="6821983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B5935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request_combat_reaction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(context)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E1AF5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1094C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战斗命中结算器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28F0B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战斗反应网关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A73C1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HitReactionContext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，内含唯一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97DF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 hit id 每目标至多一次；KO 优先级最高</w:t>
            </w:r>
          </w:p>
        </w:tc>
      </w:tr>
      <w:tr w:rsidR="00C45A21" w14:paraId="654EBBE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D92DA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request_stage_transition_lock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(context)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B937F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A3A4C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F4BDF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Locked/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92AA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路线 ID、重定位目标、attribute 引用、是否 KO 演出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56858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仅合法命中后调用；重复触发被拒绝</w:t>
            </w:r>
          </w:p>
        </w:tc>
      </w:tr>
      <w:tr w:rsidR="00C45A21" w14:paraId="2D40D8E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8C726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reset_for_round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(context)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0DA43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60F6A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比赛/训练协调器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E2E1A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全部角色运行时子模块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F8532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出生点、朝向、生命/资源重置策略、generation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9A1C6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幂等；旧 generation 事件必须忽略</w:t>
            </w:r>
          </w:p>
        </w:tc>
      </w:tr>
      <w:tr w:rsidR="00C45A21" w14:paraId="0D1FF77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CE4AA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FrayStateMachine.state_changed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127A4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E9C39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00805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动画、HUD、训练诊断、回归记录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894C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from/to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StringName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7F48F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状态提交后发出；消费者只读</w:t>
            </w:r>
          </w:p>
        </w:tc>
      </w:tr>
      <w:tr w:rsidR="00C45A21" w14:paraId="1FF0E4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64625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FrayHitState2D.hitbox_intersected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1CCD7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21FD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FrayHitState2D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8D943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战斗命中结算器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BD28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detector_hitbox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detected_hitbox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48690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同帧交互先缓存后统一结算，避免节点顺序偏差</w:t>
            </w:r>
          </w:p>
        </w:tc>
      </w:tr>
      <w:tr w:rsidR="00C45A21" w14:paraId="6CD006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73BD8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FrayHitState2D.active_hitboxes_changed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BF16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A8461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攻击/动画同步器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95EC7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训练判定框、诊断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9DAB1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当前活动 Hitbox 集合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B834D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窗口变化后发出；不直接结算伤害</w:t>
            </w:r>
          </w:p>
        </w:tc>
      </w:tr>
      <w:tr w:rsidR="00C45A21" w14:paraId="43D393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965A0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runtime_snapshot_changed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07BBC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信号/只读事件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BC360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诊断投影模块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70CDB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 HUD、测试记录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90709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状态路径、tag、缓冲、attribute ID、帧计数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3B666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可降频；不得反向修改运行时</w:t>
            </w:r>
          </w:p>
        </w:tc>
      </w:tr>
    </w:tbl>
    <w:p w14:paraId="26C4A2F7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60ACB7B8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、Fray 输入映射/虚拟设备、组合输入、序列输入、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FrayCompoundState.builder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()、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、transition/tag/rule/condition、FrayHitState2D、FrayHitbox2D、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FrayAnimationObserver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FrayAnimatorTracker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5D10ED73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输入通过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FrayController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或虚拟设备进入；玩家、CPU 与训练回放只替换输入生产者，不替换角色状态逻辑。禁止在状态类中直接查询 Godot Input 或绑定 J/K/L 等物理键。</w:t>
      </w:r>
    </w:p>
    <w:p w14:paraId="6D724C49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状态完全通过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FrayStateMachine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、builder 和 transition 表达。builder 持有拓扑；状态类只实现进入、退出、每帧行为和完成条件；共享规则用 tag、rule 与 condition 复用。</w:t>
      </w:r>
    </w:p>
    <w:p w14:paraId="54E581DB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输入驱动转换使用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FrayBufferedInputAdvancer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，PHYSICS 模式与 60 Hz 战斗 tick 对齐；首轮 max buffer 为 5F。组合/序列输入优先于模糊单键，同帧只接受一次，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hitstop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时采集继续但消费和缓冲时钟按战斗暂停策略冻结。</w:t>
      </w:r>
    </w:p>
    <w:p w14:paraId="03B399C9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命中使用 FrayHitState2D/FrayHitbox2D；strike attribute 是唯一攻击数据源。受击方从交互中发现并缓存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，再由集中网关请求 Fray 反应状态。</w:t>
      </w:r>
    </w:p>
    <w:p w14:paraId="1C1F64BA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动画使用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FrayAnimationObserver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/tracker 监听 started/updated/finished 及内容事件，对齐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strike_on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strike_off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cancel_open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cancel_close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projectile_spawn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、land 和 done；合法帧与反应数据仍由 Resource/attribute 定义，不由动画名称推断。</w:t>
      </w:r>
    </w:p>
    <w:p w14:paraId="7B67E997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必须绕过 Fray 的部分：无平行输入或状态系统。Godot CharacterBody2D 仅作为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行为调用的位移/碰撞执行载体，场景树负责生命周期，二者不拥有状态拓扑。未来若确需绕过 Fray，必须先记录 ADR、边界、替代方案和回归风险。</w:t>
      </w:r>
    </w:p>
    <w:p w14:paraId="5C7944A2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334AE194" w14:textId="77777777" w:rsidR="00636D9B" w:rsidRDefault="00636D9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1）预加载/校验：比赛开始前解析稳定内容 ID，验证骨架、装配、外观、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、动画 tracker 和 Hitbox 引用；禁止战斗中同步磁盘加载。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2）实例化：创建 Fighter 组合根和子模块，绑定控制器/虚拟设备、对手、比赛与舞台接口；所有组件先 inactive。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3）初始化：builder 生成 root，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FrayStateMachine.initialize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() 注入只读 context，advancer 与 tracker 开始监听，进入 Locked 或 Idle。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 xml:space="preserve">4）激活：比赛解锁后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set_operable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(true)，只允许当前状态与 transition 消费输入；CPU 和训练回放遵循同一路径。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5）暂停/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hitstop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：状态机和战斗运动暂停；输入仍可收集，缓冲年龄冻结；比赛暂停时是否消费输入由暂停类型明确决定。恢复时不得重复 enter。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 xml:space="preserve">6）舞台换场：进入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StageTransition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锁定，保留连段、衰减、资源和 attribute 受击结果；重定位完成后恢复正确地面/空中状态并重置空中行动次数。失败时回滚原段落安全位置。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 xml:space="preserve">7）回合重置：关闭可操作、清理输入/Hitbox/临时 tag/投射物和反应缓存，按比赛规则恢复状态并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goto_start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()；气条是否继承由比赛系统提供。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8）KO/回合结束：KO 为终止反应状态，禁止继续受击和普通输入；等待比赛协调器结算、再战或销毁。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9）释放/异常中断：停止输入监听，断开信号，停用 HitState，释放临时实例；清理函数必须幂等，旧 generation 的异步回调一律忽略。</w:t>
      </w:r>
    </w:p>
    <w:p w14:paraId="5ABCC5BA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431"/>
        <w:gridCol w:w="817"/>
        <w:gridCol w:w="1667"/>
        <w:gridCol w:w="1553"/>
      </w:tblGrid>
      <w:tr w:rsidR="00C45A21" w14:paraId="46BE6DC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FA5E0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F68DE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AFDDA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D7CCC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D7B81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C45A21" w14:paraId="596048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8624D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关键配置或稳定 ID 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4012C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初始化校验返回错误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1CA7B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角色不能进入比赛；选择界面/日志显示缺失项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A1DE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阻止激活；返回角色选择或使用经产品批准的安全预设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38D56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fighter ID、字段、资源路径、调用阶段</w:t>
            </w:r>
          </w:p>
        </w:tc>
      </w:tr>
      <w:tr w:rsidR="00C45A21" w14:paraId="65773FB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D5E5F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缺失/类型错误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E54C5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Hitbox 配置警告 + 运行时断言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AE843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该攻击不生成有效命中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1401E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禁用对应 strike/招式；不得使用默认伤害替代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99204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move ID、hitbox 路径、期望/实际类型</w:t>
            </w:r>
          </w:p>
        </w:tc>
      </w:tr>
      <w:tr w:rsidR="00C45A21" w14:paraId="13B443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D3609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动画或 tracker 事件缺失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2D3AE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攻击状态帧超时、预期事件未到达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3A672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攻击安全结束，避免永久 Hitbox/卡状态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94CAF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关闭全部 strike/cancel 窗口并进入 recovery/done；内容验收失败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3C3B1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记录动画、事件、状态路径、attribute ID、帧号</w:t>
            </w:r>
          </w:p>
        </w:tc>
      </w:tr>
      <w:tr w:rsidR="00C45A21" w14:paraId="40F9093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90D37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非法状态/输入 transition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D422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advance 返回 false、目标路径不存在或 condition 拒绝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AF249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角色保持当前合法状态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1C641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输入按 5F 规则保留/过期；外部非法跳转回到 Locked/Idle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8A40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from/to、输入、tag、rule/condition、buffer 快照</w:t>
            </w:r>
          </w:p>
        </w:tc>
      </w:tr>
      <w:tr w:rsidR="00C45A21" w14:paraId="6824329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E4568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重复/过期命中事件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D966E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 id + attacker/target/generation 去重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4E1D5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不重复受伤、增气或跳状态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C84F8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忽略重复事件；同帧互击由统一批次同时结算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9F950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hit id、双方状态、attribute ID、generation</w:t>
            </w:r>
          </w:p>
        </w:tc>
      </w:tr>
      <w:tr w:rsidR="00C45A21" w14:paraId="6F4E91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B57B8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控制器断开或虚拟设备失效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51F95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连接状态/会话事件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D730A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角色暂停输入并显示设备提示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7283C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比赛系统锁定角色；允许重绑后清缓冲恢复；CPU 可按规则接管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3592D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记录玩家槽位、设备、断开/重绑时间</w:t>
            </w:r>
          </w:p>
        </w:tc>
      </w:tr>
      <w:tr w:rsidR="00C45A21" w14:paraId="3A06C52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2A13D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换场目标加载/重定位失败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7EE2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舞台系统返回失败或超时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8403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保留当前比赛，不黑屏、不丢角色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141CA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退出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，回到原段落安全点；保持连段/资源一致或由比赛规则中止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9B0B2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route tag、目标段落、attribute ID、KO/回合状态</w:t>
            </w:r>
          </w:p>
        </w:tc>
      </w:tr>
      <w:tr w:rsidR="00C45A21" w14:paraId="21440B3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C5828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重置/销毁期间迟到回调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2CE1A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generation 不匹配或实例已退出树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D9025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用户无额外表现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B41B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忽略旧回调；重复清理无副作用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558E6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记录旧/新 generation 和事件类型</w:t>
            </w:r>
          </w:p>
        </w:tc>
      </w:tr>
    </w:tbl>
    <w:p w14:paraId="4A6EE6A4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13. 非功能要求</w:t>
      </w:r>
    </w:p>
    <w:p w14:paraId="1B92FB1F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性能预算：完整战斗目标稳定 60 FPS（16.67 ms/帧）；角色运行时必须使用固定物理 tick，不在常规帧中同步加载资源或扫描整棵场景树。M1 垂直切片记录两名 fighter 的状态/输入/移动/HitState CPU 占用并冻结子预算；任何持续导致掉帧的状态或装配不得通过验收。</w:t>
      </w:r>
    </w:p>
    <w:p w14:paraId="70B88A0F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内存预算：共享 Resource 与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FrayAttackAttribute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只缓存引用，不为 fighter 复制攻击表；常规状态推进避免每帧创建临时 Dictionary/数组，投射物与短时对象按 TDD 采用受控生命周期。具体上限在 M1 性能基线后写入总体 SDD。</w:t>
      </w:r>
    </w:p>
    <w:p w14:paraId="72954B52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加载时间：骨架、合法装配、外观、动画、HitState 与 attack attribute 必须在开场前完成校验/预加载；战斗中不得因状态切换访问磁盘。换场目标加载失败必须走可恢复路径，不能破坏 fighter 状态。</w:t>
      </w:r>
    </w:p>
    <w:p w14:paraId="64777BF4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可调试性：训练覆盖层至少显示完整状态路径、状态 tag、operable/grounded/facing、输入缓冲内容与剩余寿命、当前 attack attribute ID、startup/strike/cancel/recovery、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、air action、活动 Hitbox 和最近一次外部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goto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/travel 原因。</w:t>
      </w:r>
    </w:p>
    <w:p w14:paraId="56DB2086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确定性/可重复性：全部战斗状态与判定按固定 60 Hz；同帧双方命中先缓存后同时结算，不依赖节点遍历顺序；随机选择如存在必须由比赛系统提供可记录种子；同一输入、配置和初始快照应重现同一状态序列。</w:t>
      </w:r>
    </w:p>
    <w:p w14:paraId="2F7B8933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无障碍与可读性：运行时不得依赖颜色、闪光、镜头震动或音频判断合法状态；训练数据提供文本/形状替代。镜头震动、闪白、背景动态和手柄震动由表现系统按设置减弱，不改变判定坐标或状态时序。</w:t>
      </w:r>
    </w:p>
    <w:p w14:paraId="314B3F2C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2EC34610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所有角色、世界观、名称、音乐、视觉资产和文本必须原创或具有明确授权；运行时只接受内容注册表已批准的稳定 ID 和 Resource。</w:t>
      </w:r>
    </w:p>
    <w:p w14:paraId="1463ADCE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用户可写的外观、装配和预设数据必须校验 schema 版本、ID、预算、标签、依赖、互斥、输入冲突和资源类型；无效配置不得生成可战斗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FighterRuntimeContext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。</w:t>
      </w:r>
    </w:p>
    <w:p w14:paraId="4F0F7115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不执行外部脚本或任意资源路径。若未来开放 UGC，必须单独定义沙箱、资源白名单、尺寸/性能上限、内容审核、版本迁移和联机兼容策略，不得直接复用当前可信内容加载路径。</w:t>
      </w:r>
    </w:p>
    <w:p w14:paraId="1E7203C7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1707B845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状态流程没有手写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enum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/string switch 分发；状态名称只作为 Fray 路径、日志和稳定内容引用使用。</w:t>
      </w:r>
    </w:p>
    <w:p w14:paraId="1E34F3C7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所有正常输入、组合/序列、攻击分支、取消和落地转换均可在 builder/transition/tag/rule/condition 中定位；首轮输入缓冲为 5F。</w:t>
      </w:r>
    </w:p>
    <w:p w14:paraId="7078E26C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每个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FrayState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 xml:space="preserve"> 只负责 enter/exit/process/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physics_process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/done 和薄执行逻辑，不维护第二套拓扑、攻击数值表、键位表或比赛流程。</w:t>
      </w:r>
    </w:p>
    <w:p w14:paraId="68932DDC" w14:textId="77777777" w:rsidR="00636D9B" w:rsidRDefault="00636D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blockstun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</w:t>
      </w:r>
      <w:proofErr w:type="spellStart"/>
      <w:r>
        <w:rPr>
          <w:rFonts w:ascii="微软雅黑" w:eastAsia="微软雅黑" w:hAnsi="Symbol"/>
          <w:color w:val="202124"/>
          <w:sz w:val="21"/>
          <w:szCs w:val="21"/>
        </w:rPr>
        <w:t>hitstun</w:t>
      </w:r>
      <w:proofErr w:type="spellEnd"/>
      <w:r>
        <w:rPr>
          <w:rFonts w:ascii="微软雅黑" w:eastAsia="微软雅黑" w:hAnsi="Symbol"/>
          <w:color w:val="202124"/>
          <w:sz w:val="21"/>
          <w:szCs w:val="21"/>
        </w:rPr>
        <w:t>、knockdown、换场锁定和 KO 只经集中反应网关请求；非法跳转、重复 hit、缺失 attribute 和动画超时均有日志/断言与可复现快照。</w:t>
      </w:r>
    </w:p>
    <w:p w14:paraId="71534F06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52"/>
        <w:gridCol w:w="3140"/>
        <w:gridCol w:w="2857"/>
        <w:gridCol w:w="584"/>
      </w:tblGrid>
      <w:tr w:rsidR="00C45A21" w14:paraId="2B7C9EC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0B8DE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504A3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3BCB4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F2AF4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3ADEA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C45A21" w14:paraId="2AB5394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E467F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69FD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功能/集成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DEA4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创建两名测试角色，从开场锁定进入 idle，完成移动、跳跃、攻击、防御、受击、击倒、起身与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712EA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全部状态由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表达，比赛可从开场运行至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16E75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C45A21" w14:paraId="6A285D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629E9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6A421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75901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 5F 内输入单键、组合、方向序列、延迟字符串和同帧高低优先级输入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26B81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 transition 只触发一次；组合/序列不被低优先级单键抢先消费；过期输入不执行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7171D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C45A21" w14:paraId="62D35FD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568D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B492A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停帧/暂停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6A8BC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命中触发不同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，在停帧中输入取消或防御动作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81F25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状态/战斗运动冻结，输入继续采集且缓冲年龄冻结；恢复后按合法窗口消费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3BD12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C45A21" w14:paraId="2A646D3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10AE6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002D9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攻击/动画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E2CBB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逐招核对 startup、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strike_on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/off、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cancel_open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/close、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projectile_spawn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、recovery、done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ADB94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tracker、活动 Hitbox、attribute 帧和状态完成一致；缺事件时安全关闭窗口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A94FB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 + 内容校验</w:t>
            </w:r>
          </w:p>
        </w:tc>
      </w:tr>
      <w:tr w:rsidR="00C45A21" w14:paraId="2F3B1FE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BF688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1A7CD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受击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34A7A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覆盖站防、蹲防、精准防御、普通命中、反击、惩罚、浮空、击倒、护甲、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armor_break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10F0F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反应状态和时长仅由单一 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 产生；无散落数值参数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F8DCC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C45A21" w14:paraId="34B19B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43B7B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TEST-FIGHTER-006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EA9B7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同帧/去重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5A73A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双方同帧互击、同帧投技、重复 hit id、多段独立 hit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4991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互击同时结算且不受节点顺序影响；重复 hit 不二次结算；多段按配置生效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4156F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C45A21" w14:paraId="040651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ADE9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2A7F4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重置/生命周期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60BB2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训练重置、回合重置、再战、场景退出和重置时迟到回调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F7A4A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缓冲、Hitbox、tag、反应缓存和投射物无残留；旧 generation 事件被忽略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744EF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C45A21" w14:paraId="681AEA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78D13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FDE8C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种族差异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D7883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陆马地面路线、天马额外空中跳、独角兽多轨投射物/传送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9253C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三种族使用共通拓扑扩展；空中行动落地/换场恢复；无平行状态机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A3EF2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C45A21" w14:paraId="789C189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A2F04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E82A4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AAF46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命中条件满足/不足、防御/落空/护甲、KO 冲突、路线无效和目标加载失败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6E207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只有 attribute 合资格真实命中触发；KO 优先；失败恢复安全位置且状态一致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E0D01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C45A21" w14:paraId="5743259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68139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C4BE0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回归/性能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BA1C0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记录相同初始快照与输入序列，多次运行并采集两名 fighter 状态/输入/HitState 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D144E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状态序列和结果可重复；完整场景稳定 60 FPS；诊断不改变结果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E2DE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</w:tbl>
    <w:p w14:paraId="46071B87" w14:textId="77777777" w:rsidR="00636D9B" w:rsidRDefault="00636D9B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涉及输入、状态机、hitbox 和动画事件时，应在 fighter demo 或对应项目场景中进行手动验证，并保存状态路径、输入缓冲和 attribute ID 记录。当前机器未提供可用的 </w:t>
      </w:r>
      <w:proofErr w:type="spellStart"/>
      <w:r>
        <w:rPr>
          <w:rFonts w:ascii="微软雅黑" w:eastAsia="微软雅黑" w:hAnsi="微软雅黑" w:hint="eastAsia"/>
          <w:color w:val="202124"/>
          <w:sz w:val="21"/>
          <w:szCs w:val="21"/>
        </w:rPr>
        <w:t>godot</w:t>
      </w:r>
      <w:proofErr w:type="spellEnd"/>
      <w:r>
        <w:rPr>
          <w:rFonts w:ascii="微软雅黑" w:eastAsia="微软雅黑" w:hAnsi="微软雅黑" w:hint="eastAsia"/>
          <w:color w:val="202124"/>
          <w:sz w:val="21"/>
          <w:szCs w:val="21"/>
        </w:rPr>
        <w:t>/godot4 PATH；执行引擎验证时需使用用户明确提供的 Godot 可执行文件路径。</w:t>
      </w:r>
    </w:p>
    <w:p w14:paraId="19B7F0EC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773"/>
        <w:gridCol w:w="481"/>
        <w:gridCol w:w="481"/>
        <w:gridCol w:w="1742"/>
        <w:gridCol w:w="1504"/>
        <w:gridCol w:w="481"/>
      </w:tblGrid>
      <w:tr w:rsidR="00C45A21" w14:paraId="69ADF66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A2504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EE4C4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F1C24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B7AA6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115EF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4843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0259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C45A21" w14:paraId="7ABAC08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1C4B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三种族与可装配招式导致拓扑组合增长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75C79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772E3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34FB1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90F4E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10E69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垂直切片退出前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6B0C1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C45A21" w14:paraId="21106F6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7867B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 tracker 事件与 attribute 帧窗口错位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2F905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C1A15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58505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0FE90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6CC63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首套完整装配前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FDA0D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C45A21" w14:paraId="18106F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8DF88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攻击数值在资源、脚本或文档中被重复维护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849C3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6A2B9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174DD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12395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E078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核心战斗架构验收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E3D93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C45A21" w14:paraId="52BDCBF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9F5DA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输入组合/序列与单键优先级造成错误消费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D9962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61597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B2E0A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61927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3D3F6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输入专项验收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B6B15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C45A21" w14:paraId="5AB7588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46A48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KO、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、换场和回合结束的优先级冲突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22110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F31DE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F900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D4ECE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903E4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换场集成前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B292D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C45A21" w14:paraId="262856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CC35D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运行时与比赛、舞台、HUD 直接耦合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3B650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9FC68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8F6AE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05F00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</w:t>
            </w:r>
            <w:proofErr w:type="spellEnd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D6D00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接口冻结前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F87EE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C45A21" w14:paraId="5A915E8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94FBDB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回滚联网未来要求可序列化状态快照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8F074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171F6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1CD93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C5ACD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后网络立项负责人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84346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后独立立项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DB492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</w:t>
            </w:r>
          </w:p>
        </w:tc>
      </w:tr>
    </w:tbl>
    <w:p w14:paraId="15E4AF06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440"/>
        <w:gridCol w:w="2986"/>
        <w:gridCol w:w="1838"/>
        <w:gridCol w:w="448"/>
      </w:tblGrid>
      <w:tr w:rsidR="00C45A21" w14:paraId="453A55F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1B395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72C4D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F68C4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7158A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62C55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C45A21" w14:paraId="14620F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0145D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§5 战斗规则摘要；§10 输入响应/判定一致性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E03AB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SDD-FIGHTER-001/002/010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A605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8FCBB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TEST-FIGHTER-001/010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8715F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353FE01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0317F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战斗玩法规则 §2 基础移动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BBF33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SDD-FIGHTER-002/007/008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6E688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AE1F2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TEST-FIGHTER-001/007/008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EDCF8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3373270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83941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§3 攻击与取消；角色内容 §1.6/2.6/3.6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D5EF4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SDD-FIGHTER-003/004/008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487ED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04_输入映射缓冲与指令识别；05_动画事件与Hitbox同步；07_招式资源包与装配校验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3692A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TEST-FIGHTER-002/004/008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A4483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207ADA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ACB7C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§4 防御系统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12C8F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SDD-FIGHTER-003/005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B3D79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01_战斗角色状态机；02_攻击属性命中与受击；03_连段缩放资源与防御规则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62701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72A04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132E778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1DFDC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§5 受击与连段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9C9BF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SDD-FIGHTER-005/006/007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19590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02_攻击属性命中与受击；03_连段缩放资源与防御规则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79681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TEST-FIGHTER-003/005/006/007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9C0312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5B19B25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ACFD9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§7 判定与优先级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88770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SDD-FIGHTER-004/005/006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49EDE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02_攻击属性命中与受击；05_动画事件与Hitbox同步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37910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TEST-FIGHTER-004/005/006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C38D8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6AAFD27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DC5B5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 种族骨架；角色内容全文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A93CB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8A70E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01_战斗角色状态机；06_角色外观分层合成；07_招式资源包与装配校验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1AFC0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4380C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40867E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2920D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§8；舞台与模式内容的换场规则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DD2E73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4BA58E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09_破墙与舞台段落切换；10_双角色战斗摄像机；11_比赛与回合协调器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AFFC4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D2F179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C45A21" w14:paraId="4097CB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6BD3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版本范围与里程碑 M1/M2/M7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86B9CF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SDD-FIGHTER-001—010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92FC37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01/02/04/05/11/14/15/18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E29570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TEST-FIGHTER-001—010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8B99C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验证</w:t>
            </w:r>
          </w:p>
        </w:tc>
      </w:tr>
    </w:tbl>
    <w:p w14:paraId="1A7057C7" w14:textId="77777777" w:rsidR="00636D9B" w:rsidRDefault="00636D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901"/>
        <w:gridCol w:w="654"/>
        <w:gridCol w:w="439"/>
        <w:gridCol w:w="5761"/>
      </w:tblGrid>
      <w:tr w:rsidR="00C45A21" w14:paraId="185BE33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E41B4C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F820A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0A868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D7E8A5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04E898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C45A21" w14:paraId="42A16EA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88036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CB592D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91113" w14:textId="7B77C73E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80FE2A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A35931" w14:textId="77777777" w:rsidR="00636D9B" w:rsidRDefault="00636D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依据截至 2026-08-01 的 GDD、战斗玩法规则、角色与招式内容、舞台与模式内容及版本里程碑，首次完整填写角色运行时与 Fray 状态机系统设计。</w:t>
            </w:r>
          </w:p>
        </w:tc>
      </w:tr>
    </w:tbl>
    <w:p w14:paraId="461F3CA2" w14:textId="77777777" w:rsidR="00636D9B" w:rsidRDefault="00636D9B">
      <w:pPr>
        <w:rPr>
          <w:rFonts w:hint="eastAsia"/>
        </w:rPr>
      </w:pPr>
    </w:p>
    <w:sectPr w:rsidR="00636D9B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DE350" w14:textId="77777777" w:rsidR="00347DE0" w:rsidRDefault="00347DE0" w:rsidP="00636D9B">
      <w:pPr>
        <w:rPr>
          <w:rFonts w:hint="eastAsia"/>
        </w:rPr>
      </w:pPr>
      <w:r>
        <w:separator/>
      </w:r>
    </w:p>
  </w:endnote>
  <w:endnote w:type="continuationSeparator" w:id="0">
    <w:p w14:paraId="1F547204" w14:textId="77777777" w:rsidR="00347DE0" w:rsidRDefault="00347DE0" w:rsidP="00636D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8DCE" w14:textId="77777777" w:rsidR="00347DE0" w:rsidRDefault="00347DE0" w:rsidP="00636D9B">
      <w:pPr>
        <w:rPr>
          <w:rFonts w:hint="eastAsia"/>
        </w:rPr>
      </w:pPr>
      <w:r>
        <w:separator/>
      </w:r>
    </w:p>
  </w:footnote>
  <w:footnote w:type="continuationSeparator" w:id="0">
    <w:p w14:paraId="65AAF26E" w14:textId="77777777" w:rsidR="00347DE0" w:rsidRDefault="00347DE0" w:rsidP="00636D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516A0"/>
    <w:multiLevelType w:val="multilevel"/>
    <w:tmpl w:val="6F7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9B"/>
    <w:rsid w:val="000E11E7"/>
    <w:rsid w:val="00343974"/>
    <w:rsid w:val="00347DE0"/>
    <w:rsid w:val="003846F2"/>
    <w:rsid w:val="0048503D"/>
    <w:rsid w:val="005B1E4A"/>
    <w:rsid w:val="00636D9B"/>
    <w:rsid w:val="00730A40"/>
    <w:rsid w:val="0088627D"/>
    <w:rsid w:val="00B51A8B"/>
    <w:rsid w:val="00BE754C"/>
    <w:rsid w:val="00C4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E459B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636D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36D9B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36D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36D9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0887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6073</Words>
  <Characters>10203</Characters>
  <Application>Microsoft Office Word</Application>
  <DocSecurity>0</DocSecurity>
  <Lines>927</Lines>
  <Paragraphs>581</Paragraphs>
  <ScaleCrop>false</ScaleCrop>
  <Company/>
  <LinksUpToDate>false</LinksUpToDate>
  <CharactersWithSpaces>15695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角色运行时与状态机系统 SDD</dc:title>
  <dc:subject/>
  <dc:creator>Qiaokun Liu</dc:creator>
  <cp:keywords/>
  <dc:description/>
  <cp:lastModifiedBy>Qiaokun Liu</cp:lastModifiedBy>
  <cp:revision>6</cp:revision>
  <dcterms:created xsi:type="dcterms:W3CDTF">2026-08-01T09:05:00Z</dcterms:created>
  <dcterms:modified xsi:type="dcterms:W3CDTF">2026-08-10T17:54:00Z</dcterms:modified>
</cp:coreProperties>
</file>