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A8E5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4886B2F3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7DDE9F32" w14:textId="77777777" w:rsidR="00535AF0" w:rsidRPr="00451CD6" w:rsidRDefault="00535AF0" w:rsidP="00C81D3E">
      <w:pPr>
        <w:jc w:val="both"/>
        <w:rPr>
          <w:rFonts w:ascii="Inconsolata" w:hAnsi="Inconsolata"/>
          <w:sz w:val="56"/>
          <w:szCs w:val="56"/>
          <w:lang w:val="en-US"/>
        </w:rPr>
      </w:pPr>
    </w:p>
    <w:p w14:paraId="76721AE3" w14:textId="5CF1F3A5" w:rsidR="00535AF0" w:rsidRPr="00451CD6" w:rsidRDefault="00535AF0" w:rsidP="00C81D3E">
      <w:pPr>
        <w:jc w:val="center"/>
        <w:rPr>
          <w:rFonts w:ascii="Inconsolata" w:hAnsi="Inconsolata"/>
          <w:sz w:val="52"/>
          <w:szCs w:val="52"/>
          <w:lang w:val="en-US"/>
        </w:rPr>
      </w:pPr>
      <w:r w:rsidRPr="00451CD6">
        <w:rPr>
          <w:rFonts w:ascii="Inconsolata" w:hAnsi="Inconsolata"/>
          <w:sz w:val="52"/>
          <w:szCs w:val="52"/>
          <w:lang w:val="en-US"/>
        </w:rPr>
        <w:t>Smoothed-Particle Hydrodynamics</w:t>
      </w:r>
    </w:p>
    <w:p w14:paraId="080D71AF" w14:textId="3543C95F" w:rsidR="00020B3C" w:rsidRPr="003924FA" w:rsidRDefault="00535AF0" w:rsidP="00C81D3E">
      <w:pPr>
        <w:jc w:val="center"/>
        <w:rPr>
          <w:rFonts w:ascii="Inconsolata" w:hAnsi="Inconsolata"/>
          <w:b/>
          <w:bCs/>
          <w:i/>
          <w:iCs/>
          <w:sz w:val="28"/>
          <w:szCs w:val="28"/>
          <w:lang w:val="en-US"/>
        </w:rPr>
      </w:pPr>
      <w:r w:rsidRPr="003924FA">
        <w:rPr>
          <w:rFonts w:ascii="Inconsolata" w:hAnsi="Inconsolata"/>
          <w:b/>
          <w:bCs/>
          <w:i/>
          <w:iCs/>
          <w:sz w:val="28"/>
          <w:szCs w:val="28"/>
          <w:lang w:val="en-US"/>
        </w:rPr>
        <w:t>GPU – Semestral project report</w:t>
      </w:r>
    </w:p>
    <w:p w14:paraId="5167AD26" w14:textId="7A845F86" w:rsidR="00535AF0" w:rsidRPr="00451CD6" w:rsidRDefault="00535AF0" w:rsidP="00C81D3E">
      <w:pPr>
        <w:jc w:val="center"/>
        <w:rPr>
          <w:rFonts w:ascii="Inconsolata" w:hAnsi="Inconsolata"/>
          <w:sz w:val="28"/>
          <w:szCs w:val="28"/>
          <w:lang w:val="en-US"/>
        </w:rPr>
      </w:pPr>
      <w:r w:rsidRPr="00451CD6">
        <w:rPr>
          <w:rFonts w:ascii="Inconsolata" w:hAnsi="Inconsolata"/>
          <w:sz w:val="28"/>
          <w:szCs w:val="28"/>
          <w:lang w:val="en-US"/>
        </w:rPr>
        <w:t>Ondřej Mézl</w:t>
      </w:r>
    </w:p>
    <w:p w14:paraId="7252C6B6" w14:textId="1BC29610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br/>
      </w:r>
    </w:p>
    <w:p w14:paraId="1303A095" w14:textId="77777777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br w:type="page"/>
      </w:r>
    </w:p>
    <w:p w14:paraId="27CDC31A" w14:textId="38BF4A04" w:rsidR="00535AF0" w:rsidRPr="00451CD6" w:rsidRDefault="00535AF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lastRenderedPageBreak/>
        <w:t>Problem description</w:t>
      </w:r>
    </w:p>
    <w:p w14:paraId="63F6AA71" w14:textId="18A806B8" w:rsidR="00535AF0" w:rsidRPr="00451CD6" w:rsidRDefault="00535AF0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Implementation of </w:t>
      </w:r>
      <w:r w:rsidR="00516361">
        <w:rPr>
          <w:rFonts w:ascii="Inconsolata" w:hAnsi="Inconsolata"/>
          <w:lang w:val="en-US"/>
        </w:rPr>
        <w:t xml:space="preserve">3D </w:t>
      </w:r>
      <w:r w:rsidRPr="00451CD6">
        <w:rPr>
          <w:rFonts w:ascii="Inconsolata" w:hAnsi="Inconsolata"/>
          <w:lang w:val="en-US"/>
        </w:rPr>
        <w:t>Smoothed-Particle Hydrodynamics method for</w:t>
      </w:r>
      <w:r w:rsidR="00FB44A0">
        <w:rPr>
          <w:rFonts w:ascii="Inconsolata" w:hAnsi="Inconsolata"/>
          <w:lang w:val="en-US"/>
        </w:rPr>
        <w:t xml:space="preserve"> physics</w:t>
      </w:r>
      <w:r w:rsidRPr="00451CD6">
        <w:rPr>
          <w:rFonts w:ascii="Inconsolata" w:hAnsi="Inconsolata"/>
          <w:lang w:val="en-US"/>
        </w:rPr>
        <w:t xml:space="preserve"> fluid simulation, on CPU and GPU, optimizing data structure and </w:t>
      </w:r>
      <w:r w:rsidR="00451CD6" w:rsidRPr="00451CD6">
        <w:rPr>
          <w:rFonts w:ascii="Inconsolata" w:hAnsi="Inconsolata"/>
          <w:lang w:val="en-US"/>
        </w:rPr>
        <w:t>visualization</w:t>
      </w:r>
      <w:r w:rsidRPr="00451CD6">
        <w:rPr>
          <w:rFonts w:ascii="Inconsolata" w:hAnsi="Inconsolata"/>
          <w:lang w:val="en-US"/>
        </w:rPr>
        <w:t>.</w:t>
      </w:r>
      <w:r w:rsidR="00C64162">
        <w:rPr>
          <w:rFonts w:ascii="Inconsolata" w:hAnsi="Inconsolata"/>
          <w:lang w:val="en-US"/>
        </w:rPr>
        <w:t xml:space="preserve"> The SPH method works on particle level. Each step, particles add up influences of their neighbors in certain distance. </w:t>
      </w:r>
      <w:r w:rsidR="00FB44A0">
        <w:rPr>
          <w:rFonts w:ascii="Inconsolata" w:hAnsi="Inconsolata"/>
          <w:lang w:val="en-US"/>
        </w:rPr>
        <w:t xml:space="preserve">Complexity of such operation is </w:t>
      </w:r>
      <w:proofErr w:type="gramStart"/>
      <w:r w:rsidR="00FB44A0">
        <w:rPr>
          <w:rFonts w:ascii="Inconsolata" w:hAnsi="Inconsolata"/>
          <w:lang w:val="en-US"/>
        </w:rPr>
        <w:t>quadratic,</w:t>
      </w:r>
      <w:proofErr w:type="gramEnd"/>
      <w:r w:rsidR="00FB44A0">
        <w:rPr>
          <w:rFonts w:ascii="Inconsolata" w:hAnsi="Inconsolata"/>
          <w:lang w:val="en-US"/>
        </w:rPr>
        <w:t xml:space="preserve"> therefore the particles are places in a grid to speed up the query in the average case.</w:t>
      </w:r>
    </w:p>
    <w:p w14:paraId="783F1559" w14:textId="77777777" w:rsidR="00451CD6" w:rsidRPr="00451CD6" w:rsidRDefault="00451CD6" w:rsidP="00C81D3E">
      <w:pPr>
        <w:jc w:val="both"/>
        <w:rPr>
          <w:rFonts w:ascii="Inconsolata" w:hAnsi="Inconsolata"/>
          <w:lang w:val="en-US"/>
        </w:rPr>
      </w:pPr>
    </w:p>
    <w:p w14:paraId="590F7CFD" w14:textId="76C2860C" w:rsidR="00451CD6" w:rsidRPr="00451CD6" w:rsidRDefault="00451CD6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t>Problem solution (Common for CPU and GPU)</w:t>
      </w:r>
    </w:p>
    <w:p w14:paraId="5757EC7B" w14:textId="2508EF56" w:rsidR="00451CD6" w:rsidRDefault="00451CD6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solution simulates fluid particles in a closed axis aligned bounding box.</w:t>
      </w:r>
    </w:p>
    <w:p w14:paraId="2EABD7D5" w14:textId="6E4C3CDC" w:rsidR="00230994" w:rsidRDefault="0023099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particles are generated on random positions with random velocities.</w:t>
      </w:r>
    </w:p>
    <w:p w14:paraId="1AE9838D" w14:textId="1C99FF07" w:rsidR="00EF7D29" w:rsidRDefault="00EF7D29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Particles are placed in a grid, so that a query for neighbors in certain distance does not (usually) require iterating all particles.</w:t>
      </w:r>
    </w:p>
    <w:p w14:paraId="2704C4A6" w14:textId="6ABFB38C" w:rsidR="00451CD6" w:rsidRPr="00451CD6" w:rsidRDefault="00451CD6" w:rsidP="00C81D3E">
      <w:pPr>
        <w:ind w:firstLine="708"/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Every frame, simulation is updated with parameter of delta time, which is time last frame took. </w:t>
      </w:r>
    </w:p>
    <w:p w14:paraId="3D548E9D" w14:textId="7267860B" w:rsidR="00451CD6" w:rsidRDefault="00451CD6" w:rsidP="00C81D3E">
      <w:pPr>
        <w:jc w:val="both"/>
        <w:rPr>
          <w:rFonts w:ascii="Inconsolata" w:hAnsi="Inconsolata"/>
          <w:lang w:val="en-US"/>
        </w:rPr>
      </w:pPr>
      <w:r w:rsidRPr="00451CD6">
        <w:rPr>
          <w:rFonts w:ascii="Inconsolata" w:hAnsi="Inconsolata"/>
          <w:lang w:val="en-US"/>
        </w:rPr>
        <w:t xml:space="preserve">This time is split into fixed number of steps, for each step calculation is executed. </w:t>
      </w:r>
      <w:r>
        <w:rPr>
          <w:rFonts w:ascii="Inconsolata" w:hAnsi="Inconsolata"/>
          <w:lang w:val="en-US"/>
        </w:rPr>
        <w:t>Reasons</w:t>
      </w:r>
      <w:r w:rsidRPr="00451CD6">
        <w:rPr>
          <w:rFonts w:ascii="Inconsolata" w:hAnsi="Inconsolata"/>
          <w:lang w:val="en-US"/>
        </w:rPr>
        <w:t>:</w:t>
      </w:r>
    </w:p>
    <w:p w14:paraId="6CCD9829" w14:textId="67A64557" w:rsidR="00451CD6" w:rsidRDefault="00451CD6" w:rsidP="00C81D3E">
      <w:pPr>
        <w:pStyle w:val="Odstavecseseznamem"/>
        <w:numPr>
          <w:ilvl w:val="0"/>
          <w:numId w:val="1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simulation is more stable when it is computed at smaller time steps.</w:t>
      </w:r>
    </w:p>
    <w:p w14:paraId="7DE8DE31" w14:textId="46137BB9" w:rsidR="00451CD6" w:rsidRDefault="00451CD6" w:rsidP="00C81D3E">
      <w:pPr>
        <w:pStyle w:val="Odstavecseseznamem"/>
        <w:numPr>
          <w:ilvl w:val="0"/>
          <w:numId w:val="1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simulation update is very fast and most of the time is spent of rendering, which is not the point of this task.</w:t>
      </w:r>
    </w:p>
    <w:p w14:paraId="747E36BB" w14:textId="77EC3FD0" w:rsidR="00A43E40" w:rsidRPr="00A43E40" w:rsidRDefault="00A43E40" w:rsidP="00C81D3E">
      <w:pPr>
        <w:jc w:val="both"/>
        <w:rPr>
          <w:rFonts w:ascii="Inconsolata" w:hAnsi="Inconsolata"/>
          <w:lang w:val="en-US"/>
        </w:rPr>
      </w:pPr>
    </w:p>
    <w:p w14:paraId="1981181B" w14:textId="79DC96FA" w:rsidR="00451CD6" w:rsidRDefault="00EF7D29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</w:t>
      </w:r>
      <w:r w:rsidRPr="00A43E40">
        <w:rPr>
          <w:rFonts w:ascii="Inconsolata" w:hAnsi="Inconsolata"/>
          <w:b/>
          <w:bCs/>
          <w:lang w:val="en-US"/>
        </w:rPr>
        <w:t>calculation step</w:t>
      </w:r>
      <w:r>
        <w:rPr>
          <w:rFonts w:ascii="Inconsolata" w:hAnsi="Inconsolata"/>
          <w:lang w:val="en-US"/>
        </w:rPr>
        <w:t xml:space="preserve"> is split into several parts:</w:t>
      </w:r>
    </w:p>
    <w:p w14:paraId="07B94D8C" w14:textId="662CF55B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Clear the grid</w:t>
      </w:r>
    </w:p>
    <w:p w14:paraId="306BAD63" w14:textId="6DAF843A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Fill the grid with particles (based on their position)</w:t>
      </w:r>
    </w:p>
    <w:p w14:paraId="6E5C6E4F" w14:textId="539414E0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For each particle, find their neighbors and calculate density and pressure.</w:t>
      </w:r>
    </w:p>
    <w:p w14:paraId="61247849" w14:textId="5BCEA702" w:rsidR="00EF7D29" w:rsidRDefault="00EF7D29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Based on distances among neighbors, densities, pressures, gravity (and various physics constants) calculate force.</w:t>
      </w:r>
    </w:p>
    <w:p w14:paraId="70461E29" w14:textId="4246C295" w:rsidR="009D71E0" w:rsidRDefault="00A43E40" w:rsidP="00C81D3E">
      <w:pPr>
        <w:pStyle w:val="Odstavecseseznamem"/>
        <w:numPr>
          <w:ilvl w:val="0"/>
          <w:numId w:val="2"/>
        </w:numPr>
        <w:jc w:val="both"/>
        <w:rPr>
          <w:rFonts w:ascii="Inconsolata" w:hAnsi="Inconsolata"/>
          <w:lang w:val="en-US"/>
        </w:rPr>
      </w:pPr>
      <w:r w:rsidRPr="00E0064E">
        <w:rPr>
          <w:rFonts w:ascii="Inconsolata" w:hAnsi="Inconsolata"/>
          <w:lang w:val="en-US"/>
        </w:rPr>
        <w:t>Calculate velocities</w:t>
      </w:r>
      <w:r w:rsidR="009D71E0" w:rsidRPr="00E0064E">
        <w:rPr>
          <w:rFonts w:ascii="Inconsolata" w:hAnsi="Inconsolata"/>
          <w:lang w:val="en-US"/>
        </w:rPr>
        <w:t>, update positions</w:t>
      </w:r>
    </w:p>
    <w:p w14:paraId="7B24CEE1" w14:textId="2FA39CCE" w:rsidR="00A43E40" w:rsidRPr="00A43E40" w:rsidRDefault="00C81D3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077C5C6" wp14:editId="32C35A09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5662295" cy="36195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6953B" w14:textId="77777777" w:rsidR="00C81D3E" w:rsidRDefault="00C81D3E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</w:p>
    <w:p w14:paraId="75B89338" w14:textId="0B61E4E3" w:rsidR="00535AF0" w:rsidRPr="00451CD6" w:rsidRDefault="00535AF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451CD6">
        <w:rPr>
          <w:rFonts w:ascii="Inconsolata" w:hAnsi="Inconsolata"/>
          <w:b/>
          <w:bCs/>
          <w:sz w:val="28"/>
          <w:szCs w:val="28"/>
          <w:lang w:val="en-US"/>
        </w:rPr>
        <w:t>Problem solution on CPU</w:t>
      </w:r>
    </w:p>
    <w:p w14:paraId="197DEA86" w14:textId="0F652253" w:rsidR="00535AF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CPU is always the director of the simulation; it loads the config, various resources and runs the simulation.</w:t>
      </w:r>
    </w:p>
    <w:p w14:paraId="33609C82" w14:textId="77777777" w:rsidR="00A43E4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simulation runs in parallel very easily: The calculation step mentioned above is executed in a thread pool and there is a barrier after every step. </w:t>
      </w:r>
    </w:p>
    <w:p w14:paraId="09FBA84C" w14:textId="127A2643" w:rsidR="00A43E40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only exception is the neighbor buffer which uses 1 atomic variable as a counter, other than that there is no other synchronization needed.</w:t>
      </w:r>
    </w:p>
    <w:p w14:paraId="731A8239" w14:textId="5B02B326" w:rsidR="00A43E40" w:rsidRDefault="00A43E40" w:rsidP="00C81D3E">
      <w:pPr>
        <w:jc w:val="both"/>
        <w:rPr>
          <w:rFonts w:ascii="Inconsolata" w:hAnsi="Inconsolata"/>
          <w:lang w:val="en-US"/>
        </w:rPr>
      </w:pPr>
    </w:p>
    <w:p w14:paraId="119FAF1F" w14:textId="30D3C124" w:rsidR="00A43E40" w:rsidRPr="00A43E40" w:rsidRDefault="00A43E40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A43E40">
        <w:rPr>
          <w:rFonts w:ascii="Inconsolata" w:hAnsi="Inconsolata"/>
          <w:b/>
          <w:bCs/>
          <w:sz w:val="28"/>
          <w:szCs w:val="28"/>
          <w:lang w:val="en-US"/>
        </w:rPr>
        <w:t>Problem solution on GPU</w:t>
      </w:r>
    </w:p>
    <w:p w14:paraId="703429D0" w14:textId="2911571D" w:rsidR="00B74245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The approach is </w:t>
      </w:r>
      <w:proofErr w:type="gramStart"/>
      <w:r>
        <w:rPr>
          <w:rFonts w:ascii="Inconsolata" w:hAnsi="Inconsolata"/>
          <w:lang w:val="en-US"/>
        </w:rPr>
        <w:t>exactly the same</w:t>
      </w:r>
      <w:proofErr w:type="gramEnd"/>
      <w:r>
        <w:rPr>
          <w:rFonts w:ascii="Inconsolata" w:hAnsi="Inconsolata"/>
          <w:lang w:val="en-US"/>
        </w:rPr>
        <w:t xml:space="preserve"> as CPU solution. CPU is still directing the simulation, the calculation steps are done on GPU, </w:t>
      </w:r>
      <w:r w:rsidR="00230994">
        <w:rPr>
          <w:rFonts w:ascii="Inconsolata" w:hAnsi="Inconsolata"/>
          <w:lang w:val="en-US"/>
        </w:rPr>
        <w:t xml:space="preserve">they are the same, but </w:t>
      </w:r>
      <w:r>
        <w:rPr>
          <w:rFonts w:ascii="Inconsolata" w:hAnsi="Inconsolata"/>
          <w:lang w:val="en-US"/>
        </w:rPr>
        <w:t>some implementation details are different</w:t>
      </w:r>
      <w:r w:rsidR="00230994">
        <w:rPr>
          <w:rFonts w:ascii="Inconsolata" w:hAnsi="Inconsolata"/>
          <w:lang w:val="en-US"/>
        </w:rPr>
        <w:t xml:space="preserve"> (viz. below).</w:t>
      </w:r>
    </w:p>
    <w:p w14:paraId="1C3502E8" w14:textId="77777777" w:rsidR="00B74245" w:rsidRPr="00451CD6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Visualization is done via OpenGL with GLFW and glad.</w:t>
      </w:r>
    </w:p>
    <w:p w14:paraId="0601D1D0" w14:textId="38BD38F3" w:rsidR="00B74245" w:rsidRDefault="00B74245" w:rsidP="00C81D3E">
      <w:pPr>
        <w:jc w:val="both"/>
        <w:rPr>
          <w:rFonts w:ascii="Inconsolata" w:hAnsi="Inconsolata"/>
          <w:lang w:val="en-US"/>
        </w:rPr>
      </w:pPr>
    </w:p>
    <w:p w14:paraId="1F5F3791" w14:textId="666B39FB" w:rsidR="00B74245" w:rsidRPr="00B74245" w:rsidRDefault="00B74245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B74245">
        <w:rPr>
          <w:rFonts w:ascii="Inconsolata" w:hAnsi="Inconsolata"/>
          <w:b/>
          <w:bCs/>
          <w:sz w:val="28"/>
          <w:szCs w:val="28"/>
          <w:lang w:val="en-US"/>
        </w:rPr>
        <w:t>Implementation details (CUDA)</w:t>
      </w:r>
    </w:p>
    <w:p w14:paraId="4DA9CD23" w14:textId="07D815EE" w:rsidR="00B74245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Thread count is equal to particle count, block size is </w:t>
      </w:r>
      <w:r w:rsidR="008A0459">
        <w:rPr>
          <w:rFonts w:ascii="Inconsolata" w:hAnsi="Inconsolata"/>
          <w:lang w:val="en-US"/>
        </w:rPr>
        <w:t>512</w:t>
      </w:r>
      <w:r>
        <w:rPr>
          <w:rFonts w:ascii="Inconsolata" w:hAnsi="Inconsolata"/>
          <w:lang w:val="en-US"/>
        </w:rPr>
        <w:t>. Grid and blocks are 1D.</w:t>
      </w:r>
    </w:p>
    <w:p w14:paraId="46A55CAB" w14:textId="6069A2E6" w:rsidR="00A43E40" w:rsidRDefault="00B74245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lastRenderedPageBreak/>
        <w:t>F</w:t>
      </w:r>
      <w:r w:rsidR="00A43E40">
        <w:rPr>
          <w:rFonts w:ascii="Inconsolata" w:hAnsi="Inconsolata"/>
          <w:lang w:val="en-US"/>
        </w:rPr>
        <w:t>or each calculation step (mentioned above) from 2.</w:t>
      </w:r>
      <w:r w:rsidR="00230994">
        <w:rPr>
          <w:rFonts w:ascii="Inconsolata" w:hAnsi="Inconsolata"/>
          <w:lang w:val="en-US"/>
        </w:rPr>
        <w:t xml:space="preserve">, </w:t>
      </w:r>
      <w:r w:rsidR="00A43E40">
        <w:rPr>
          <w:rFonts w:ascii="Inconsolata" w:hAnsi="Inconsolata"/>
          <w:lang w:val="en-US"/>
        </w:rPr>
        <w:t>a kernel is executed. The step 1. (</w:t>
      </w:r>
      <w:proofErr w:type="gramStart"/>
      <w:r w:rsidR="00A43E40">
        <w:rPr>
          <w:rFonts w:ascii="Inconsolata" w:hAnsi="Inconsolata"/>
          <w:lang w:val="en-US"/>
        </w:rPr>
        <w:t>clearing</w:t>
      </w:r>
      <w:proofErr w:type="gramEnd"/>
      <w:r w:rsidR="00A43E40">
        <w:rPr>
          <w:rFonts w:ascii="Inconsolata" w:hAnsi="Inconsolata"/>
          <w:lang w:val="en-US"/>
        </w:rPr>
        <w:t xml:space="preserve"> the grid) is done by copying precomputed clear grid to a memory of a grid that is currently in use (device to device).</w:t>
      </w:r>
    </w:p>
    <w:p w14:paraId="377410AA" w14:textId="4F9B3728" w:rsidR="00B74245" w:rsidRDefault="00A43E40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After all</w:t>
      </w:r>
      <w:r w:rsidR="00B74245">
        <w:rPr>
          <w:rFonts w:ascii="Inconsolata" w:hAnsi="Inconsolata"/>
          <w:lang w:val="en-US"/>
        </w:rPr>
        <w:t xml:space="preserve"> the</w:t>
      </w:r>
      <w:r>
        <w:rPr>
          <w:rFonts w:ascii="Inconsolata" w:hAnsi="Inconsolata"/>
          <w:lang w:val="en-US"/>
        </w:rPr>
        <w:t xml:space="preserve"> steps are done, the state</w:t>
      </w:r>
      <w:r w:rsidR="00B74245">
        <w:rPr>
          <w:rFonts w:ascii="Inconsolata" w:hAnsi="Inconsolata"/>
          <w:lang w:val="en-US"/>
        </w:rPr>
        <w:t xml:space="preserve"> of particles</w:t>
      </w:r>
      <w:r>
        <w:rPr>
          <w:rFonts w:ascii="Inconsolata" w:hAnsi="Inconsolata"/>
          <w:lang w:val="en-US"/>
        </w:rPr>
        <w:t xml:space="preserve"> is copied into host</w:t>
      </w:r>
      <w:r w:rsidR="00B74245">
        <w:rPr>
          <w:rFonts w:ascii="Inconsolata" w:hAnsi="Inconsolata"/>
          <w:lang w:val="en-US"/>
        </w:rPr>
        <w:t>’</w:t>
      </w:r>
      <w:r>
        <w:rPr>
          <w:rFonts w:ascii="Inconsolata" w:hAnsi="Inconsolata"/>
          <w:lang w:val="en-US"/>
        </w:rPr>
        <w:t>s memory</w:t>
      </w:r>
      <w:r w:rsidR="00B74245">
        <w:rPr>
          <w:rFonts w:ascii="Inconsolata" w:hAnsi="Inconsolata"/>
          <w:lang w:val="en-US"/>
        </w:rPr>
        <w:t xml:space="preserve"> (only once per frame)</w:t>
      </w:r>
      <w:r>
        <w:rPr>
          <w:rFonts w:ascii="Inconsolata" w:hAnsi="Inconsolata"/>
          <w:lang w:val="en-US"/>
        </w:rPr>
        <w:t>.</w:t>
      </w:r>
    </w:p>
    <w:p w14:paraId="109FDF10" w14:textId="603D2102" w:rsidR="00230994" w:rsidRDefault="00230994" w:rsidP="00C81D3E">
      <w:pPr>
        <w:jc w:val="both"/>
        <w:rPr>
          <w:rFonts w:ascii="Inconsolata" w:hAnsi="Inconsolata"/>
          <w:lang w:val="en-US"/>
        </w:rPr>
      </w:pPr>
    </w:p>
    <w:p w14:paraId="24282C69" w14:textId="36B7D771" w:rsidR="00230994" w:rsidRPr="00230994" w:rsidRDefault="00230994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230994">
        <w:rPr>
          <w:rFonts w:ascii="Inconsolata" w:hAnsi="Inconsolata"/>
          <w:b/>
          <w:bCs/>
          <w:sz w:val="28"/>
          <w:szCs w:val="28"/>
          <w:lang w:val="en-US"/>
        </w:rPr>
        <w:t>Design and description of testing</w:t>
      </w:r>
    </w:p>
    <w:p w14:paraId="45D0D188" w14:textId="29D9D963" w:rsidR="00230994" w:rsidRDefault="0023099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Since this project is relatively unpredictable physics simulation that is initialized randomly, empirical tests were done to confirm the particles visually behave like fluid.</w:t>
      </w:r>
    </w:p>
    <w:p w14:paraId="25757F1C" w14:textId="48D77DB5" w:rsidR="00102940" w:rsidRDefault="00BC318A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I have focused on these factors:</w:t>
      </w:r>
    </w:p>
    <w:p w14:paraId="0DFE7182" w14:textId="2E91BC67" w:rsidR="00BC318A" w:rsidRDefault="00BC318A" w:rsidP="00C81D3E">
      <w:pPr>
        <w:pStyle w:val="Odstavecseseznamem"/>
        <w:numPr>
          <w:ilvl w:val="0"/>
          <w:numId w:val="3"/>
        </w:num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particles eventually get into a stable, relaxed state (the simulation does not stay volatile and chaotic forever when reasonably set up).</w:t>
      </w:r>
    </w:p>
    <w:p w14:paraId="723E4782" w14:textId="27AE35C5" w:rsidR="00BC318A" w:rsidRDefault="00BC318A" w:rsidP="00C81D3E">
      <w:pPr>
        <w:pStyle w:val="Odstavecseseznamem"/>
        <w:numPr>
          <w:ilvl w:val="0"/>
          <w:numId w:val="3"/>
        </w:numPr>
        <w:jc w:val="both"/>
        <w:rPr>
          <w:rFonts w:ascii="Inconsolata" w:hAnsi="Inconsolata"/>
          <w:lang w:val="en-US"/>
        </w:rPr>
      </w:pPr>
      <w:r w:rsidRPr="00BC318A">
        <w:rPr>
          <w:rFonts w:ascii="Inconsolata" w:hAnsi="Inconsolata"/>
          <w:lang w:val="en-US"/>
        </w:rPr>
        <w:t>The particles visually behave like a fluid would (waves, droplets, viscosity</w:t>
      </w:r>
      <w:r>
        <w:rPr>
          <w:rFonts w:ascii="Inconsolata" w:hAnsi="Inconsolata"/>
          <w:lang w:val="en-US"/>
        </w:rPr>
        <w:t>, fills up space</w:t>
      </w:r>
      <w:r w:rsidRPr="00BC318A">
        <w:rPr>
          <w:rFonts w:ascii="Inconsolata" w:hAnsi="Inconsolata"/>
          <w:lang w:val="en-US"/>
        </w:rPr>
        <w:t>).</w:t>
      </w:r>
    </w:p>
    <w:p w14:paraId="61517D7D" w14:textId="4FB500B1" w:rsidR="00E44F79" w:rsidRDefault="00E44F79" w:rsidP="00C81D3E">
      <w:pPr>
        <w:jc w:val="both"/>
        <w:rPr>
          <w:rFonts w:ascii="Inconsolata" w:hAnsi="Inconsolata"/>
          <w:lang w:val="en-US"/>
        </w:rPr>
      </w:pPr>
    </w:p>
    <w:p w14:paraId="6DE85FD6" w14:textId="562196A8" w:rsidR="00CD4E44" w:rsidRPr="00CD4E44" w:rsidRDefault="00CD4E44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CD4E44">
        <w:rPr>
          <w:rFonts w:ascii="Inconsolata" w:hAnsi="Inconsolata"/>
          <w:b/>
          <w:bCs/>
          <w:sz w:val="28"/>
          <w:szCs w:val="28"/>
          <w:lang w:val="en-US"/>
        </w:rPr>
        <w:t>Measurement results</w:t>
      </w:r>
    </w:p>
    <w:p w14:paraId="18971C7D" w14:textId="61B1DB14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measurements were done separately on CPU and GPU, for 1 – 5000 particles. Only calculation time was measured, not copying data</w:t>
      </w:r>
      <w:r w:rsidR="00A043B4">
        <w:rPr>
          <w:rFonts w:ascii="Inconsolata" w:hAnsi="Inconsolata"/>
          <w:lang w:val="en-US"/>
        </w:rPr>
        <w:t>, rendering or anything else</w:t>
      </w:r>
      <w:r>
        <w:rPr>
          <w:rFonts w:ascii="Inconsolata" w:hAnsi="Inconsolata"/>
          <w:lang w:val="en-US"/>
        </w:rPr>
        <w:t xml:space="preserve">. I have measured time to perform 100 calculation steps. </w:t>
      </w:r>
    </w:p>
    <w:p w14:paraId="1F335C15" w14:textId="0A411B3F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Since the times were a bit unstable based on where the particles were (the grid data structure works better if the particles are spread, worse if they are closely together), I have waited for the simulation to get more stable and took average time. Therefore, I should get results that are close to the worst case, since in a stable situation, particles are usually laying closely together on the ground.</w:t>
      </w:r>
    </w:p>
    <w:p w14:paraId="1818CB6F" w14:textId="35E45877" w:rsidR="00CD4E44" w:rsidRDefault="00CD4E44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The measurements were done on this hardware:</w:t>
      </w:r>
    </w:p>
    <w:p w14:paraId="1422916B" w14:textId="37FA01EF" w:rsidR="00CD4E44" w:rsidRDefault="00CD4E44" w:rsidP="00C81D3E">
      <w:pPr>
        <w:jc w:val="both"/>
        <w:rPr>
          <w:rFonts w:ascii="Inconsolata" w:hAnsi="Inconsolata"/>
          <w:lang w:val="en-US"/>
        </w:rPr>
      </w:pPr>
      <w:r w:rsidRPr="00A043B4">
        <w:rPr>
          <w:rFonts w:ascii="Inconsolata" w:hAnsi="Inconsolata"/>
          <w:b/>
          <w:bCs/>
          <w:lang w:val="en-US"/>
        </w:rPr>
        <w:t>CPU:</w:t>
      </w:r>
      <w:r>
        <w:rPr>
          <w:rFonts w:ascii="Inconsolata" w:hAnsi="Inconsolata"/>
          <w:lang w:val="en-US"/>
        </w:rPr>
        <w:t xml:space="preserve"> AMD Ryzen 5 1600 Six-Core Processor (12 CPUs, ~3.2GHz)</w:t>
      </w:r>
    </w:p>
    <w:p w14:paraId="2A2210CE" w14:textId="0C0C1874" w:rsidR="00C81D3E" w:rsidRDefault="00CD4E44" w:rsidP="00C81D3E">
      <w:pPr>
        <w:jc w:val="both"/>
        <w:rPr>
          <w:rFonts w:ascii="Inconsolata" w:hAnsi="Inconsolata"/>
          <w:lang w:val="en-US"/>
        </w:rPr>
      </w:pPr>
      <w:r w:rsidRPr="00A043B4">
        <w:rPr>
          <w:rFonts w:ascii="Inconsolata" w:hAnsi="Inconsolata"/>
          <w:b/>
          <w:bCs/>
          <w:lang w:val="en-US"/>
        </w:rPr>
        <w:t>GPU:</w:t>
      </w:r>
      <w:r>
        <w:rPr>
          <w:rFonts w:ascii="Inconsolata" w:hAnsi="Inconsolata"/>
          <w:lang w:val="en-US"/>
        </w:rPr>
        <w:t xml:space="preserve"> NVIDIA GeForce GTX 1660 SUPER</w:t>
      </w:r>
    </w:p>
    <w:p w14:paraId="4712D735" w14:textId="77777777" w:rsidR="00C81D3E" w:rsidRDefault="00C81D3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br w:type="page"/>
      </w:r>
    </w:p>
    <w:p w14:paraId="2643A48A" w14:textId="77777777" w:rsidR="00A043B4" w:rsidRDefault="00A043B4" w:rsidP="00C81D3E">
      <w:pPr>
        <w:jc w:val="both"/>
        <w:rPr>
          <w:rFonts w:ascii="Inconsolata" w:hAnsi="Inconsolata"/>
          <w:lang w:val="en-US"/>
        </w:rPr>
      </w:pPr>
    </w:p>
    <w:tbl>
      <w:tblPr>
        <w:tblStyle w:val="Svtltabulkasmkou1"/>
        <w:tblW w:w="4059" w:type="dxa"/>
        <w:jc w:val="center"/>
        <w:tblLook w:val="04A0" w:firstRow="1" w:lastRow="0" w:firstColumn="1" w:lastColumn="0" w:noHBand="0" w:noVBand="1"/>
      </w:tblPr>
      <w:tblGrid>
        <w:gridCol w:w="1206"/>
        <w:gridCol w:w="960"/>
        <w:gridCol w:w="960"/>
        <w:gridCol w:w="986"/>
      </w:tblGrid>
      <w:tr w:rsidR="002E60DE" w:rsidRPr="00A043B4" w14:paraId="51D997CE" w14:textId="7C35AF88" w:rsidTr="00C8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41E30AC9" w14:textId="77777777" w:rsidR="002E60DE" w:rsidRPr="00C81D3E" w:rsidRDefault="002E60DE" w:rsidP="00C81D3E">
            <w:pPr>
              <w:ind w:firstLine="0"/>
              <w:jc w:val="both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PARTICLES</w:t>
            </w:r>
          </w:p>
        </w:tc>
        <w:tc>
          <w:tcPr>
            <w:tcW w:w="960" w:type="dxa"/>
            <w:noWrap/>
            <w:hideMark/>
          </w:tcPr>
          <w:p w14:paraId="3E218BA6" w14:textId="77777777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CPU</w:t>
            </w:r>
          </w:p>
        </w:tc>
        <w:tc>
          <w:tcPr>
            <w:tcW w:w="960" w:type="dxa"/>
            <w:noWrap/>
            <w:hideMark/>
          </w:tcPr>
          <w:p w14:paraId="27F735D9" w14:textId="77777777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GPU</w:t>
            </w:r>
          </w:p>
        </w:tc>
        <w:tc>
          <w:tcPr>
            <w:tcW w:w="960" w:type="dxa"/>
          </w:tcPr>
          <w:p w14:paraId="329BF403" w14:textId="130DDFF2" w:rsidR="002E60DE" w:rsidRPr="00C81D3E" w:rsidRDefault="002E60DE" w:rsidP="00C81D3E">
            <w:pPr>
              <w:ind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eastAsia="Times New Roman" w:hAnsi="Inconsolata" w:cs="Calibri"/>
                <w:color w:val="000000"/>
                <w:lang w:eastAsia="cs-CZ"/>
              </w:rPr>
            </w:pPr>
            <w:r w:rsidRPr="00C81D3E">
              <w:rPr>
                <w:rFonts w:ascii="Inconsolata" w:eastAsia="Times New Roman" w:hAnsi="Inconsolata" w:cs="Calibri"/>
                <w:color w:val="000000"/>
                <w:lang w:eastAsia="cs-CZ"/>
              </w:rPr>
              <w:t>SPEEDUP</w:t>
            </w:r>
          </w:p>
        </w:tc>
      </w:tr>
      <w:tr w:rsidR="002E60DE" w:rsidRPr="00A043B4" w14:paraId="35C58860" w14:textId="23ECD775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23A188BD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077868" w14:textId="5D1DFDDD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4A2D4AB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1.97</w:t>
            </w:r>
          </w:p>
        </w:tc>
        <w:tc>
          <w:tcPr>
            <w:tcW w:w="960" w:type="dxa"/>
          </w:tcPr>
          <w:p w14:paraId="5012581A" w14:textId="06CF7811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2.6</w:t>
            </w:r>
          </w:p>
        </w:tc>
      </w:tr>
      <w:tr w:rsidR="002E60DE" w:rsidRPr="00A043B4" w14:paraId="5F530ED3" w14:textId="6ACACAEA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760DA60F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4A88FD4" w14:textId="011E24AD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5.2</w:t>
            </w:r>
          </w:p>
        </w:tc>
        <w:tc>
          <w:tcPr>
            <w:tcW w:w="960" w:type="dxa"/>
            <w:noWrap/>
            <w:hideMark/>
          </w:tcPr>
          <w:p w14:paraId="51A26D97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2.07</w:t>
            </w:r>
          </w:p>
        </w:tc>
        <w:tc>
          <w:tcPr>
            <w:tcW w:w="960" w:type="dxa"/>
          </w:tcPr>
          <w:p w14:paraId="00D75B50" w14:textId="17EA1D3A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2.5</w:t>
            </w:r>
          </w:p>
        </w:tc>
      </w:tr>
      <w:tr w:rsidR="002E60DE" w:rsidRPr="00A043B4" w14:paraId="307D5209" w14:textId="60D6B98B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06C8DBF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F868ABD" w14:textId="5F45501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6.9</w:t>
            </w:r>
          </w:p>
        </w:tc>
        <w:tc>
          <w:tcPr>
            <w:tcW w:w="960" w:type="dxa"/>
            <w:noWrap/>
            <w:hideMark/>
          </w:tcPr>
          <w:p w14:paraId="578550E5" w14:textId="63EE074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2.5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</w:tcPr>
          <w:p w14:paraId="2898ED27" w14:textId="23279EEF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2.8</w:t>
            </w:r>
          </w:p>
        </w:tc>
      </w:tr>
      <w:tr w:rsidR="002E60DE" w:rsidRPr="00A043B4" w14:paraId="3133FE83" w14:textId="0DCEC671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52C0EBE0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E25CA97" w14:textId="66D39D45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16.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D9D102" w14:textId="39B26EBC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4.5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</w:tcPr>
          <w:p w14:paraId="509F8549" w14:textId="4417F006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3.5</w:t>
            </w:r>
          </w:p>
        </w:tc>
      </w:tr>
      <w:tr w:rsidR="002E60DE" w:rsidRPr="00A043B4" w14:paraId="4BCB3863" w14:textId="12C9301E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32B7B7B0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D0EBB72" w14:textId="6B7A5D0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43.1</w:t>
            </w:r>
          </w:p>
        </w:tc>
        <w:tc>
          <w:tcPr>
            <w:tcW w:w="960" w:type="dxa"/>
            <w:noWrap/>
            <w:hideMark/>
          </w:tcPr>
          <w:p w14:paraId="4939DC74" w14:textId="390301E4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6.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</w:tcPr>
          <w:p w14:paraId="4B47A645" w14:textId="2EB589B1" w:rsidR="002E60DE" w:rsidRPr="00A043B4" w:rsidRDefault="00C13B8D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7.1</w:t>
            </w:r>
          </w:p>
        </w:tc>
      </w:tr>
      <w:tr w:rsidR="002E60DE" w:rsidRPr="00A043B4" w14:paraId="6EBE2D6C" w14:textId="16C287D3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4E3F1D88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2000</w:t>
            </w:r>
          </w:p>
        </w:tc>
        <w:tc>
          <w:tcPr>
            <w:tcW w:w="960" w:type="dxa"/>
            <w:noWrap/>
            <w:hideMark/>
          </w:tcPr>
          <w:p w14:paraId="665CD600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132.6</w:t>
            </w:r>
          </w:p>
        </w:tc>
        <w:tc>
          <w:tcPr>
            <w:tcW w:w="960" w:type="dxa"/>
            <w:noWrap/>
            <w:hideMark/>
          </w:tcPr>
          <w:p w14:paraId="128AB7E9" w14:textId="0E65EAF2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10.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960" w:type="dxa"/>
          </w:tcPr>
          <w:p w14:paraId="3FE16C90" w14:textId="6483E9E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12.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2E60DE" w:rsidRPr="00A043B4" w14:paraId="138CB0E6" w14:textId="460EB205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0E188E4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3000</w:t>
            </w:r>
          </w:p>
        </w:tc>
        <w:tc>
          <w:tcPr>
            <w:tcW w:w="960" w:type="dxa"/>
            <w:noWrap/>
            <w:hideMark/>
          </w:tcPr>
          <w:p w14:paraId="374D41A9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171.6</w:t>
            </w:r>
          </w:p>
        </w:tc>
        <w:tc>
          <w:tcPr>
            <w:tcW w:w="960" w:type="dxa"/>
            <w:noWrap/>
            <w:hideMark/>
          </w:tcPr>
          <w:p w14:paraId="29DCB807" w14:textId="3B5B89CE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11.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960" w:type="dxa"/>
          </w:tcPr>
          <w:p w14:paraId="3CD03E43" w14:textId="43DEFC3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5.2</w:t>
            </w:r>
          </w:p>
        </w:tc>
      </w:tr>
      <w:tr w:rsidR="002E60DE" w:rsidRPr="00A043B4" w14:paraId="3AFDBC49" w14:textId="1BF15F04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176B1E8E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4000</w:t>
            </w:r>
          </w:p>
        </w:tc>
        <w:tc>
          <w:tcPr>
            <w:tcW w:w="960" w:type="dxa"/>
            <w:noWrap/>
            <w:hideMark/>
          </w:tcPr>
          <w:p w14:paraId="037FED81" w14:textId="77777777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209.7</w:t>
            </w:r>
          </w:p>
        </w:tc>
        <w:tc>
          <w:tcPr>
            <w:tcW w:w="960" w:type="dxa"/>
            <w:noWrap/>
            <w:hideMark/>
          </w:tcPr>
          <w:p w14:paraId="5DC71F04" w14:textId="50C19369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12.7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960" w:type="dxa"/>
          </w:tcPr>
          <w:p w14:paraId="15D6EBA8" w14:textId="52FDDA4E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16.4</w:t>
            </w:r>
          </w:p>
        </w:tc>
      </w:tr>
      <w:tr w:rsidR="002E60DE" w:rsidRPr="00A043B4" w14:paraId="66F19C72" w14:textId="711B3F48" w:rsidTr="00C81D3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noWrap/>
            <w:hideMark/>
          </w:tcPr>
          <w:p w14:paraId="332D2293" w14:textId="77777777" w:rsidR="002E60DE" w:rsidRPr="00A043B4" w:rsidRDefault="002E60DE" w:rsidP="00C81D3E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5000</w:t>
            </w:r>
          </w:p>
        </w:tc>
        <w:tc>
          <w:tcPr>
            <w:tcW w:w="960" w:type="dxa"/>
            <w:noWrap/>
            <w:hideMark/>
          </w:tcPr>
          <w:p w14:paraId="65942403" w14:textId="5747606B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23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.</w:t>
            </w:r>
            <w:r w:rsidR="00C13B8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F367348" w14:textId="7F0B3250" w:rsidR="002E60DE" w:rsidRPr="00A043B4" w:rsidRDefault="002E60DE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043B4">
              <w:rPr>
                <w:rFonts w:ascii="Calibri" w:eastAsia="Times New Roman" w:hAnsi="Calibri" w:cs="Calibri"/>
                <w:color w:val="000000"/>
                <w:lang w:eastAsia="cs-CZ"/>
              </w:rPr>
              <w:t>14.</w:t>
            </w:r>
            <w:r w:rsidR="00A52198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960" w:type="dxa"/>
          </w:tcPr>
          <w:p w14:paraId="3D579049" w14:textId="7A700D3E" w:rsidR="002E60DE" w:rsidRPr="00A043B4" w:rsidRDefault="00C13B8D" w:rsidP="00C81D3E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16.</w:t>
            </w:r>
            <w:r w:rsidR="00A52198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</w:tbl>
    <w:p w14:paraId="67DE840E" w14:textId="738F79F4" w:rsidR="00A043B4" w:rsidRDefault="00A043B4" w:rsidP="00C81D3E">
      <w:pPr>
        <w:jc w:val="both"/>
        <w:rPr>
          <w:rFonts w:ascii="Inconsolata" w:hAnsi="Inconsolata"/>
          <w:i/>
          <w:iCs/>
          <w:lang w:val="en-US"/>
        </w:rPr>
      </w:pPr>
      <w:r w:rsidRPr="00A043B4">
        <w:rPr>
          <w:rFonts w:ascii="Inconsolata" w:hAnsi="Inconsolata"/>
          <w:i/>
          <w:iCs/>
          <w:lang w:val="en-US"/>
        </w:rPr>
        <w:t xml:space="preserve">This table contains </w:t>
      </w:r>
      <w:r>
        <w:rPr>
          <w:rFonts w:ascii="Inconsolata" w:hAnsi="Inconsolata"/>
          <w:i/>
          <w:iCs/>
          <w:lang w:val="en-US"/>
        </w:rPr>
        <w:t xml:space="preserve">these </w:t>
      </w:r>
      <w:r w:rsidRPr="00A043B4">
        <w:rPr>
          <w:rFonts w:ascii="Inconsolata" w:hAnsi="Inconsolata"/>
          <w:i/>
          <w:iCs/>
          <w:lang w:val="en-US"/>
        </w:rPr>
        <w:t>columns: Number of particles, CPU time (</w:t>
      </w:r>
      <w:proofErr w:type="spellStart"/>
      <w:r w:rsidRPr="00A043B4">
        <w:rPr>
          <w:rFonts w:ascii="Inconsolata" w:hAnsi="Inconsolata"/>
          <w:i/>
          <w:iCs/>
          <w:lang w:val="en-US"/>
        </w:rPr>
        <w:t>ms</w:t>
      </w:r>
      <w:proofErr w:type="spellEnd"/>
      <w:r w:rsidRPr="00A043B4">
        <w:rPr>
          <w:rFonts w:ascii="Inconsolata" w:hAnsi="Inconsolata"/>
          <w:i/>
          <w:iCs/>
          <w:lang w:val="en-US"/>
        </w:rPr>
        <w:t xml:space="preserve"> / 100 calculation steps), GPU time (</w:t>
      </w:r>
      <w:proofErr w:type="spellStart"/>
      <w:r w:rsidRPr="00A043B4">
        <w:rPr>
          <w:rFonts w:ascii="Inconsolata" w:hAnsi="Inconsolata"/>
          <w:i/>
          <w:iCs/>
          <w:lang w:val="en-US"/>
        </w:rPr>
        <w:t>ms</w:t>
      </w:r>
      <w:proofErr w:type="spellEnd"/>
      <w:r w:rsidRPr="00A043B4">
        <w:rPr>
          <w:rFonts w:ascii="Inconsolata" w:hAnsi="Inconsolata"/>
          <w:i/>
          <w:iCs/>
          <w:lang w:val="en-US"/>
        </w:rPr>
        <w:t xml:space="preserve"> / 100 calculation steps)</w:t>
      </w:r>
      <w:r w:rsidR="002E60DE">
        <w:rPr>
          <w:rFonts w:ascii="Inconsolata" w:hAnsi="Inconsolata"/>
          <w:i/>
          <w:iCs/>
          <w:lang w:val="en-US"/>
        </w:rPr>
        <w:t>, Speed-up</w:t>
      </w:r>
    </w:p>
    <w:p w14:paraId="6A06CECC" w14:textId="62468265" w:rsidR="00A043B4" w:rsidRPr="00E44F79" w:rsidRDefault="00A52198" w:rsidP="00C81D3E">
      <w:pPr>
        <w:jc w:val="both"/>
        <w:rPr>
          <w:rFonts w:ascii="Inconsolata" w:hAnsi="Inconsolata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5AE0D" wp14:editId="4E7FC00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760720" cy="4093210"/>
            <wp:effectExtent l="0" t="0" r="11430" b="2540"/>
            <wp:wrapSquare wrapText="bothSides"/>
            <wp:docPr id="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F17B681-061B-3F53-D00F-146EAE8EEA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38419F7B" w14:textId="77777777" w:rsidR="00A52198" w:rsidRDefault="00A52198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</w:p>
    <w:p w14:paraId="60F078ED" w14:textId="04CC9A21" w:rsidR="00102940" w:rsidRPr="00A52198" w:rsidRDefault="00A52198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A52198">
        <w:rPr>
          <w:rFonts w:ascii="Inconsolata" w:hAnsi="Inconsolata"/>
          <w:b/>
          <w:bCs/>
          <w:sz w:val="28"/>
          <w:szCs w:val="28"/>
          <w:lang w:val="en-US"/>
        </w:rPr>
        <w:t>Results evaluation</w:t>
      </w:r>
    </w:p>
    <w:p w14:paraId="7A14D2CD" w14:textId="6EF5538C" w:rsidR="00A52198" w:rsidRDefault="00A52198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 significant speed-up was measured</w:t>
      </w:r>
      <w:r w:rsidR="006E1E3A">
        <w:rPr>
          <w:rFonts w:ascii="Inconsolata" w:hAnsi="Inconsolata"/>
          <w:lang w:val="en-US"/>
        </w:rPr>
        <w:t>, GPU simulation is about 16x faster than the CPU one</w:t>
      </w:r>
      <w:r>
        <w:rPr>
          <w:rFonts w:ascii="Inconsolata" w:hAnsi="Inconsolata"/>
          <w:lang w:val="en-US"/>
        </w:rPr>
        <w:t>.</w:t>
      </w:r>
      <w:r w:rsidR="006E1E3A">
        <w:rPr>
          <w:rFonts w:ascii="Inconsolata" w:hAnsi="Inconsolata"/>
          <w:lang w:val="en-US"/>
        </w:rPr>
        <w:t xml:space="preserve"> </w:t>
      </w:r>
    </w:p>
    <w:p w14:paraId="5493092F" w14:textId="27D43C7F" w:rsidR="00516361" w:rsidRDefault="00516361" w:rsidP="00C81D3E">
      <w:pPr>
        <w:jc w:val="both"/>
        <w:rPr>
          <w:rFonts w:ascii="Inconsolata" w:hAnsi="Inconsolata"/>
          <w:lang w:val="en-US"/>
        </w:rPr>
      </w:pPr>
    </w:p>
    <w:p w14:paraId="1421A79C" w14:textId="11D95672" w:rsidR="00516361" w:rsidRPr="00516361" w:rsidRDefault="00516361" w:rsidP="00C81D3E">
      <w:pPr>
        <w:jc w:val="both"/>
        <w:rPr>
          <w:rFonts w:ascii="Inconsolata" w:hAnsi="Inconsolata"/>
          <w:b/>
          <w:bCs/>
          <w:sz w:val="28"/>
          <w:szCs w:val="28"/>
          <w:lang w:val="en-US"/>
        </w:rPr>
      </w:pPr>
      <w:r w:rsidRPr="00516361">
        <w:rPr>
          <w:rFonts w:ascii="Inconsolata" w:hAnsi="Inconsolata"/>
          <w:b/>
          <w:bCs/>
          <w:sz w:val="28"/>
          <w:szCs w:val="28"/>
          <w:lang w:val="en-US"/>
        </w:rPr>
        <w:t>Conclusion</w:t>
      </w:r>
    </w:p>
    <w:p w14:paraId="2109FA4A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lastRenderedPageBreak/>
        <w:t xml:space="preserve">Smoothed-particle hydrodynamics, a method for fluid simulation was implemented in a parallel manner, on CPU and GPU. </w:t>
      </w:r>
    </w:p>
    <w:p w14:paraId="53EAD000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An optimizing data structure</w:t>
      </w:r>
      <w:r w:rsidR="00063319">
        <w:rPr>
          <w:rFonts w:ascii="Inconsolata" w:hAnsi="Inconsolata"/>
          <w:lang w:val="en-US"/>
        </w:rPr>
        <w:t xml:space="preserve"> (grid)</w:t>
      </w:r>
      <w:r>
        <w:rPr>
          <w:rFonts w:ascii="Inconsolata" w:hAnsi="Inconsolata"/>
          <w:lang w:val="en-US"/>
        </w:rPr>
        <w:t xml:space="preserve"> was used.</w:t>
      </w:r>
    </w:p>
    <w:p w14:paraId="47489FC7" w14:textId="77777777" w:rsidR="00063319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 xml:space="preserve"> Correctness was evaluated empirically</w:t>
      </w:r>
      <w:r w:rsidR="00063319">
        <w:rPr>
          <w:rFonts w:ascii="Inconsolata" w:hAnsi="Inconsolata"/>
          <w:lang w:val="en-US"/>
        </w:rPr>
        <w:t xml:space="preserve"> based on visual behavioral resemblance to fluids</w:t>
      </w:r>
      <w:r>
        <w:rPr>
          <w:rFonts w:ascii="Inconsolata" w:hAnsi="Inconsolata"/>
          <w:lang w:val="en-US"/>
        </w:rPr>
        <w:t xml:space="preserve">. </w:t>
      </w:r>
    </w:p>
    <w:p w14:paraId="59D61E57" w14:textId="1C96C8D2" w:rsidR="00516361" w:rsidRPr="00451CD6" w:rsidRDefault="00E0064E" w:rsidP="00C81D3E">
      <w:pPr>
        <w:jc w:val="both"/>
        <w:rPr>
          <w:rFonts w:ascii="Inconsolata" w:hAnsi="Inconsolata"/>
          <w:lang w:val="en-US"/>
        </w:rPr>
      </w:pPr>
      <w:r>
        <w:rPr>
          <w:rFonts w:ascii="Inconsolata" w:hAnsi="Inconsolata"/>
          <w:lang w:val="en-US"/>
        </w:rPr>
        <w:t>A significant speed-up, about 16</w:t>
      </w:r>
      <w:r w:rsidR="00B1546E">
        <w:rPr>
          <w:rFonts w:ascii="Inconsolata" w:hAnsi="Inconsolata"/>
          <w:lang w:val="en-US"/>
        </w:rPr>
        <w:t>x</w:t>
      </w:r>
      <w:r>
        <w:rPr>
          <w:rFonts w:ascii="Inconsolata" w:hAnsi="Inconsolata"/>
          <w:lang w:val="en-US"/>
        </w:rPr>
        <w:t>, was observed in GPU variation, compared to the CPU one.</w:t>
      </w:r>
    </w:p>
    <w:sectPr w:rsidR="00516361" w:rsidRPr="00451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EE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5423E"/>
    <w:multiLevelType w:val="hybridMultilevel"/>
    <w:tmpl w:val="C13EDD90"/>
    <w:lvl w:ilvl="0" w:tplc="5DFE4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8E435D"/>
    <w:multiLevelType w:val="hybridMultilevel"/>
    <w:tmpl w:val="A42C9D30"/>
    <w:lvl w:ilvl="0" w:tplc="29FE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197214"/>
    <w:multiLevelType w:val="hybridMultilevel"/>
    <w:tmpl w:val="5218E92C"/>
    <w:lvl w:ilvl="0" w:tplc="E4701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625100">
    <w:abstractNumId w:val="2"/>
  </w:num>
  <w:num w:numId="2" w16cid:durableId="915165523">
    <w:abstractNumId w:val="0"/>
  </w:num>
  <w:num w:numId="3" w16cid:durableId="126683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F0"/>
    <w:rsid w:val="00020B3C"/>
    <w:rsid w:val="00063319"/>
    <w:rsid w:val="000A1773"/>
    <w:rsid w:val="00102940"/>
    <w:rsid w:val="00230994"/>
    <w:rsid w:val="002E60DE"/>
    <w:rsid w:val="00313324"/>
    <w:rsid w:val="003924FA"/>
    <w:rsid w:val="00451CD6"/>
    <w:rsid w:val="00516361"/>
    <w:rsid w:val="00535AF0"/>
    <w:rsid w:val="006E1E3A"/>
    <w:rsid w:val="008A0459"/>
    <w:rsid w:val="009309D3"/>
    <w:rsid w:val="009D71E0"/>
    <w:rsid w:val="00A043B4"/>
    <w:rsid w:val="00A43E40"/>
    <w:rsid w:val="00A52198"/>
    <w:rsid w:val="00B1546E"/>
    <w:rsid w:val="00B74245"/>
    <w:rsid w:val="00BC318A"/>
    <w:rsid w:val="00C13B8D"/>
    <w:rsid w:val="00C64162"/>
    <w:rsid w:val="00C81D3E"/>
    <w:rsid w:val="00CD4E44"/>
    <w:rsid w:val="00E0064E"/>
    <w:rsid w:val="00E44F79"/>
    <w:rsid w:val="00EF7D29"/>
    <w:rsid w:val="00FB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8BFE"/>
  <w15:chartTrackingRefBased/>
  <w15:docId w15:val="{3DF0EAAA-9F4B-4250-A1A1-7D016B7C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13324"/>
    <w:pPr>
      <w:keepNext/>
      <w:suppressAutoHyphens/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  <w:szCs w:val="28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3324"/>
    <w:rPr>
      <w:rFonts w:ascii="Times New Roman" w:eastAsia="Times New Roman" w:hAnsi="Times New Roman" w:cs="Times New Roman"/>
      <w:b/>
      <w:bCs/>
      <w:caps/>
      <w:sz w:val="24"/>
      <w:szCs w:val="28"/>
      <w:lang w:val="en-US"/>
    </w:rPr>
  </w:style>
  <w:style w:type="paragraph" w:styleId="Odstavecseseznamem">
    <w:name w:val="List Paragraph"/>
    <w:basedOn w:val="Normln"/>
    <w:uiPriority w:val="34"/>
    <w:qFormat/>
    <w:rsid w:val="00451CD6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A043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Se&#353;i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r>
              <a:rPr lang="cs-CZ" b="1"/>
              <a:t>Average calculation time / 100 calculation steps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Inconsolata" panose="00000509000000000000" pitchFamily="49" charset="-18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CPU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4000</c:v>
                </c:pt>
                <c:pt idx="8">
                  <c:v>5000</c:v>
                </c:pt>
              </c:numCache>
            </c:numRef>
          </c:xVal>
          <c:yVal>
            <c:numRef>
              <c:f>List1!$B$2:$B$10</c:f>
              <c:numCache>
                <c:formatCode>General</c:formatCode>
                <c:ptCount val="9"/>
                <c:pt idx="0">
                  <c:v>5.17</c:v>
                </c:pt>
                <c:pt idx="1">
                  <c:v>5.23</c:v>
                </c:pt>
                <c:pt idx="2">
                  <c:v>6.9</c:v>
                </c:pt>
                <c:pt idx="3">
                  <c:v>16.07</c:v>
                </c:pt>
                <c:pt idx="4">
                  <c:v>43.12</c:v>
                </c:pt>
                <c:pt idx="5">
                  <c:v>132.6</c:v>
                </c:pt>
                <c:pt idx="6">
                  <c:v>171.6</c:v>
                </c:pt>
                <c:pt idx="7">
                  <c:v>209.7</c:v>
                </c:pt>
                <c:pt idx="8">
                  <c:v>234.7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B0C-48DA-B2FF-8F75402BE6FD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GPU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List1!$A$2:$A$10</c:f>
              <c:numCache>
                <c:formatCode>General</c:formatCode>
                <c:ptCount val="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4000</c:v>
                </c:pt>
                <c:pt idx="8">
                  <c:v>5000</c:v>
                </c:pt>
              </c:numCache>
            </c:numRef>
          </c:xVal>
          <c:yVal>
            <c:numRef>
              <c:f>List1!$C$2:$C$10</c:f>
              <c:numCache>
                <c:formatCode>General</c:formatCode>
                <c:ptCount val="9"/>
                <c:pt idx="0">
                  <c:v>1.97</c:v>
                </c:pt>
                <c:pt idx="1">
                  <c:v>2.0699999999999998</c:v>
                </c:pt>
                <c:pt idx="2">
                  <c:v>2.5</c:v>
                </c:pt>
                <c:pt idx="3">
                  <c:v>4.57</c:v>
                </c:pt>
                <c:pt idx="4">
                  <c:v>6.1</c:v>
                </c:pt>
                <c:pt idx="5">
                  <c:v>10.33</c:v>
                </c:pt>
                <c:pt idx="6">
                  <c:v>11.27</c:v>
                </c:pt>
                <c:pt idx="7">
                  <c:v>12.78</c:v>
                </c:pt>
                <c:pt idx="8">
                  <c:v>14.11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B0C-48DA-B2FF-8F75402BE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1271679"/>
        <c:axId val="921272511"/>
      </c:scatterChart>
      <c:valAx>
        <c:axId val="921271679"/>
        <c:scaling>
          <c:orientation val="minMax"/>
          <c:max val="5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consolata" panose="00000509000000000000" pitchFamily="49" charset="-18"/>
                    <a:ea typeface="+mn-ea"/>
                    <a:cs typeface="+mn-cs"/>
                  </a:defRPr>
                </a:pPr>
                <a:r>
                  <a:rPr lang="cs-CZ"/>
                  <a:t>#Particles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consolata" panose="00000509000000000000" pitchFamily="49" charset="-18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endParaRPr lang="cs-CZ"/>
          </a:p>
        </c:txPr>
        <c:crossAx val="921272511"/>
        <c:crosses val="autoZero"/>
        <c:crossBetween val="midCat"/>
      </c:valAx>
      <c:valAx>
        <c:axId val="921272511"/>
        <c:scaling>
          <c:orientation val="minMax"/>
          <c:max val="2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Inconsolata" panose="00000509000000000000" pitchFamily="49" charset="-18"/>
                    <a:ea typeface="+mn-ea"/>
                    <a:cs typeface="+mn-cs"/>
                  </a:defRPr>
                </a:pPr>
                <a:r>
                  <a:rPr lang="cs-CZ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Inconsolata" panose="00000509000000000000" pitchFamily="49" charset="-18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Inconsolata" panose="00000509000000000000" pitchFamily="49" charset="-18"/>
                <a:ea typeface="+mn-ea"/>
                <a:cs typeface="+mn-cs"/>
              </a:defRPr>
            </a:pPr>
            <a:endParaRPr lang="cs-CZ"/>
          </a:p>
        </c:txPr>
        <c:crossAx val="921271679"/>
        <c:crosses val="autoZero"/>
        <c:crossBetween val="midCat"/>
        <c:majorUnit val="2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Inconsolata" panose="00000509000000000000" pitchFamily="49" charset="-18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Inconsolata" panose="00000509000000000000" pitchFamily="49" charset="-18"/>
        </a:defRPr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695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Mezl, Ondrej</dc:creator>
  <cp:keywords/>
  <dc:description/>
  <cp:lastModifiedBy>Mezl, Ondrej</cp:lastModifiedBy>
  <cp:revision>8</cp:revision>
  <dcterms:created xsi:type="dcterms:W3CDTF">2023-01-01T18:28:00Z</dcterms:created>
  <dcterms:modified xsi:type="dcterms:W3CDTF">2023-01-02T09:18:00Z</dcterms:modified>
</cp:coreProperties>
</file>