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@startuml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 to bottom direction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skinparam Linetype ortho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skinparam shadowing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skinparam objectFontSize 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scale max 1600 width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 Domain Model RUP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 phase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object team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 iteration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 activity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 inception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object elaboration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 construction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 transition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object DisciplineRequirements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 domainModel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object role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discipline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 member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 artifact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 AnalyzeArchitecture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 AnalyzeUseCases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 AnalyzeClasses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object AnalyzePackages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object DesignArchitecture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 DesignClass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object DesignUseCase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 DesignSubsystems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 DisciplineAnalysis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 DisciplineDesign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object FindActorsAndUseCases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object PrioritizeUseCases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 DetailUseCases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object PrototypeUI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object StructureUseCaseModel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object NonFuncionalRequirements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object ImplementArchitecture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object IntegrateSystems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object ImplementClass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object ImplementSubsystem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object UnitTesting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phase &lt;|-[#374F6B]- inception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inception *-d- DisciplineRequirements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DisciplineRequirements *-- FindActorsAndUseCases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DisciplineRequirements *-- PrioritizeUseCases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DisciplineRequirements *-- StructureUseCaseModel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DisciplineRequirements *-- DetailUseCases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DisciplineRequirements *-- PrototypeUI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phase &lt;|-[#374F6B]- elaboration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phase &lt;|-[#374F6B]- construction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phase &lt;|-[#374F6B]- transition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project "1" *-- "1" inception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project "1" *-- "1" elaboration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project "1" *-- "1" construction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project "1" *-- "1" transition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project *-- team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team "1" *-- "N" member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role &lt;|-[#374F6B]- member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discipline "1" *-- "1" role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discipline "1" *-- "N" activity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discipline &lt;|--  DisciplineRequirements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discipline &lt;|--  DisciplineAnalysis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discipline &lt;|--  DisciplineDesign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DisciplineRequirements --&gt; domainModel  : Require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project *-- domainModel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inception --&gt; elaboration : Next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elaboration *-- DisciplineAnalysis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DisciplineAnalysis --&gt; DisciplineDesign : Next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DisciplineAnalysis *-- AnalyzeArchitecture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AnalyzeArchitecture *-- NonFuncionalRequirements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AnalyzeArchitecture --&gt; domainModel : require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AnalyzeArchitecture --&gt; StructureUseCaseModel : Require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DisciplineAnalysis *-d- AnalyzeUseCases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DisciplineAnalysis *-d- AnalyzeClasses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DisciplineAnalysis *-d- AnalyzePackages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AnalyzeUseCases --&gt; AnalyzeArchitecture : Next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AnalyzeClasses --&gt; AnalyzeUseCases : Next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AnalyzePackages --&gt; AnalyzeClasses : Next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elaboration *-- DisciplineDesign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DisciplineDesign *-d- DesignArchitecture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DisciplineDesign *-d- DesignClass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DisciplineDesign *-d- DesignUseCase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DisciplineDesign *-d- DesignSubsystems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DesignArchitecture --&gt; DesignClass : Next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DesignArchitecture --&gt; DesignUseCase : Next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DesignUseCase --&gt; DesignClass : Next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DesignClass --&gt; DesignSubsystems : Next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DesignUseCase --&gt; DesignSubsystems : Next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elaboration --&gt; construction : Next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construction *-d- ImplementArchitecture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construction *-d- IntegrateSystems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construction *-d- ImplementClass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construction *-d- ImplementSubsystem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construction *-d- UnitTesting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ImplementArchitecture --&gt; IntegrateSystems: Next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IntegrateSystems --&gt; ImplementClass : Next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IntegrateSystems --&gt; ImplementSubsystem : Next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ImplementClass --&gt; UnitTesting : Next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ImplementSubsystem --&gt; UnitTesting : Next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ImplementSubsystem --&gt; ImplementClass : Next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construction --&gt; transition: Next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phase "1" *-- "N" iteration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iteration "1" *-- "N" activity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member --* activity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activity --&gt; artifact : Create or modify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FindActorsAndUseCases --&gt; PrioritizeUseCases : Next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PrioritizeUseCases --&gt; DetailUseCases: Next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DetailUseCases --&gt; PrototypeUI: Next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DetailUseCases --&gt; StructureUseCaseModel: Next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iteration : N days interval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activity : estimated time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activity : real time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activity : status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@enduml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