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ind w:firstLine="420"/>
      </w:pPr>
      <w:bookmarkStart w:name="6339-1515462878852" w:id="1"/>
      <w:bookmarkEnd w:id="1"/>
      <w:r>
        <w:rPr/>
        <w:t>Git是一款免费、开源的分布式版本控制系统，现在流行使用于各大IT公司。平时我们在工作中大多只用到了简单的pull、push，虽然对版本管理有大致的理解，但是并没有深入去使用，现在真正作为代码管理er去使用这个工具，使它为我们服务。</w:t>
      </w:r>
    </w:p>
    <w:p>
      <w:pPr>
        <w:ind w:firstLine="420"/>
      </w:pPr>
      <w:bookmarkStart w:name="7872-1515463115960" w:id="2"/>
      <w:bookmarkEnd w:id="2"/>
      <w:r>
        <w:rPr/>
        <w:t>首先要理解我们的版本管理是如何开始、如何进行的。</w:t>
      </w:r>
    </w:p>
    <w:p>
      <w:pPr>
        <w:ind w:firstLine="420"/>
      </w:pPr>
      <w:bookmarkStart w:name="8762-1515463174427" w:id="3"/>
      <w:bookmarkEnd w:id="3"/>
      <w:r>
        <w:rPr/>
        <w:t>第一，得先有初始版本，然后我们将主干同步到本地。对于简单的文件管理，可能直接使用主干即可，这就是为什么我们工作的时候，并不需要再将主干复制出来，而是直接操作，但是对于操作代码，将会带来很大的风险。一般会使用，将主干的内容，复制出来一条分支作为本地，在本地操作后，再和主干进行沟通（提交代码、更新代码）。</w:t>
      </w:r>
    </w:p>
    <w:p>
      <w:pPr>
        <w:ind w:firstLine="420"/>
      </w:pPr>
      <w:bookmarkStart w:name="2999-1515463378324" w:id="4"/>
      <w:bookmarkEnd w:id="4"/>
      <w:r>
        <w:rPr>
          <w:b w:val="true"/>
          <w:color w:val="184e87"/>
        </w:rPr>
        <w:t>操作方法：</w:t>
      </w:r>
    </w:p>
    <w:p>
      <w:pPr>
        <w:ind w:firstLine="420"/>
      </w:pPr>
      <w:bookmarkStart w:name="3985-1515463385976" w:id="5"/>
      <w:bookmarkEnd w:id="5"/>
      <w:r>
        <w:rPr/>
        <w:t>1.Fork</w:t>
      </w:r>
    </w:p>
    <w:p>
      <w:pPr>
        <w:ind w:firstLine="420"/>
      </w:pPr>
      <w:bookmarkStart w:name="8017-1515463421118" w:id="6"/>
      <w:bookmarkEnd w:id="6"/>
      <w:r>
        <w:rPr/>
        <w:t>在github上你要贡献的repo（</w:t>
      </w:r>
      <w:hyperlink r:id="rId3">
        <w:r>
          <w:rPr>
            <w:color w:val="003884"/>
            <w:u w:val="single"/>
          </w:rPr>
          <w:t>https://github.com/small99/deeptest</w:t>
        </w:r>
      </w:hyperlink>
      <w:r>
        <w:rPr/>
        <w:t>）之后称上游仓库。点击fork，将上游仓库fork到你的github，之后称为远程库（</w:t>
      </w:r>
      <w:hyperlink r:id="rId4">
        <w:r>
          <w:rPr>
            <w:color w:val="003884"/>
            <w:u w:val="single"/>
          </w:rPr>
          <w:t>https://github.com/susanhonly/deeptest</w:t>
        </w:r>
      </w:hyperlink>
      <w:r>
        <w:rPr/>
        <w:t>）	</w:t>
      </w:r>
    </w:p>
    <w:p>
      <w:pPr/>
      <w:bookmarkStart w:name="4660-1515463552533" w:id="7"/>
      <w:bookmarkEnd w:id="7"/>
      <w:r>
        <w:drawing>
          <wp:inline distT="0" distR="0" distB="0" distL="0">
            <wp:extent cx="5267325" cy="246644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16-1515463552533" w:id="8"/>
      <w:bookmarkEnd w:id="8"/>
    </w:p>
    <w:p>
      <w:pPr>
        <w:ind w:firstLine="420"/>
      </w:pPr>
      <w:bookmarkStart w:name="1154-1515463572174" w:id="9"/>
      <w:bookmarkEnd w:id="9"/>
      <w:r>
        <w:rPr/>
        <w:t>2.Clone</w:t>
      </w:r>
    </w:p>
    <w:p>
      <w:pPr>
        <w:ind w:firstLine="420"/>
      </w:pPr>
      <w:bookmarkStart w:name="6682-1515463590181" w:id="10"/>
      <w:bookmarkEnd w:id="10"/>
      <w:r>
        <w:rPr/>
        <w:t>选择本地文件夹，之后称为本地库</w:t>
      </w:r>
    </w:p>
    <w:p>
      <w:pPr>
        <w:ind w:firstLine="420"/>
      </w:pPr>
      <w:bookmarkStart w:name="8099-1515463614166" w:id="11"/>
      <w:bookmarkEnd w:id="11"/>
      <w:r>
        <w:rPr/>
        <w:t>git clone git@github.com:susanhonly/deeptest.git</w:t>
      </w:r>
    </w:p>
    <w:p>
      <w:pPr/>
      <w:bookmarkStart w:name="5978-1515463691511" w:id="12"/>
      <w:bookmarkEnd w:id="12"/>
      <w:r>
        <w:drawing>
          <wp:inline distT="0" distR="0" distB="0" distL="0">
            <wp:extent cx="5267325" cy="298307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63-1515463691511" w:id="13"/>
      <w:bookmarkEnd w:id="13"/>
    </w:p>
    <w:p>
      <w:pPr>
        <w:ind w:firstLine="420"/>
      </w:pPr>
      <w:bookmarkStart w:name="7929-1515464207561" w:id="14"/>
      <w:bookmarkEnd w:id="14"/>
      <w:r>
        <w:rPr/>
        <w:t>3.创建upstream分支</w:t>
      </w:r>
    </w:p>
    <w:p>
      <w:pPr>
        <w:ind w:firstLine="420"/>
      </w:pPr>
      <w:bookmarkStart w:name="2381-1515464216618" w:id="15"/>
      <w:bookmarkEnd w:id="15"/>
      <w:r>
        <w:rPr/>
        <w:t>upstream分支是用于同步上游仓库的，可以同步其他人对上游仓库的更改</w:t>
      </w:r>
    </w:p>
    <w:p>
      <w:pPr>
        <w:ind w:firstLine="420"/>
      </w:pPr>
      <w:bookmarkStart w:name="9014-1515464237670" w:id="16"/>
      <w:bookmarkEnd w:id="16"/>
      <w:r>
        <w:rPr/>
        <w:t xml:space="preserve">git remote add upstream </w:t>
      </w:r>
      <w:hyperlink r:id="rId7">
        <w:r>
          <w:rPr>
            <w:color w:val="003884"/>
            <w:u w:val="single"/>
          </w:rPr>
          <w:t>https://github.com/small99/deeptest</w:t>
        </w:r>
      </w:hyperlink>
    </w:p>
    <w:p>
      <w:pPr>
        <w:ind w:firstLine="420"/>
      </w:pPr>
      <w:bookmarkStart w:name="4186-1515464262506" w:id="17"/>
      <w:bookmarkEnd w:id="17"/>
      <w:r>
        <w:rPr>
          <w:color w:val="393939"/>
        </w:rPr>
        <w:t>这时候用git remote可以查看远程分支，git remote -v可以查看具体路径</w:t>
      </w:r>
    </w:p>
    <w:p>
      <w:pPr>
        <w:ind w:firstLine="420"/>
      </w:pPr>
      <w:bookmarkStart w:name="6010-1515464333402" w:id="18"/>
      <w:bookmarkEnd w:id="18"/>
      <w:r>
        <w:rPr>
          <w:color w:val="393939"/>
        </w:rPr>
        <w:t>这时候应该有origin、upstream两种分支且分别有fetch和push的路径，origin是你的远程库，upstream是你的上游仓库</w:t>
      </w:r>
    </w:p>
    <w:p>
      <w:pPr/>
      <w:bookmarkStart w:name="9073-1515464513145" w:id="19"/>
      <w:bookmarkEnd w:id="19"/>
      <w:r>
        <w:drawing>
          <wp:inline distT="0" distR="0" distB="0" distL="0">
            <wp:extent cx="3949700" cy="7613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19-1515464392490" w:id="20"/>
      <w:bookmarkEnd w:id="20"/>
      <w:r>
        <w:rPr>
          <w:color w:val="393939"/>
        </w:rPr>
        <w:t>tips：如果远程分支路径错了，git remote set-urlbranch_name new_url替换为具体的你的出错的分支名和新的路径即可</w:t>
      </w:r>
    </w:p>
    <w:p>
      <w:pPr/>
      <w:bookmarkStart w:name="4837-1515464531174" w:id="21"/>
      <w:bookmarkEnd w:id="21"/>
      <w:r>
        <w:drawing>
          <wp:inline distT="0" distR="0" distB="0" distL="0">
            <wp:extent cx="4445000" cy="111363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313-1515464531174" w:id="22"/>
      <w:bookmarkEnd w:id="22"/>
    </w:p>
    <w:p>
      <w:pPr>
        <w:ind w:firstLine="420"/>
      </w:pPr>
      <w:bookmarkStart w:name="5911-1515464568473" w:id="23"/>
      <w:bookmarkEnd w:id="23"/>
      <w:r>
        <w:rPr/>
        <w:t>4.同步上游仓库</w:t>
      </w:r>
    </w:p>
    <w:p>
      <w:pPr>
        <w:ind w:firstLine="420"/>
      </w:pPr>
      <w:bookmarkStart w:name="5835-1515464577595" w:id="24"/>
      <w:bookmarkEnd w:id="24"/>
      <w:r>
        <w:rPr/>
        <w:t>在提交自己的修改之前，先同步上游仓库到master</w:t>
      </w:r>
    </w:p>
    <w:p>
      <w:pPr>
        <w:ind w:firstLine="420"/>
      </w:pPr>
      <w:bookmarkStart w:name="6060-1515464591985" w:id="25"/>
      <w:bookmarkEnd w:id="25"/>
      <w:r>
        <w:rPr/>
        <w:t>git remote update upstream</w:t>
      </w:r>
    </w:p>
    <w:p>
      <w:pPr>
        <w:ind w:firstLine="420"/>
      </w:pPr>
      <w:bookmarkStart w:name="8257-1515464605895" w:id="26"/>
      <w:bookmarkEnd w:id="26"/>
      <w:r>
        <w:rPr/>
        <w:t>git rebase upstream/master</w:t>
      </w:r>
    </w:p>
    <w:p>
      <w:pPr>
        <w:ind w:firstLine="420"/>
      </w:pPr>
      <w:bookmarkStart w:name="2553-1515464800362" w:id="27"/>
      <w:bookmarkEnd w:id="27"/>
      <w:r>
        <w:rPr/>
        <w:t>从上游仓库获取文件到本地：git fetch upstream</w:t>
      </w:r>
    </w:p>
    <w:p>
      <w:pPr>
        <w:ind w:firstLine="420"/>
      </w:pPr>
      <w:bookmarkStart w:name="1237-1515464827902" w:id="28"/>
      <w:bookmarkEnd w:id="28"/>
      <w:r>
        <w:rPr/>
        <w:t>合并拉取的数据：git merge upstream/master</w:t>
      </w:r>
    </w:p>
    <w:p>
      <w:pPr>
        <w:ind w:firstLine="420"/>
      </w:pPr>
      <w:bookmarkStart w:name="1443-1515464656678" w:id="29"/>
      <w:bookmarkEnd w:id="29"/>
    </w:p>
    <w:p>
      <w:pPr>
        <w:ind w:firstLine="420"/>
      </w:pPr>
      <w:bookmarkStart w:name="6850-1515464656823" w:id="30"/>
      <w:bookmarkEnd w:id="30"/>
      <w:r>
        <w:rPr/>
        <w:t>5.在本地库创建文件夹和文件，并进行提交（add&gt;commit&gt;push），然后你会在远程库中看到自己push的文件了</w:t>
      </w:r>
    </w:p>
    <w:p>
      <w:pPr>
        <w:ind w:firstLine="420"/>
      </w:pPr>
      <w:bookmarkStart w:name="3919-1515464718605" w:id="31"/>
      <w:bookmarkEnd w:id="31"/>
    </w:p>
    <w:p>
      <w:pPr>
        <w:ind w:firstLine="420"/>
      </w:pPr>
      <w:bookmarkStart w:name="2154-1515464720003" w:id="32"/>
      <w:bookmarkEnd w:id="32"/>
      <w:r>
        <w:rPr/>
        <w:t>6.提出pull reques</w:t>
      </w:r>
    </w:p>
    <w:p>
      <w:pPr>
        <w:ind w:firstLine="420"/>
      </w:pPr>
      <w:bookmarkStart w:name="2860-1515464731488" w:id="33"/>
      <w:bookmarkEnd w:id="33"/>
      <w:r>
        <w:rPr/>
        <w:t>这时候在你的远程库中点击create pull request，就可以等待别人review你的代码后merge入上游仓库了</w:t>
      </w:r>
    </w:p>
    <w:p>
      <w:pPr>
        <w:ind w:firstLine="420"/>
      </w:pPr>
      <w:bookmarkStart w:name="8246-1515464894167" w:id="34"/>
      <w:bookmarkEnd w:id="34"/>
    </w:p>
    <w:p>
      <w:pPr>
        <w:ind w:firstLine="420"/>
      </w:pPr>
      <w:bookmarkStart w:name="6310-1515464894304" w:id="35"/>
      <w:bookmarkEnd w:id="35"/>
      <w:r>
        <w:rPr/>
        <w:t>参考资料：</w:t>
      </w:r>
    </w:p>
    <w:p>
      <w:pPr>
        <w:ind w:firstLine="420"/>
      </w:pPr>
      <w:bookmarkStart w:name="5372-1515464907114" w:id="36"/>
      <w:bookmarkEnd w:id="36"/>
      <w:hyperlink r:id="rId10">
        <w:r>
          <w:rPr>
            <w:color w:val="003884"/>
            <w:u w:val="single"/>
          </w:rPr>
          <w:t>https://www.cnblogs.com/chercher/p/5587979.html</w:t>
        </w:r>
      </w:hyperlink>
    </w:p>
    <w:p>
      <w:pPr>
        <w:ind w:firstLine="420"/>
      </w:pPr>
      <w:bookmarkStart w:name="1210-1515464909759" w:id="37"/>
      <w:bookmarkEnd w:id="37"/>
      <w:hyperlink r:id="rId11">
        <w:r>
          <w:rPr>
            <w:color w:val="003884"/>
            <w:u w:val="single"/>
          </w:rPr>
          <w:t>http://blog.csdn.net/joelovegreen/article/details/42913163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ww.cnblogs.com/chercher/p/5587979.html" TargetMode="External" Type="http://schemas.openxmlformats.org/officeDocument/2006/relationships/hyperlink"/>
<Relationship Id="rId11" Target="http://blog.csdn.net/joelovegreen/article/details/42913163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hub.com/small99/deeptest" TargetMode="External" Type="http://schemas.openxmlformats.org/officeDocument/2006/relationships/hyperlink"/>
<Relationship Id="rId4" Target="https://github.com/susanhonly/deeptest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ttps://github.com/small99/deeptest" TargetMode="External" Type="http://schemas.openxmlformats.org/officeDocument/2006/relationships/hyperlink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2018-01-09T14:20:48Z</dcterms:created>
  <dc:creator>Apache POI</dc:creator>
</cp:coreProperties>
</file>