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44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Beginning Screen: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RPGs have gotten so prolific these days that there’s a whole business that revolves around growing monsters for dungeons.  And </w:t>
      </w:r>
      <w:r w:rsidR="0004201B">
        <w:rPr>
          <w:rFonts w:ascii="Times New Roman" w:hAnsi="Times New Roman" w:cs="Times New Roman"/>
          <w:sz w:val="24"/>
          <w:szCs w:val="24"/>
        </w:rPr>
        <w:t>you’re an entrepreneur trying to break into that business</w:t>
      </w:r>
      <w:r>
        <w:rPr>
          <w:rFonts w:ascii="Times New Roman" w:hAnsi="Times New Roman" w:cs="Times New Roman"/>
          <w:sz w:val="24"/>
          <w:szCs w:val="24"/>
        </w:rPr>
        <w:t>!  It’s your job to raise and sell monsters by scattering their seeds across your farm and then ensnaring them in your traps once they’re fully grown.  M</w:t>
      </w:r>
      <w:r w:rsidR="0004201B">
        <w:rPr>
          <w:rFonts w:ascii="Times New Roman" w:hAnsi="Times New Roman" w:cs="Times New Roman"/>
          <w:sz w:val="24"/>
          <w:szCs w:val="24"/>
        </w:rPr>
        <w:t>ake as much money as you can!  Good luck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!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Game </w:t>
      </w:r>
      <w:proofErr w:type="gramStart"/>
      <w:r>
        <w:rPr>
          <w:rFonts w:ascii="Times New Roman" w:hAnsi="Times New Roman" w:cs="Times New Roman"/>
          <w:sz w:val="24"/>
          <w:szCs w:val="24"/>
        </w:rPr>
        <w:t>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Screens: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(Potential idea – Game </w:t>
      </w:r>
      <w:proofErr w:type="gramStart"/>
      <w:r>
        <w:rPr>
          <w:rFonts w:ascii="Times New Roman" w:hAnsi="Times New Roman" w:cs="Times New Roman"/>
          <w:sz w:val="24"/>
          <w:szCs w:val="24"/>
        </w:rPr>
        <w:t>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Screens include a shot of a dungeon populated by the monsters that that farm has grown, and the quantity of monsters present increases depending on how well the player did.)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1:  </w:t>
      </w:r>
      <w:r w:rsidR="00DB33E7">
        <w:rPr>
          <w:rFonts w:ascii="Times New Roman" w:hAnsi="Times New Roman" w:cs="Times New Roman"/>
          <w:sz w:val="24"/>
          <w:szCs w:val="24"/>
        </w:rPr>
        <w:t>Maybe you should take up a career as an NPC instead.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1.1:  The dungeons are as barren as your profits. (</w:t>
      </w: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graphic of a dungeon with no monsters and perhaps a tumbleweed or two)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1.2:  Let’s just say that you did your best and leave it at that, okay?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2:  Your monsters made a nice side quest for a b-list RPG dungeon.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2.1:  The heroes had an easy time today. (</w:t>
      </w: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graphic of a dungeon with a small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2.2:  Something is always better than nothing.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 In a world of monsters, you made ends meet just fine.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3.1:  I’d say you made a respectable effort. (</w:t>
      </w: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graphic of a dungeon with an average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 Solid work!  You’re starting to make a name for yourself among RPG developers who are seeking well-grown monsters.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 w:rsidR="00DB33E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:  Now </w:t>
      </w:r>
      <w:r>
        <w:rPr>
          <w:rFonts w:ascii="Times New Roman" w:hAnsi="Times New Roman" w:cs="Times New Roman"/>
          <w:i/>
          <w:sz w:val="24"/>
          <w:szCs w:val="24"/>
        </w:rPr>
        <w:t xml:space="preserve">that’s </w:t>
      </w:r>
      <w:r>
        <w:rPr>
          <w:rFonts w:ascii="Times New Roman" w:hAnsi="Times New Roman" w:cs="Times New Roman"/>
          <w:sz w:val="24"/>
          <w:szCs w:val="24"/>
        </w:rPr>
        <w:t>what I call a dungeon!</w:t>
      </w:r>
      <w:r w:rsidR="00DB33E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B33E7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DB33E7">
        <w:rPr>
          <w:rFonts w:ascii="Times New Roman" w:hAnsi="Times New Roman" w:cs="Times New Roman"/>
          <w:sz w:val="24"/>
          <w:szCs w:val="24"/>
        </w:rPr>
        <w:t xml:space="preserve"> graphic of a dungeon with a large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5:  You’re </w:t>
      </w:r>
      <w:r w:rsidR="0004201B">
        <w:rPr>
          <w:rFonts w:ascii="Times New Roman" w:hAnsi="Times New Roman" w:cs="Times New Roman"/>
          <w:sz w:val="24"/>
          <w:szCs w:val="24"/>
        </w:rPr>
        <w:t xml:space="preserve">living the high life!  Perhaps you’d like to settle down in some foreign </w:t>
      </w:r>
      <w:proofErr w:type="spellStart"/>
      <w:r w:rsidR="0004201B">
        <w:rPr>
          <w:rFonts w:ascii="Times New Roman" w:hAnsi="Times New Roman" w:cs="Times New Roman"/>
          <w:sz w:val="24"/>
          <w:szCs w:val="24"/>
        </w:rPr>
        <w:t>kingom</w:t>
      </w:r>
      <w:proofErr w:type="spellEnd"/>
      <w:r w:rsidR="0004201B">
        <w:rPr>
          <w:rFonts w:ascii="Times New Roman" w:hAnsi="Times New Roman" w:cs="Times New Roman"/>
          <w:sz w:val="24"/>
          <w:szCs w:val="24"/>
        </w:rPr>
        <w:t xml:space="preserve"> when you retire?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5.1:  Whoa, nelly!  Good luck getting past </w:t>
      </w:r>
      <w:r>
        <w:rPr>
          <w:rFonts w:ascii="Times New Roman" w:hAnsi="Times New Roman" w:cs="Times New Roman"/>
          <w:i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, heroes! (</w:t>
      </w: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graphic of a dungeon with an overwhelming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6:  With monopolies across the board, you’re set for life!  Time for a world trip to any RPG location you desire.</w:t>
      </w:r>
    </w:p>
    <w:p w:rsidR="00EA09B0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</w:t>
      </w:r>
      <w:r w:rsidR="00EA09B0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i/>
          <w:sz w:val="24"/>
          <w:szCs w:val="24"/>
        </w:rPr>
        <w:t>How could one</w:t>
      </w:r>
      <w:r w:rsidR="00EA09B0">
        <w:rPr>
          <w:rFonts w:ascii="Times New Roman" w:hAnsi="Times New Roman" w:cs="Times New Roman"/>
          <w:i/>
          <w:sz w:val="24"/>
          <w:szCs w:val="24"/>
        </w:rPr>
        <w:t xml:space="preserve"> farmer grow such terrifying beasts?!</w:t>
      </w:r>
      <w:r w:rsidR="00EA09B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A09B0"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graphic of a dungeon overflowing with</w:t>
      </w:r>
      <w:r w:rsidR="00EA09B0">
        <w:rPr>
          <w:rFonts w:ascii="Times New Roman" w:hAnsi="Times New Roman" w:cs="Times New Roman"/>
          <w:sz w:val="24"/>
          <w:szCs w:val="24"/>
        </w:rPr>
        <w:t xml:space="preserve">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6.2:  Good gravy!  We’re trying to challenge the heroes, not kill them! (</w:t>
      </w:r>
      <w:proofErr w:type="gramStart"/>
      <w:r>
        <w:rPr>
          <w:rFonts w:ascii="Times New Roman" w:hAnsi="Times New Roman" w:cs="Times New Roman"/>
          <w:sz w:val="24"/>
          <w:szCs w:val="24"/>
        </w:rPr>
        <w:t>show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graphic of a dungeon </w:t>
      </w:r>
      <w:r>
        <w:rPr>
          <w:rFonts w:ascii="Times New Roman" w:hAnsi="Times New Roman" w:cs="Times New Roman"/>
          <w:sz w:val="24"/>
          <w:szCs w:val="24"/>
        </w:rPr>
        <w:t>overflowing with monsters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1 and 2)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Saddened by your sub-par profits, you gamble away what little you earned.  Guess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 to the fields for you.  But this time you’</w:t>
      </w:r>
      <w:r>
        <w:rPr>
          <w:rFonts w:ascii="Times New Roman" w:hAnsi="Times New Roman" w:cs="Times New Roman"/>
          <w:sz w:val="24"/>
          <w:szCs w:val="24"/>
        </w:rPr>
        <w:t>ll totally do better!  Right?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</w:t>
      </w:r>
      <w:r>
        <w:rPr>
          <w:rFonts w:ascii="Times New Roman" w:hAnsi="Times New Roman" w:cs="Times New Roman"/>
          <w:sz w:val="24"/>
          <w:szCs w:val="24"/>
        </w:rPr>
        <w:t>start Screen (Levels 3 and 4):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Just as you were becoming a reputable farmer, some rogues stole all of your profits!  Blast!  Well, you’ll just show them by making even </w:t>
      </w:r>
      <w:r>
        <w:rPr>
          <w:rFonts w:ascii="Times New Roman" w:hAnsi="Times New Roman" w:cs="Times New Roman"/>
          <w:i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money, won’</w:t>
      </w:r>
      <w:r>
        <w:rPr>
          <w:rFonts w:ascii="Times New Roman" w:hAnsi="Times New Roman" w:cs="Times New Roman"/>
          <w:sz w:val="24"/>
          <w:szCs w:val="24"/>
        </w:rPr>
        <w:t>t you?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</w:t>
      </w:r>
      <w:r>
        <w:rPr>
          <w:rFonts w:ascii="Times New Roman" w:hAnsi="Times New Roman" w:cs="Times New Roman"/>
          <w:sz w:val="24"/>
          <w:szCs w:val="24"/>
        </w:rPr>
        <w:t>tart Screen (Levels 5 and 6):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 blow all of your money on celebrity dinners with RPG protagonists.  But it was totally worth it, right?</w:t>
      </w:r>
    </w:p>
    <w:p w:rsidR="0004201B" w:rsidRPr="00EA09B0" w:rsidRDefault="0004201B">
      <w:pPr>
        <w:rPr>
          <w:rFonts w:ascii="Times New Roman" w:hAnsi="Times New Roman" w:cs="Times New Roman"/>
          <w:sz w:val="24"/>
          <w:szCs w:val="24"/>
        </w:rPr>
      </w:pPr>
    </w:p>
    <w:sectPr w:rsidR="0004201B" w:rsidRPr="00EA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0"/>
    <w:rsid w:val="0004201B"/>
    <w:rsid w:val="00961597"/>
    <w:rsid w:val="00BB7E44"/>
    <w:rsid w:val="00DB33E7"/>
    <w:rsid w:val="00E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C15"/>
  <w15:chartTrackingRefBased/>
  <w15:docId w15:val="{9B9AF541-0DF0-49AE-988E-8CF1E28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</cp:revision>
  <dcterms:created xsi:type="dcterms:W3CDTF">2018-09-18T15:32:00Z</dcterms:created>
  <dcterms:modified xsi:type="dcterms:W3CDTF">2018-09-18T16:03:00Z</dcterms:modified>
</cp:coreProperties>
</file>