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B6AAC" w14:textId="77777777" w:rsidR="00F5454C" w:rsidRDefault="0011772C" w:rsidP="005B571E">
      <w:pPr>
        <w:pStyle w:val="portada"/>
      </w:pPr>
      <w:r>
        <w:t>UNIVERSIDAD AUTÓNOMA DE QUERÉTARO</w:t>
      </w:r>
      <w:r w:rsidR="00FE1C37">
        <w:t xml:space="preserve"> &amp; CONTINENTAL</w:t>
      </w:r>
      <w:r w:rsidR="007C6D3B">
        <w:t xml:space="preserve"> Co.</w:t>
      </w:r>
    </w:p>
    <w:p w14:paraId="65B814E9" w14:textId="77777777" w:rsidR="00F01E46" w:rsidRDefault="00F01E46" w:rsidP="005B571E">
      <w:pPr>
        <w:pStyle w:val="portada"/>
      </w:pPr>
    </w:p>
    <w:p w14:paraId="620712F9" w14:textId="16E984EE" w:rsidR="00A45A4B" w:rsidRPr="00D30E8D" w:rsidRDefault="007B0499" w:rsidP="00D30E8D">
      <w:pPr>
        <w:pStyle w:val="ttuloprctica"/>
        <w:rPr>
          <w:color w:val="4F81BD" w:themeColor="accent1"/>
        </w:rPr>
      </w:pPr>
      <w:r>
        <w:t>COMUNICACIÓN SCI ENTRE DOS TARJETAS DELFINO</w:t>
      </w:r>
      <w:r w:rsidR="00E5604B">
        <w:t xml:space="preserve"> UTILIZANDO CONTROL DE VERSIONES</w:t>
      </w:r>
    </w:p>
    <w:p w14:paraId="446FBC9D" w14:textId="1C950254" w:rsidR="00DF3805" w:rsidRDefault="00FE1C37" w:rsidP="00FC5F75">
      <w:pPr>
        <w:pStyle w:val="portada"/>
        <w:jc w:val="left"/>
        <w:rPr>
          <w:sz w:val="36"/>
          <w:szCs w:val="36"/>
        </w:rPr>
      </w:pPr>
      <w:r>
        <w:rPr>
          <w:sz w:val="36"/>
          <w:szCs w:val="36"/>
        </w:rPr>
        <w:t>Programa de educación DUAL</w:t>
      </w:r>
      <w:r w:rsidR="0095194D">
        <w:rPr>
          <w:sz w:val="36"/>
          <w:szCs w:val="36"/>
        </w:rPr>
        <w:t xml:space="preserve"> </w:t>
      </w:r>
      <w:r>
        <w:rPr>
          <w:sz w:val="36"/>
          <w:szCs w:val="36"/>
        </w:rPr>
        <w:t>Continental-UAQ</w:t>
      </w:r>
    </w:p>
    <w:p w14:paraId="5AE12268" w14:textId="495FAF98" w:rsidR="00FC5F75" w:rsidRPr="00FC5F75" w:rsidRDefault="00FE1C37" w:rsidP="00187EE7">
      <w:pPr>
        <w:pStyle w:val="portada"/>
        <w:jc w:val="left"/>
        <w:rPr>
          <w:sz w:val="36"/>
          <w:szCs w:val="36"/>
        </w:rPr>
      </w:pPr>
      <w:r>
        <w:rPr>
          <w:sz w:val="36"/>
          <w:szCs w:val="36"/>
        </w:rPr>
        <w:t>Semestre:   2020B</w:t>
      </w:r>
    </w:p>
    <w:p w14:paraId="09F1E798" w14:textId="77777777" w:rsidR="00F5454C" w:rsidRPr="00F01E46" w:rsidRDefault="00FE1C37" w:rsidP="00F01E46">
      <w:pPr>
        <w:pStyle w:val="portada"/>
        <w:jc w:val="left"/>
        <w:rPr>
          <w:sz w:val="40"/>
          <w:szCs w:val="40"/>
        </w:rPr>
      </w:pPr>
      <w:r>
        <w:rPr>
          <w:sz w:val="40"/>
          <w:szCs w:val="40"/>
        </w:rPr>
        <w:t>TUTORES</w:t>
      </w:r>
      <w:r w:rsidR="00F5454C" w:rsidRPr="00F01E46">
        <w:rPr>
          <w:sz w:val="40"/>
          <w:szCs w:val="40"/>
        </w:rPr>
        <w:t>:</w:t>
      </w:r>
    </w:p>
    <w:p w14:paraId="204E76B5" w14:textId="77777777" w:rsidR="00FE1C37" w:rsidRDefault="00FE1C37" w:rsidP="005B571E">
      <w:pPr>
        <w:pStyle w:val="portada"/>
        <w:rPr>
          <w:sz w:val="36"/>
          <w:szCs w:val="36"/>
        </w:rPr>
      </w:pPr>
      <w:r>
        <w:rPr>
          <w:sz w:val="36"/>
          <w:szCs w:val="36"/>
        </w:rPr>
        <w:t xml:space="preserve">M. Alejandro Rivera Garay </w:t>
      </w:r>
    </w:p>
    <w:p w14:paraId="7D2CB1FA" w14:textId="77777777" w:rsidR="00F5454C" w:rsidRDefault="00FE3F44" w:rsidP="005B571E">
      <w:pPr>
        <w:pStyle w:val="portada"/>
        <w:rPr>
          <w:sz w:val="36"/>
          <w:szCs w:val="36"/>
        </w:rPr>
      </w:pPr>
      <w:r>
        <w:rPr>
          <w:sz w:val="36"/>
          <w:szCs w:val="36"/>
        </w:rPr>
        <w:t>Dr</w:t>
      </w:r>
      <w:r w:rsidR="00F5454C" w:rsidRPr="00F01E46">
        <w:rPr>
          <w:sz w:val="36"/>
          <w:szCs w:val="36"/>
        </w:rPr>
        <w:t>.</w:t>
      </w:r>
      <w:r>
        <w:rPr>
          <w:sz w:val="36"/>
          <w:szCs w:val="36"/>
        </w:rPr>
        <w:t xml:space="preserve"> Mariano Garduño Aparicio</w:t>
      </w:r>
      <w:r w:rsidR="00F5454C" w:rsidRPr="00F01E46">
        <w:rPr>
          <w:sz w:val="36"/>
          <w:szCs w:val="36"/>
        </w:rPr>
        <w:t xml:space="preserve"> </w:t>
      </w:r>
    </w:p>
    <w:p w14:paraId="36B4B4D0" w14:textId="77777777" w:rsidR="00E34C97" w:rsidRDefault="00E34C97" w:rsidP="00E34C97">
      <w:pPr>
        <w:pStyle w:val="portada"/>
        <w:spacing w:before="0" w:after="0"/>
        <w:rPr>
          <w:sz w:val="36"/>
          <w:szCs w:val="36"/>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451D9D" w14:paraId="56FBF9B0" w14:textId="77777777" w:rsidTr="00451D9D">
        <w:tc>
          <w:tcPr>
            <w:tcW w:w="9039" w:type="dxa"/>
          </w:tcPr>
          <w:p w14:paraId="4D89661B" w14:textId="77777777" w:rsidR="00451D9D" w:rsidRDefault="00451D9D" w:rsidP="004C148E">
            <w:pPr>
              <w:pStyle w:val="portada"/>
              <w:jc w:val="left"/>
              <w:rPr>
                <w:sz w:val="40"/>
                <w:szCs w:val="40"/>
              </w:rPr>
            </w:pPr>
            <w:r w:rsidRPr="00F01E46">
              <w:rPr>
                <w:sz w:val="40"/>
                <w:szCs w:val="40"/>
              </w:rPr>
              <w:t>ALUMNOS:</w:t>
            </w:r>
          </w:p>
          <w:p w14:paraId="2B1EEBC8" w14:textId="43E6FD93" w:rsidR="00451D9D" w:rsidRPr="00E63B8A" w:rsidRDefault="00E63B8A" w:rsidP="004C148E">
            <w:pPr>
              <w:pStyle w:val="portada"/>
              <w:rPr>
                <w:sz w:val="16"/>
                <w:szCs w:val="16"/>
              </w:rPr>
            </w:pPr>
            <w:r w:rsidRPr="00E63B8A">
              <w:rPr>
                <w:sz w:val="16"/>
                <w:szCs w:val="16"/>
              </w:rPr>
              <w:t>Iván Eduardo Andrade Jains</w:t>
            </w:r>
          </w:p>
          <w:p w14:paraId="0F9ABDF5" w14:textId="5FB89684" w:rsidR="00E63B8A" w:rsidRPr="00E63B8A" w:rsidRDefault="00E63B8A" w:rsidP="004C148E">
            <w:pPr>
              <w:pStyle w:val="portada"/>
              <w:rPr>
                <w:sz w:val="16"/>
                <w:szCs w:val="16"/>
              </w:rPr>
            </w:pPr>
            <w:r w:rsidRPr="00E63B8A">
              <w:rPr>
                <w:sz w:val="16"/>
                <w:szCs w:val="16"/>
              </w:rPr>
              <w:t xml:space="preserve">Andrea Abigail </w:t>
            </w:r>
            <w:proofErr w:type="spellStart"/>
            <w:r w:rsidRPr="00E63B8A">
              <w:rPr>
                <w:sz w:val="16"/>
                <w:szCs w:val="16"/>
              </w:rPr>
              <w:t>Anievas</w:t>
            </w:r>
            <w:proofErr w:type="spellEnd"/>
            <w:r w:rsidRPr="00E63B8A">
              <w:rPr>
                <w:sz w:val="16"/>
                <w:szCs w:val="16"/>
              </w:rPr>
              <w:t xml:space="preserve"> Guerrero</w:t>
            </w:r>
          </w:p>
          <w:p w14:paraId="47733320" w14:textId="45E36EA4" w:rsidR="00E63B8A" w:rsidRPr="00E63B8A" w:rsidRDefault="00E63B8A" w:rsidP="004C148E">
            <w:pPr>
              <w:pStyle w:val="portada"/>
              <w:rPr>
                <w:sz w:val="16"/>
                <w:szCs w:val="16"/>
              </w:rPr>
            </w:pPr>
            <w:r w:rsidRPr="00E63B8A">
              <w:rPr>
                <w:sz w:val="16"/>
                <w:szCs w:val="16"/>
              </w:rPr>
              <w:t>Farid Iván Arriaga Tejeda</w:t>
            </w:r>
          </w:p>
          <w:p w14:paraId="41186A76" w14:textId="66789CC1" w:rsidR="00E63B8A" w:rsidRPr="00E63B8A" w:rsidRDefault="00E63B8A" w:rsidP="004C148E">
            <w:pPr>
              <w:pStyle w:val="portada"/>
              <w:rPr>
                <w:sz w:val="16"/>
                <w:szCs w:val="16"/>
              </w:rPr>
            </w:pPr>
            <w:r w:rsidRPr="00E63B8A">
              <w:rPr>
                <w:sz w:val="16"/>
                <w:szCs w:val="16"/>
              </w:rPr>
              <w:t>Luis Ángel Chávez Espínola</w:t>
            </w:r>
          </w:p>
          <w:p w14:paraId="3C2284C3" w14:textId="1D2D6A08" w:rsidR="00E63B8A" w:rsidRPr="00E63B8A" w:rsidRDefault="00E63B8A" w:rsidP="004C148E">
            <w:pPr>
              <w:pStyle w:val="portada"/>
              <w:rPr>
                <w:sz w:val="16"/>
                <w:szCs w:val="16"/>
              </w:rPr>
            </w:pPr>
            <w:r w:rsidRPr="00E63B8A">
              <w:rPr>
                <w:sz w:val="16"/>
                <w:szCs w:val="16"/>
              </w:rPr>
              <w:t>Rubén Alejandro García Sán</w:t>
            </w:r>
            <w:r>
              <w:rPr>
                <w:sz w:val="16"/>
                <w:szCs w:val="16"/>
              </w:rPr>
              <w:t>chez</w:t>
            </w:r>
          </w:p>
          <w:p w14:paraId="575EC253" w14:textId="49682D3B" w:rsidR="00E63B8A" w:rsidRPr="00E63B8A" w:rsidRDefault="00E63B8A" w:rsidP="004C148E">
            <w:pPr>
              <w:pStyle w:val="portada"/>
              <w:rPr>
                <w:sz w:val="16"/>
                <w:szCs w:val="16"/>
              </w:rPr>
            </w:pPr>
            <w:r w:rsidRPr="00E63B8A">
              <w:rPr>
                <w:sz w:val="16"/>
                <w:szCs w:val="16"/>
              </w:rPr>
              <w:t>Jesús Alberto Herrera Curiel</w:t>
            </w:r>
          </w:p>
          <w:p w14:paraId="43B99F41" w14:textId="65023B86" w:rsidR="00E63B8A" w:rsidRPr="00E63B8A" w:rsidRDefault="00E63B8A" w:rsidP="004C148E">
            <w:pPr>
              <w:pStyle w:val="portada"/>
              <w:rPr>
                <w:sz w:val="16"/>
                <w:szCs w:val="16"/>
              </w:rPr>
            </w:pPr>
            <w:r w:rsidRPr="00E63B8A">
              <w:rPr>
                <w:sz w:val="16"/>
                <w:szCs w:val="16"/>
              </w:rPr>
              <w:t>Claudia Beatriz Reséndiz Jur</w:t>
            </w:r>
            <w:r w:rsidR="00C06F75">
              <w:rPr>
                <w:sz w:val="16"/>
                <w:szCs w:val="16"/>
              </w:rPr>
              <w:t>ado</w:t>
            </w:r>
          </w:p>
          <w:p w14:paraId="4D180857" w14:textId="140D9390" w:rsidR="00E63B8A" w:rsidRPr="00E63B8A" w:rsidRDefault="00E63B8A" w:rsidP="004C148E">
            <w:pPr>
              <w:pStyle w:val="portada"/>
              <w:rPr>
                <w:sz w:val="16"/>
                <w:szCs w:val="16"/>
              </w:rPr>
            </w:pPr>
            <w:r w:rsidRPr="00E63B8A">
              <w:rPr>
                <w:sz w:val="16"/>
                <w:szCs w:val="16"/>
              </w:rPr>
              <w:t>Gabriela Su</w:t>
            </w:r>
            <w:r>
              <w:rPr>
                <w:sz w:val="16"/>
                <w:szCs w:val="16"/>
              </w:rPr>
              <w:t>á</w:t>
            </w:r>
            <w:r w:rsidRPr="00E63B8A">
              <w:rPr>
                <w:sz w:val="16"/>
                <w:szCs w:val="16"/>
              </w:rPr>
              <w:t>rez Páez</w:t>
            </w:r>
          </w:p>
          <w:p w14:paraId="5C48268E" w14:textId="76E02897" w:rsidR="00451D9D" w:rsidRPr="00187EE7" w:rsidRDefault="00E63B8A" w:rsidP="00187EE7">
            <w:pPr>
              <w:pStyle w:val="portada"/>
              <w:rPr>
                <w:sz w:val="16"/>
                <w:szCs w:val="16"/>
              </w:rPr>
            </w:pPr>
            <w:r w:rsidRPr="00E63B8A">
              <w:rPr>
                <w:sz w:val="16"/>
                <w:szCs w:val="16"/>
              </w:rPr>
              <w:t>Mayra Denisse Uribe Escobar</w:t>
            </w:r>
          </w:p>
        </w:tc>
      </w:tr>
    </w:tbl>
    <w:p w14:paraId="6708CC61" w14:textId="430D210F" w:rsidR="00636CB8" w:rsidRDefault="00D30E8D" w:rsidP="00636CB8">
      <w:pPr>
        <w:pStyle w:val="ttuloseccin"/>
      </w:pPr>
      <w:r>
        <w:lastRenderedPageBreak/>
        <w:t>INTRODUCCIÓN</w:t>
      </w:r>
    </w:p>
    <w:p w14:paraId="4143061F" w14:textId="77777777" w:rsidR="00636CB8" w:rsidRDefault="00636CB8" w:rsidP="00636CB8">
      <w:pPr>
        <w:pStyle w:val="Normal1"/>
        <w:rPr>
          <w:lang w:val="es-MX"/>
        </w:rPr>
      </w:pPr>
      <w:r>
        <w:t>La </w:t>
      </w:r>
      <w:r>
        <w:rPr>
          <w:bCs/>
        </w:rPr>
        <w:t>comunicación serie</w:t>
      </w:r>
      <w:r>
        <w:t> o comunicación secuencial, es el proceso de envío de datos de un bit a la vez, de forma secuencial, sobre un canal de comunicación o un bus.</w:t>
      </w:r>
    </w:p>
    <w:p w14:paraId="434EB99E" w14:textId="77777777" w:rsidR="00636CB8" w:rsidRDefault="00636CB8" w:rsidP="00636CB8">
      <w:pPr>
        <w:pStyle w:val="Normal1"/>
      </w:pPr>
      <w:r>
        <w:t>Las características más importantes de la comunicación son:</w:t>
      </w:r>
    </w:p>
    <w:p w14:paraId="3E33B186" w14:textId="77777777" w:rsidR="00636CB8" w:rsidRDefault="00636CB8" w:rsidP="00636CB8">
      <w:pPr>
        <w:pStyle w:val="Normal1"/>
        <w:numPr>
          <w:ilvl w:val="0"/>
          <w:numId w:val="11"/>
        </w:numPr>
      </w:pPr>
      <w:r>
        <w:t>Velocidad de transmisión</w:t>
      </w:r>
    </w:p>
    <w:p w14:paraId="602E3453" w14:textId="77777777" w:rsidR="00636CB8" w:rsidRDefault="00636CB8" w:rsidP="00636CB8">
      <w:pPr>
        <w:pStyle w:val="Normal1"/>
        <w:numPr>
          <w:ilvl w:val="0"/>
          <w:numId w:val="11"/>
        </w:numPr>
      </w:pPr>
      <w:r>
        <w:t>Bits de datos</w:t>
      </w:r>
    </w:p>
    <w:p w14:paraId="679A3B67" w14:textId="77777777" w:rsidR="00636CB8" w:rsidRDefault="00636CB8" w:rsidP="00636CB8">
      <w:pPr>
        <w:pStyle w:val="Normal1"/>
        <w:numPr>
          <w:ilvl w:val="0"/>
          <w:numId w:val="11"/>
        </w:numPr>
      </w:pPr>
      <w:r>
        <w:t xml:space="preserve">Bits de parada </w:t>
      </w:r>
    </w:p>
    <w:p w14:paraId="22E5C3CC" w14:textId="77777777" w:rsidR="00636CB8" w:rsidRDefault="00636CB8" w:rsidP="00636CB8">
      <w:pPr>
        <w:pStyle w:val="Normal1"/>
        <w:numPr>
          <w:ilvl w:val="0"/>
          <w:numId w:val="11"/>
        </w:numPr>
      </w:pPr>
      <w:r>
        <w:t>Bit de paridad</w:t>
      </w:r>
    </w:p>
    <w:p w14:paraId="639539BB" w14:textId="2E319FCF" w:rsidR="00636CB8" w:rsidRDefault="00636CB8" w:rsidP="00636CB8">
      <w:pPr>
        <w:pStyle w:val="Normal1"/>
      </w:pPr>
      <w:r>
        <w:t>Para que dos puertos puedan comunicar es necesario que las características sean iguales. La velocidad de transmisión indica el número de bytes por segundo que se transfieren y se miden en baudios(</w:t>
      </w:r>
      <w:proofErr w:type="spellStart"/>
      <w:r>
        <w:t>bauds</w:t>
      </w:r>
      <w:proofErr w:type="spellEnd"/>
      <w:r>
        <w:t>).</w:t>
      </w:r>
      <w:r w:rsidR="00886FB8">
        <w:t xml:space="preserve"> [1]</w:t>
      </w:r>
    </w:p>
    <w:p w14:paraId="6ED4A5DB" w14:textId="61F39BE0" w:rsidR="00636CB8" w:rsidRDefault="00636CB8" w:rsidP="00636CB8">
      <w:pPr>
        <w:pStyle w:val="Normal1"/>
      </w:pPr>
      <w:proofErr w:type="spellStart"/>
      <w:r>
        <w:t>Ancii</w:t>
      </w:r>
      <w:proofErr w:type="spellEnd"/>
      <w:r>
        <w:t xml:space="preserve"> es una herramienta para comunicarse por medio de comunicación serial, existe </w:t>
      </w:r>
      <w:proofErr w:type="spellStart"/>
      <w:r>
        <w:t>ancii</w:t>
      </w:r>
      <w:proofErr w:type="spellEnd"/>
      <w:r>
        <w:t xml:space="preserve"> estándar(0 a 127) es decir utiliza 7 bits y </w:t>
      </w:r>
      <w:proofErr w:type="spellStart"/>
      <w:r>
        <w:t>ancii</w:t>
      </w:r>
      <w:proofErr w:type="spellEnd"/>
      <w:r>
        <w:t xml:space="preserve"> extendido(0 a 255) por lo que utiliza 8 bits, un paquete se refiere a una transferencia de base Incluyendo los bits de inicio y parada así como los datos bit de datos debido a que el número actual de bits depende en el protocolo que se selecciona el término paquete se usa para referirse a todos estos casos.</w:t>
      </w:r>
      <w:r w:rsidR="00886FB8">
        <w:t xml:space="preserve"> [2]</w:t>
      </w:r>
    </w:p>
    <w:p w14:paraId="6EEBA41D" w14:textId="0FE68DC7" w:rsidR="00636CB8" w:rsidRDefault="00636CB8" w:rsidP="00636CB8">
      <w:pPr>
        <w:pStyle w:val="Normal1"/>
      </w:pPr>
      <w:r>
        <w:t xml:space="preserve">Además, me comunicación serial puede ser utilizada para adquisición de datos si se usa un conjunto con un dispositivo remoto de muestreo el puerto serial recibe y envía datos envía bit de información un bit a la vez aún y cuando esto es más lento Que la comunicación en paralelo que permiten la transmisión de un </w:t>
      </w:r>
      <w:proofErr w:type="spellStart"/>
      <w:r>
        <w:t>by</w:t>
      </w:r>
      <w:proofErr w:type="spellEnd"/>
      <w:r>
        <w:t xml:space="preserve"> completo por este método de comunicación es más sencillo y puede alcanzar mayores distancias.</w:t>
      </w:r>
    </w:p>
    <w:p w14:paraId="1AD9CD3C" w14:textId="77777777" w:rsidR="002973FC" w:rsidRDefault="002973FC" w:rsidP="00636CB8">
      <w:pPr>
        <w:pStyle w:val="Normal1"/>
      </w:pPr>
    </w:p>
    <w:p w14:paraId="5E180D9C" w14:textId="35A095F9" w:rsidR="00114EBA" w:rsidRDefault="00114EBA" w:rsidP="00636CB8">
      <w:pPr>
        <w:pStyle w:val="Normal1"/>
      </w:pPr>
      <w:r>
        <w:t>GIT</w:t>
      </w:r>
    </w:p>
    <w:p w14:paraId="6CA62F1F" w14:textId="0F41344F" w:rsidR="00114EBA" w:rsidRDefault="00DC67B4" w:rsidP="00636CB8">
      <w:pPr>
        <w:pStyle w:val="Normal1"/>
      </w:pPr>
      <w:r w:rsidRPr="00DC67B4">
        <w:t>Git es un software de control de cambios en diferentes versiones de un código.</w:t>
      </w:r>
      <w:r>
        <w:t xml:space="preserve"> </w:t>
      </w:r>
      <w:r w:rsidRPr="00DC67B4">
        <w:t>Git permite realizar un seguimiento de los cambios en archivos y, si es necesario, restaurar las versiones anteriores. El uso de Git permite a varias personas trabajar simultáneamente en el mismo código sin tener que sobrescribir los cambios del otro.</w:t>
      </w:r>
    </w:p>
    <w:p w14:paraId="5380736B" w14:textId="30A32448" w:rsidR="002973FC" w:rsidRDefault="002973FC" w:rsidP="00636CB8">
      <w:pPr>
        <w:pStyle w:val="Normal1"/>
      </w:pPr>
      <w:r w:rsidRPr="002973FC">
        <w:t xml:space="preserve">Además, Git permite la creación de múltiples alternativas. Estas versiones se pueden utilizar para probar nuevos </w:t>
      </w:r>
      <w:proofErr w:type="spellStart"/>
      <w:r w:rsidRPr="002973FC">
        <w:t>plugins</w:t>
      </w:r>
      <w:proofErr w:type="spellEnd"/>
      <w:r w:rsidRPr="002973FC">
        <w:t xml:space="preserve"> y estructuras de sitios web o para el desarrollo independiente de varios scripts PHP.</w:t>
      </w:r>
    </w:p>
    <w:p w14:paraId="7DB39B72" w14:textId="77777777" w:rsidR="002973FC" w:rsidRDefault="002973FC" w:rsidP="00636CB8">
      <w:pPr>
        <w:pStyle w:val="Normal1"/>
      </w:pPr>
    </w:p>
    <w:p w14:paraId="6103D98E" w14:textId="77777777" w:rsidR="00636CB8" w:rsidRDefault="00636CB8" w:rsidP="00636CB8">
      <w:pPr>
        <w:pStyle w:val="Normal1"/>
      </w:pPr>
      <w:r>
        <w:t>Interfaz de Comunicación Serial de la tarjeta F28377S</w:t>
      </w:r>
    </w:p>
    <w:p w14:paraId="6BBE0183" w14:textId="77777777" w:rsidR="00636CB8" w:rsidRDefault="00636CB8" w:rsidP="00636CB8">
      <w:pPr>
        <w:pStyle w:val="Normal1"/>
      </w:pPr>
      <w:r>
        <w:t xml:space="preserve">El módulo de la Interfaz de Comunicación Serial, o por sus siglas en ingles SCI (Serial </w:t>
      </w:r>
      <w:proofErr w:type="spellStart"/>
      <w:r>
        <w:t>Communication</w:t>
      </w:r>
      <w:proofErr w:type="spellEnd"/>
      <w:r>
        <w:t xml:space="preserve"> Interface), es un puerto de Entradas y Salidas en serie que hace posible la comunicación asincrónica entre la tarjeta F28377S y otros dispositivos periféricos. Usualmente se le conoce por sus siglas en inglés como </w:t>
      </w:r>
      <w:r>
        <w:lastRenderedPageBreak/>
        <w:t xml:space="preserve">UART (Universal </w:t>
      </w:r>
      <w:proofErr w:type="spellStart"/>
      <w:r>
        <w:t>Asynchronous</w:t>
      </w:r>
      <w:proofErr w:type="spellEnd"/>
      <w:r>
        <w:t xml:space="preserve"> Receiver </w:t>
      </w:r>
      <w:proofErr w:type="spellStart"/>
      <w:r>
        <w:t>Transmitter</w:t>
      </w:r>
      <w:proofErr w:type="spellEnd"/>
      <w:r>
        <w:t>) y es utilizado comúnmente de acuerdo al estándar de comunicación RS232.</w:t>
      </w:r>
    </w:p>
    <w:p w14:paraId="734CF220" w14:textId="6E5F5494" w:rsidR="00636CB8" w:rsidRDefault="00636CB8" w:rsidP="00636CB8">
      <w:pPr>
        <w:pStyle w:val="Normal1"/>
      </w:pPr>
      <w:r>
        <w:t xml:space="preserve">El transmisor y receptor del SCI cuentan con un FIFO de 16 palabras, cada uno con sus propios bits de habilitación e interrupción. Ambos pueden ser operados de forma independiente para comunicaciones </w:t>
      </w:r>
      <w:proofErr w:type="spellStart"/>
      <w:r>
        <w:t>Half-Duplex</w:t>
      </w:r>
      <w:proofErr w:type="spellEnd"/>
      <w:r>
        <w:t>, o de forma simultánea para comunicaciones Full-</w:t>
      </w:r>
      <w:proofErr w:type="spellStart"/>
      <w:r>
        <w:t>Duplex</w:t>
      </w:r>
      <w:proofErr w:type="spellEnd"/>
      <w:r>
        <w:t>. La tasa de bits es programable para diferentes velocidades de comunicación a través de un registro de 16 bits.</w:t>
      </w:r>
    </w:p>
    <w:p w14:paraId="5A3CAED2" w14:textId="77777777" w:rsidR="002973FC" w:rsidRDefault="002973FC" w:rsidP="00636CB8">
      <w:pPr>
        <w:pStyle w:val="Normal1"/>
      </w:pPr>
    </w:p>
    <w:p w14:paraId="69F1B96C" w14:textId="20775E91" w:rsidR="00636CB8" w:rsidRDefault="00636CB8" w:rsidP="00636CB8">
      <w:pPr>
        <w:pStyle w:val="Normal1"/>
        <w:keepNext/>
        <w:jc w:val="center"/>
      </w:pPr>
      <w:r>
        <w:rPr>
          <w:noProof/>
          <w:lang w:val="en-US"/>
        </w:rPr>
        <w:drawing>
          <wp:inline distT="0" distB="0" distL="0" distR="0" wp14:anchorId="02924A8F" wp14:editId="541E10CD">
            <wp:extent cx="4400550" cy="33242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550" cy="3324225"/>
                    </a:xfrm>
                    <a:prstGeom prst="rect">
                      <a:avLst/>
                    </a:prstGeom>
                    <a:noFill/>
                    <a:ln>
                      <a:noFill/>
                    </a:ln>
                  </pic:spPr>
                </pic:pic>
              </a:graphicData>
            </a:graphic>
          </wp:inline>
        </w:drawing>
      </w:r>
    </w:p>
    <w:p w14:paraId="7963518D" w14:textId="586A58C2" w:rsidR="00636CB8" w:rsidRDefault="00636CB8" w:rsidP="00636CB8">
      <w:pPr>
        <w:pStyle w:val="ttulodefigura"/>
      </w:pPr>
      <w:r>
        <w:t xml:space="preserve">Figura </w:t>
      </w:r>
      <w:r>
        <w:fldChar w:fldCharType="begin"/>
      </w:r>
      <w:r>
        <w:instrText xml:space="preserve"> SEQ Figura \* ARABIC </w:instrText>
      </w:r>
      <w:r>
        <w:fldChar w:fldCharType="separate"/>
      </w:r>
      <w:r w:rsidR="00EF0159">
        <w:rPr>
          <w:noProof/>
        </w:rPr>
        <w:t>1</w:t>
      </w:r>
      <w:r>
        <w:fldChar w:fldCharType="end"/>
      </w:r>
      <w:r>
        <w:t xml:space="preserve">.- Diagrama de composición del SCI para una comunicación Full </w:t>
      </w:r>
      <w:proofErr w:type="spellStart"/>
      <w:r>
        <w:t>Duplex</w:t>
      </w:r>
      <w:proofErr w:type="spellEnd"/>
    </w:p>
    <w:p w14:paraId="282F8709" w14:textId="5AEA3BE6" w:rsidR="00E63D9F" w:rsidRPr="00451312" w:rsidRDefault="00944515" w:rsidP="00451312">
      <w:pPr>
        <w:pStyle w:val="ttuloseccin"/>
      </w:pPr>
      <w:r>
        <w:br w:type="page"/>
      </w:r>
      <w:r w:rsidR="00E63D9F">
        <w:lastRenderedPageBreak/>
        <w:t>OBJETIVO</w:t>
      </w:r>
    </w:p>
    <w:p w14:paraId="425C1F63" w14:textId="681D5121" w:rsidR="00E63D9F" w:rsidRDefault="00DC7AFB" w:rsidP="00DC7AFB">
      <w:pPr>
        <w:pStyle w:val="Normal1"/>
      </w:pPr>
      <w:r w:rsidRPr="00DC7AFB">
        <w:t>Con el entendimiento del funcionamiento del código para comunicación SCI, realizar la conexión</w:t>
      </w:r>
      <w:r w:rsidR="00F55706">
        <w:t xml:space="preserve"> y la comunicación</w:t>
      </w:r>
      <w:r w:rsidRPr="00DC7AFB">
        <w:t xml:space="preserve"> entre dos tarjetas Delfino</w:t>
      </w:r>
      <w:r w:rsidR="00BA5A24">
        <w:t xml:space="preserve"> tomando en consideración los requisitos expuestos por el profesor</w:t>
      </w:r>
      <w:r w:rsidR="00FD486E">
        <w:t xml:space="preserve"> utilizando Git como principal herramienta para control de versiones</w:t>
      </w:r>
      <w:r w:rsidR="00F55706">
        <w:t>.</w:t>
      </w:r>
    </w:p>
    <w:p w14:paraId="76AFB97C" w14:textId="77777777" w:rsidR="00D76F1E" w:rsidRPr="00DC7AFB" w:rsidRDefault="00D76F1E" w:rsidP="00DC7AFB">
      <w:pPr>
        <w:pStyle w:val="Normal1"/>
      </w:pPr>
    </w:p>
    <w:p w14:paraId="632CFEDE" w14:textId="3751CCCD" w:rsidR="00C016E8" w:rsidRDefault="00760374" w:rsidP="00F11668">
      <w:pPr>
        <w:pStyle w:val="ttuloseccin"/>
      </w:pPr>
      <w:r>
        <w:t>MATERIAL</w:t>
      </w:r>
    </w:p>
    <w:p w14:paraId="582AA9D1" w14:textId="2CA9F36E" w:rsidR="00AA5FB8" w:rsidRDefault="00AA5FB8" w:rsidP="00AA5FB8">
      <w:pPr>
        <w:pStyle w:val="Normal1"/>
      </w:pPr>
      <w:r>
        <w:t xml:space="preserve">A </w:t>
      </w:r>
      <w:r w:rsidR="00DC56C9">
        <w:t>continuación,</w:t>
      </w:r>
      <w:r>
        <w:t xml:space="preserve"> se enlista</w:t>
      </w:r>
      <w:r w:rsidR="00DC56C9">
        <w:t xml:space="preserve"> el material utilizado para la realización de la práctica:</w:t>
      </w:r>
    </w:p>
    <w:p w14:paraId="0EEC9FE0" w14:textId="54293F84" w:rsidR="00DC56C9" w:rsidRDefault="00DC56C9" w:rsidP="00DC56C9">
      <w:pPr>
        <w:pStyle w:val="material"/>
      </w:pPr>
      <w:r>
        <w:t xml:space="preserve">2 tarjetas Delfino </w:t>
      </w:r>
      <w:proofErr w:type="spellStart"/>
      <w:r>
        <w:t>LaunchPad</w:t>
      </w:r>
      <w:proofErr w:type="spellEnd"/>
      <w:r>
        <w:t xml:space="preserve"> – LaunchXL-F28377S</w:t>
      </w:r>
    </w:p>
    <w:p w14:paraId="08370ECA" w14:textId="54FC79DF" w:rsidR="00944515" w:rsidRDefault="00F57B86" w:rsidP="00944515">
      <w:pPr>
        <w:pStyle w:val="material"/>
      </w:pPr>
      <w:r>
        <w:t>3</w:t>
      </w:r>
      <w:r w:rsidR="00DC56C9">
        <w:t xml:space="preserve"> cables DuPont</w:t>
      </w:r>
      <w:r w:rsidR="008612A2">
        <w:t xml:space="preserve"> </w:t>
      </w:r>
      <w:r>
        <w:t>Hembra</w:t>
      </w:r>
      <w:r w:rsidR="00DC56C9">
        <w:t xml:space="preserve"> Hembra</w:t>
      </w:r>
    </w:p>
    <w:p w14:paraId="3F9E7220" w14:textId="77777777" w:rsidR="00F57B86" w:rsidRDefault="00F57B86" w:rsidP="00B44153">
      <w:pPr>
        <w:jc w:val="center"/>
        <w:rPr>
          <w:rFonts w:cs="Arial"/>
          <w:b/>
          <w:sz w:val="36"/>
          <w:szCs w:val="36"/>
        </w:rPr>
      </w:pPr>
    </w:p>
    <w:p w14:paraId="75135C24" w14:textId="74DC39B3" w:rsidR="00B44153" w:rsidRDefault="00B44153" w:rsidP="00B44153">
      <w:pPr>
        <w:jc w:val="center"/>
        <w:rPr>
          <w:rFonts w:cs="Arial"/>
          <w:b/>
          <w:sz w:val="36"/>
          <w:szCs w:val="36"/>
        </w:rPr>
      </w:pPr>
      <w:r w:rsidRPr="00EA5877">
        <w:rPr>
          <w:rFonts w:cs="Arial"/>
          <w:b/>
          <w:sz w:val="36"/>
          <w:szCs w:val="36"/>
        </w:rPr>
        <w:t>DESARROLLO</w:t>
      </w:r>
    </w:p>
    <w:p w14:paraId="02C2D1BC" w14:textId="77777777" w:rsidR="00B44153" w:rsidRDefault="00B44153" w:rsidP="00B44153">
      <w:pPr>
        <w:rPr>
          <w:rFonts w:cs="Arial"/>
          <w:szCs w:val="36"/>
        </w:rPr>
      </w:pPr>
      <w:r>
        <w:rPr>
          <w:rFonts w:cs="Arial"/>
          <w:szCs w:val="36"/>
        </w:rPr>
        <w:t xml:space="preserve">Para el desarrollo de esta práctica se empleó parte del código que hicimos anteriormente para que entre dos tarjetas se comunicaran y formaran la palabra “Hola”. Como en esta ocasión no se requería únicamente de caracteres, se optó por utilizar un número concreto de </w:t>
      </w:r>
      <w:proofErr w:type="spellStart"/>
      <w:r>
        <w:rPr>
          <w:rFonts w:cs="Arial"/>
          <w:szCs w:val="36"/>
        </w:rPr>
        <w:t>strings</w:t>
      </w:r>
      <w:proofErr w:type="spellEnd"/>
      <w:r>
        <w:rPr>
          <w:rFonts w:cs="Arial"/>
          <w:szCs w:val="36"/>
        </w:rPr>
        <w:t xml:space="preserve"> en el vector </w:t>
      </w:r>
      <w:proofErr w:type="spellStart"/>
      <w:r>
        <w:rPr>
          <w:rFonts w:cs="Arial"/>
          <w:szCs w:val="36"/>
        </w:rPr>
        <w:t>msg</w:t>
      </w:r>
      <w:proofErr w:type="spellEnd"/>
      <w:r>
        <w:rPr>
          <w:rFonts w:cs="Arial"/>
          <w:szCs w:val="36"/>
        </w:rPr>
        <w:t>, en cuánto a las funciones se emplearon las mismas con las que ya habíamos venido trabajando, sin embargo, se sumó una llamada “</w:t>
      </w:r>
      <w:proofErr w:type="spellStart"/>
      <w:r w:rsidRPr="00D12448">
        <w:rPr>
          <w:rFonts w:cs="Arial"/>
          <w:szCs w:val="36"/>
        </w:rPr>
        <w:t>scic_rcv_msg</w:t>
      </w:r>
      <w:proofErr w:type="spellEnd"/>
      <w:r>
        <w:rPr>
          <w:rFonts w:cs="Arial"/>
          <w:szCs w:val="36"/>
        </w:rPr>
        <w:t>”, tal y como se puede observar en la siguiente imagen.</w:t>
      </w:r>
    </w:p>
    <w:p w14:paraId="06F4C822" w14:textId="77777777" w:rsidR="00B44153" w:rsidRDefault="00B44153" w:rsidP="00B44153">
      <w:pPr>
        <w:keepNext/>
        <w:jc w:val="center"/>
      </w:pPr>
      <w:r>
        <w:rPr>
          <w:rFonts w:cs="Arial"/>
          <w:noProof/>
          <w:szCs w:val="36"/>
          <w:lang w:val="en-US"/>
        </w:rPr>
        <w:drawing>
          <wp:inline distT="0" distB="0" distL="0" distR="0" wp14:anchorId="578ABE91" wp14:editId="00BDAC80">
            <wp:extent cx="5181600" cy="3181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iones.JPG"/>
                    <pic:cNvPicPr/>
                  </pic:nvPicPr>
                  <pic:blipFill>
                    <a:blip r:embed="rId8">
                      <a:extLst>
                        <a:ext uri="{28A0092B-C50C-407E-A947-70E740481C1C}">
                          <a14:useLocalDpi xmlns:a14="http://schemas.microsoft.com/office/drawing/2010/main" val="0"/>
                        </a:ext>
                      </a:extLst>
                    </a:blip>
                    <a:stretch>
                      <a:fillRect/>
                    </a:stretch>
                  </pic:blipFill>
                  <pic:spPr>
                    <a:xfrm>
                      <a:off x="0" y="0"/>
                      <a:ext cx="5181600" cy="3181350"/>
                    </a:xfrm>
                    <a:prstGeom prst="rect">
                      <a:avLst/>
                    </a:prstGeom>
                  </pic:spPr>
                </pic:pic>
              </a:graphicData>
            </a:graphic>
          </wp:inline>
        </w:drawing>
      </w:r>
    </w:p>
    <w:p w14:paraId="77AE619E" w14:textId="77777777" w:rsidR="00B44153" w:rsidRDefault="00B44153" w:rsidP="008C50E5">
      <w:pPr>
        <w:pStyle w:val="ttulodefigura"/>
      </w:pPr>
      <w:r>
        <w:t>Figura 2. Declaración de funciones.</w:t>
      </w:r>
    </w:p>
    <w:p w14:paraId="77E3F41B" w14:textId="0F178F8B" w:rsidR="00B44153" w:rsidRDefault="00B44153" w:rsidP="00B44153">
      <w:pPr>
        <w:rPr>
          <w:rFonts w:cs="Arial"/>
        </w:rPr>
      </w:pPr>
      <w:r w:rsidRPr="006A495E">
        <w:rPr>
          <w:rFonts w:cs="Arial"/>
        </w:rPr>
        <w:lastRenderedPageBreak/>
        <w:t xml:space="preserve">Posteriormente llegamos al </w:t>
      </w:r>
      <w:proofErr w:type="spellStart"/>
      <w:r w:rsidRPr="006A495E">
        <w:rPr>
          <w:rFonts w:cs="Arial"/>
        </w:rPr>
        <w:t>main</w:t>
      </w:r>
      <w:proofErr w:type="spellEnd"/>
      <w:r w:rsidRPr="006A495E">
        <w:rPr>
          <w:rFonts w:cs="Arial"/>
        </w:rPr>
        <w:t xml:space="preserve"> del programa, en esta parte declaramos dos contadores, uno llamado i que es empleado para avanzar en el array </w:t>
      </w:r>
      <w:proofErr w:type="spellStart"/>
      <w:r w:rsidRPr="006A495E">
        <w:rPr>
          <w:rFonts w:cs="Arial"/>
        </w:rPr>
        <w:t>msg</w:t>
      </w:r>
      <w:proofErr w:type="spellEnd"/>
      <w:r w:rsidRPr="006A495E">
        <w:rPr>
          <w:rFonts w:cs="Arial"/>
        </w:rPr>
        <w:t xml:space="preserve"> y con el contador </w:t>
      </w:r>
      <w:proofErr w:type="spellStart"/>
      <w:r w:rsidRPr="006A495E">
        <w:rPr>
          <w:rFonts w:cs="Arial"/>
        </w:rPr>
        <w:t>it</w:t>
      </w:r>
      <w:proofErr w:type="spellEnd"/>
      <w:r w:rsidRPr="006A495E">
        <w:rPr>
          <w:rFonts w:cs="Arial"/>
        </w:rPr>
        <w:t xml:space="preserve"> que es el encargado de que el programa se ejecute únicamente 10 ocasiones, también se declara el </w:t>
      </w:r>
      <w:proofErr w:type="spellStart"/>
      <w:r w:rsidRPr="006A495E">
        <w:rPr>
          <w:rFonts w:cs="Arial"/>
        </w:rPr>
        <w:t>string</w:t>
      </w:r>
      <w:proofErr w:type="spellEnd"/>
      <w:r w:rsidRPr="006A495E">
        <w:rPr>
          <w:rFonts w:cs="Arial"/>
        </w:rPr>
        <w:t xml:space="preserve"> que será usado para almacenar lo que se recibe a través del puerto SCIC y está el vector que contiene las palabras con las que se compararán los mensajes recibidos y los mensajes que deben enviarse, adicionalmente se inicializan los puertos de comunicación SCIA y SCIC, sin embargo no se dará una explicación a profundidad de dichas cuestiones puesto que en el código anterior fueron utilizadas de igual forma.</w:t>
      </w:r>
    </w:p>
    <w:p w14:paraId="15EA79A0" w14:textId="77777777" w:rsidR="0005715C" w:rsidRPr="006A495E" w:rsidRDefault="0005715C" w:rsidP="00B44153">
      <w:pPr>
        <w:rPr>
          <w:rFonts w:cs="Arial"/>
        </w:rPr>
      </w:pPr>
    </w:p>
    <w:p w14:paraId="7F189B54" w14:textId="77777777" w:rsidR="00B44153" w:rsidRDefault="00B44153" w:rsidP="00B44153">
      <w:pPr>
        <w:keepNext/>
      </w:pPr>
      <w:r>
        <w:rPr>
          <w:noProof/>
          <w:lang w:val="en-US"/>
        </w:rPr>
        <w:drawing>
          <wp:inline distT="0" distB="0" distL="0" distR="0" wp14:anchorId="078F6C97" wp14:editId="24459847">
            <wp:extent cx="5612130" cy="59309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laraciones.JPG"/>
                    <pic:cNvPicPr/>
                  </pic:nvPicPr>
                  <pic:blipFill>
                    <a:blip r:embed="rId9">
                      <a:extLst>
                        <a:ext uri="{28A0092B-C50C-407E-A947-70E740481C1C}">
                          <a14:useLocalDpi xmlns:a14="http://schemas.microsoft.com/office/drawing/2010/main" val="0"/>
                        </a:ext>
                      </a:extLst>
                    </a:blip>
                    <a:stretch>
                      <a:fillRect/>
                    </a:stretch>
                  </pic:blipFill>
                  <pic:spPr>
                    <a:xfrm>
                      <a:off x="0" y="0"/>
                      <a:ext cx="5612130" cy="593090"/>
                    </a:xfrm>
                    <a:prstGeom prst="rect">
                      <a:avLst/>
                    </a:prstGeom>
                  </pic:spPr>
                </pic:pic>
              </a:graphicData>
            </a:graphic>
          </wp:inline>
        </w:drawing>
      </w:r>
    </w:p>
    <w:p w14:paraId="6E0BD887" w14:textId="4FABAEA0" w:rsidR="00B44153" w:rsidRDefault="00B44153" w:rsidP="0005715C">
      <w:pPr>
        <w:pStyle w:val="ttulodefigura"/>
      </w:pPr>
      <w:r>
        <w:t xml:space="preserve">Figura 3. Declaración de contadores y variables tipo </w:t>
      </w:r>
      <w:proofErr w:type="spellStart"/>
      <w:r>
        <w:t>char</w:t>
      </w:r>
      <w:proofErr w:type="spellEnd"/>
      <w:r>
        <w:t>.</w:t>
      </w:r>
    </w:p>
    <w:p w14:paraId="08571043" w14:textId="77777777" w:rsidR="0005715C" w:rsidRDefault="0005715C" w:rsidP="0005715C">
      <w:pPr>
        <w:pStyle w:val="ttulodefigura"/>
      </w:pPr>
    </w:p>
    <w:p w14:paraId="577EAC5A" w14:textId="77777777" w:rsidR="00B44153" w:rsidRDefault="00B44153" w:rsidP="00B44153">
      <w:pPr>
        <w:rPr>
          <w:rFonts w:cs="Arial"/>
        </w:rPr>
      </w:pPr>
      <w:r w:rsidRPr="00363357">
        <w:rPr>
          <w:rFonts w:cs="Arial"/>
        </w:rPr>
        <w:t xml:space="preserve">Dentro del </w:t>
      </w:r>
      <w:proofErr w:type="spellStart"/>
      <w:r w:rsidRPr="00363357">
        <w:rPr>
          <w:rFonts w:cs="Arial"/>
        </w:rPr>
        <w:t>main</w:t>
      </w:r>
      <w:proofErr w:type="spellEnd"/>
      <w:r w:rsidRPr="00363357">
        <w:rPr>
          <w:rFonts w:cs="Arial"/>
        </w:rPr>
        <w:t xml:space="preserve"> también se encuentra la lógica principal del programa, donde únicamente se ejecuta 10 veces y al término de estas 10 veces se envía el mensaje “Fin”, dentro del </w:t>
      </w:r>
      <w:proofErr w:type="spellStart"/>
      <w:r w:rsidRPr="00363357">
        <w:rPr>
          <w:rFonts w:cs="Arial"/>
        </w:rPr>
        <w:t>main</w:t>
      </w:r>
      <w:proofErr w:type="spellEnd"/>
      <w:r w:rsidRPr="00363357">
        <w:rPr>
          <w:rFonts w:cs="Arial"/>
        </w:rPr>
        <w:t xml:space="preserve"> se hace llamar a la función </w:t>
      </w:r>
      <w:proofErr w:type="spellStart"/>
      <w:r w:rsidRPr="00363357">
        <w:rPr>
          <w:rFonts w:cs="Arial"/>
        </w:rPr>
        <w:t>scic_rcv_msg</w:t>
      </w:r>
      <w:proofErr w:type="spellEnd"/>
      <w:r w:rsidRPr="00363357">
        <w:rPr>
          <w:rFonts w:cs="Arial"/>
        </w:rPr>
        <w:t xml:space="preserve"> y a su vez obtener el valor que contendrá la variable </w:t>
      </w:r>
      <w:proofErr w:type="spellStart"/>
      <w:r w:rsidRPr="00363357">
        <w:rPr>
          <w:rFonts w:cs="Arial"/>
        </w:rPr>
        <w:t>rcvd_msg</w:t>
      </w:r>
      <w:proofErr w:type="spellEnd"/>
      <w:r w:rsidRPr="00363357">
        <w:rPr>
          <w:rFonts w:cs="Arial"/>
        </w:rPr>
        <w:t xml:space="preserve">. Posteriormente se hará una explicación detallada de dicha función. Tras haber obtenido el valor de la variable </w:t>
      </w:r>
      <w:proofErr w:type="spellStart"/>
      <w:r w:rsidRPr="00363357">
        <w:rPr>
          <w:rFonts w:cs="Arial"/>
        </w:rPr>
        <w:t>rcvd_msg</w:t>
      </w:r>
      <w:proofErr w:type="spellEnd"/>
      <w:r w:rsidRPr="00363357">
        <w:rPr>
          <w:rFonts w:cs="Arial"/>
        </w:rPr>
        <w:t xml:space="preserve"> se realiza una comparación con la variable </w:t>
      </w:r>
      <w:proofErr w:type="spellStart"/>
      <w:r w:rsidRPr="00363357">
        <w:rPr>
          <w:rFonts w:cs="Arial"/>
        </w:rPr>
        <w:t>msg</w:t>
      </w:r>
      <w:proofErr w:type="spellEnd"/>
      <w:r w:rsidRPr="00363357">
        <w:rPr>
          <w:rFonts w:cs="Arial"/>
        </w:rPr>
        <w:t xml:space="preserve"> que contiene las palabras con las que se va a formar la oración y se selecciona la posición del vector mediante el contador i que dependiendo de la iteración en la que nos encontremos irá cambiando y esperará la palabra correspondiente a la iteración en la que se encuentra. Si la palabra que se recibe es igual a la palabra en el vector el comando </w:t>
      </w:r>
      <w:proofErr w:type="spellStart"/>
      <w:r w:rsidRPr="00363357">
        <w:rPr>
          <w:rFonts w:cs="Arial"/>
        </w:rPr>
        <w:t>strcmp</w:t>
      </w:r>
      <w:proofErr w:type="spellEnd"/>
      <w:r w:rsidRPr="00363357">
        <w:rPr>
          <w:rFonts w:cs="Arial"/>
        </w:rPr>
        <w:t xml:space="preserve"> arroja un cero, en caso de que sean iguales se procede a imprimir por el SCIA en la consola del CCS la palabra recibida, se da un </w:t>
      </w:r>
      <w:proofErr w:type="spellStart"/>
      <w:r w:rsidRPr="00363357">
        <w:rPr>
          <w:rFonts w:cs="Arial"/>
        </w:rPr>
        <w:t>delay</w:t>
      </w:r>
      <w:proofErr w:type="spellEnd"/>
      <w:r w:rsidRPr="00363357">
        <w:rPr>
          <w:rFonts w:cs="Arial"/>
        </w:rPr>
        <w:t xml:space="preserve"> de 2 segundos según lo establecido por el Dr. Mariano y se procede a enviar la palabra del vector en la posición correspondiente, en el momento en que el contador i supera el valor de la cantidad de palabras almacenadas en el vector, se reinicia a 0 y a su vez se aumenta en uno el contador </w:t>
      </w:r>
      <w:proofErr w:type="spellStart"/>
      <w:r w:rsidRPr="00363357">
        <w:rPr>
          <w:rFonts w:cs="Arial"/>
        </w:rPr>
        <w:t>it</w:t>
      </w:r>
      <w:proofErr w:type="spellEnd"/>
      <w:r w:rsidRPr="00363357">
        <w:rPr>
          <w:rFonts w:cs="Arial"/>
        </w:rPr>
        <w:t xml:space="preserve">. Una vez finiquitadas las 10 </w:t>
      </w:r>
      <w:proofErr w:type="spellStart"/>
      <w:r w:rsidRPr="00363357">
        <w:rPr>
          <w:rFonts w:cs="Arial"/>
        </w:rPr>
        <w:t>iteaciones</w:t>
      </w:r>
      <w:proofErr w:type="spellEnd"/>
      <w:r w:rsidRPr="00363357">
        <w:rPr>
          <w:rFonts w:cs="Arial"/>
        </w:rPr>
        <w:t xml:space="preserve">, se sale del ciclo </w:t>
      </w:r>
      <w:proofErr w:type="spellStart"/>
      <w:r w:rsidRPr="00363357">
        <w:rPr>
          <w:rFonts w:cs="Arial"/>
        </w:rPr>
        <w:t>while</w:t>
      </w:r>
      <w:proofErr w:type="spellEnd"/>
      <w:r w:rsidRPr="00363357">
        <w:rPr>
          <w:rFonts w:cs="Arial"/>
        </w:rPr>
        <w:t xml:space="preserve"> y se envía por el puerto SCIA la palabra Fin.</w:t>
      </w:r>
    </w:p>
    <w:p w14:paraId="31A6D588" w14:textId="77777777" w:rsidR="00B44153" w:rsidRDefault="00B44153" w:rsidP="00B44153">
      <w:pPr>
        <w:keepNext/>
      </w:pPr>
      <w:r>
        <w:rPr>
          <w:rFonts w:cs="Arial"/>
          <w:noProof/>
          <w:lang w:val="en-US"/>
        </w:rPr>
        <w:lastRenderedPageBreak/>
        <w:drawing>
          <wp:inline distT="0" distB="0" distL="0" distR="0" wp14:anchorId="1CEF9C59" wp14:editId="2F4DB52C">
            <wp:extent cx="5612130" cy="336359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363595"/>
                    </a:xfrm>
                    <a:prstGeom prst="rect">
                      <a:avLst/>
                    </a:prstGeom>
                  </pic:spPr>
                </pic:pic>
              </a:graphicData>
            </a:graphic>
          </wp:inline>
        </w:drawing>
      </w:r>
    </w:p>
    <w:p w14:paraId="685A9E44" w14:textId="1CFC1CAB" w:rsidR="00B44153" w:rsidRDefault="00B44153" w:rsidP="002A328F">
      <w:pPr>
        <w:pStyle w:val="ttulodefigura"/>
      </w:pPr>
      <w:r>
        <w:t xml:space="preserve">Figura </w:t>
      </w:r>
      <w:r w:rsidR="002A328F">
        <w:t>4</w:t>
      </w:r>
      <w:r>
        <w:t>. Estructura lógica principal del programa.</w:t>
      </w:r>
    </w:p>
    <w:p w14:paraId="0EE487FE" w14:textId="77777777" w:rsidR="00383F98" w:rsidRDefault="00383F98" w:rsidP="002A328F">
      <w:pPr>
        <w:pStyle w:val="ttulodefigura"/>
      </w:pPr>
    </w:p>
    <w:p w14:paraId="77768B10" w14:textId="77777777" w:rsidR="00B44153" w:rsidRPr="002D39DE" w:rsidRDefault="00B44153" w:rsidP="00B44153">
      <w:pPr>
        <w:rPr>
          <w:rFonts w:cs="Arial"/>
        </w:rPr>
      </w:pPr>
      <w:r w:rsidRPr="002D39DE">
        <w:rPr>
          <w:rFonts w:cs="Arial"/>
        </w:rPr>
        <w:t xml:space="preserve">Por último, tenemos la función </w:t>
      </w:r>
      <w:proofErr w:type="spellStart"/>
      <w:r w:rsidRPr="002D39DE">
        <w:rPr>
          <w:rFonts w:cs="Arial"/>
        </w:rPr>
        <w:t>scic_rcv_msg</w:t>
      </w:r>
      <w:proofErr w:type="spellEnd"/>
      <w:r w:rsidRPr="002D39DE">
        <w:rPr>
          <w:rFonts w:cs="Arial"/>
        </w:rPr>
        <w:t>, la cual se encarga de recibir la trama de datos que forma la palabra que se ha enviado a través de la otra tarjeta. Su funcionamiento se explica en la siguiente figura.</w:t>
      </w:r>
    </w:p>
    <w:p w14:paraId="19C1E864" w14:textId="77777777" w:rsidR="00B44153" w:rsidRDefault="00B44153" w:rsidP="00B44153">
      <w:pPr>
        <w:keepNext/>
      </w:pPr>
      <w:r>
        <w:rPr>
          <w:noProof/>
          <w:lang w:val="en-US"/>
        </w:rPr>
        <w:drawing>
          <wp:inline distT="0" distB="0" distL="0" distR="0" wp14:anchorId="532C28F8" wp14:editId="602C9B54">
            <wp:extent cx="5572125" cy="24288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2125" cy="2428875"/>
                    </a:xfrm>
                    <a:prstGeom prst="rect">
                      <a:avLst/>
                    </a:prstGeom>
                  </pic:spPr>
                </pic:pic>
              </a:graphicData>
            </a:graphic>
          </wp:inline>
        </w:drawing>
      </w:r>
    </w:p>
    <w:p w14:paraId="3EFCF64E" w14:textId="5841B164" w:rsidR="00B44153" w:rsidRDefault="00B44153" w:rsidP="00383F98">
      <w:pPr>
        <w:pStyle w:val="ttulodefigura"/>
      </w:pPr>
      <w:r>
        <w:t xml:space="preserve">Figura </w:t>
      </w:r>
      <w:r w:rsidR="00383F98">
        <w:t>5</w:t>
      </w:r>
      <w:r>
        <w:t xml:space="preserve">. Código de la función para recibir </w:t>
      </w:r>
      <w:proofErr w:type="spellStart"/>
      <w:r>
        <w:t>strings</w:t>
      </w:r>
      <w:proofErr w:type="spellEnd"/>
      <w:r>
        <w:t>.</w:t>
      </w:r>
    </w:p>
    <w:p w14:paraId="6B3F3E24" w14:textId="743FCBBC" w:rsidR="003C3A9A" w:rsidRDefault="003C3A9A" w:rsidP="00383F98">
      <w:pPr>
        <w:pStyle w:val="ttulodefigura"/>
      </w:pPr>
    </w:p>
    <w:p w14:paraId="4E77D16C" w14:textId="65AA0C40" w:rsidR="003C3A9A" w:rsidRDefault="003C3A9A" w:rsidP="00383F98">
      <w:pPr>
        <w:pStyle w:val="ttulodefigura"/>
      </w:pPr>
    </w:p>
    <w:p w14:paraId="47A4E24B" w14:textId="1ECF6220" w:rsidR="003C3A9A" w:rsidRDefault="003C3A9A" w:rsidP="00383F98">
      <w:pPr>
        <w:pStyle w:val="ttulodefigura"/>
      </w:pPr>
    </w:p>
    <w:p w14:paraId="14F4368D" w14:textId="77777777" w:rsidR="003C3A9A" w:rsidRDefault="003C3A9A" w:rsidP="00383F98">
      <w:pPr>
        <w:pStyle w:val="ttulodefigura"/>
      </w:pPr>
    </w:p>
    <w:p w14:paraId="78D3F320" w14:textId="77777777" w:rsidR="000313B6" w:rsidRDefault="00B44153" w:rsidP="000313B6">
      <w:pPr>
        <w:rPr>
          <w:rFonts w:cs="Arial"/>
        </w:rPr>
      </w:pPr>
      <w:r w:rsidRPr="00DA0743">
        <w:rPr>
          <w:rFonts w:cs="Arial"/>
        </w:rPr>
        <w:lastRenderedPageBreak/>
        <w:t xml:space="preserve">El resto del código está constituido por las funciones previamente empleadas y estudiadas, como lo son las funciones para configurar la velocidad de comunicación y la forma en la que va a estar constituida la trama de datos. Solo queda agregar que se hizo una pequeña modificación a la función </w:t>
      </w:r>
      <w:proofErr w:type="spellStart"/>
      <w:r w:rsidRPr="00DA0743">
        <w:rPr>
          <w:rFonts w:cs="Arial"/>
        </w:rPr>
        <w:t>scic_msg</w:t>
      </w:r>
      <w:proofErr w:type="spellEnd"/>
      <w:r w:rsidRPr="00DA0743">
        <w:rPr>
          <w:rFonts w:cs="Arial"/>
        </w:rPr>
        <w:t xml:space="preserve"> la cual es la encargada de transmitir la trama de datos a través del puerto SCIC, se hizo que tras enviar el mensaje enviara también el valor hexadecimal 04, que equivale a un 4 en decimal y si se observa la tabla ASCII se podrá constatar que es el carácter que indica el fin de la transmisión, carácter que es empleado en la función </w:t>
      </w:r>
      <w:proofErr w:type="spellStart"/>
      <w:r w:rsidRPr="00DA0743">
        <w:rPr>
          <w:rFonts w:cs="Arial"/>
        </w:rPr>
        <w:t>scic_rcv_msg</w:t>
      </w:r>
      <w:proofErr w:type="spellEnd"/>
      <w:r w:rsidRPr="00DA0743">
        <w:rPr>
          <w:rFonts w:cs="Arial"/>
        </w:rPr>
        <w:t xml:space="preserve"> para encontrar el final de la trama de datos.</w:t>
      </w:r>
    </w:p>
    <w:p w14:paraId="68551B59" w14:textId="24070970" w:rsidR="003309B7" w:rsidRDefault="003309B7" w:rsidP="000313B6">
      <w:pPr>
        <w:rPr>
          <w:rFonts w:cs="Arial"/>
        </w:rPr>
      </w:pPr>
    </w:p>
    <w:p w14:paraId="3D01DAF0" w14:textId="72DF2B2E" w:rsidR="003309B7" w:rsidRDefault="003309B7" w:rsidP="000313B6">
      <w:pPr>
        <w:rPr>
          <w:rFonts w:cs="Arial"/>
        </w:rPr>
      </w:pPr>
      <w:r>
        <w:rPr>
          <w:rFonts w:cs="Arial"/>
        </w:rPr>
        <w:t>En caso de requerir mas detalle sobre los códigos favor de consultar los archivos anexos correspondientes a los códigos.</w:t>
      </w:r>
    </w:p>
    <w:p w14:paraId="76888290" w14:textId="77777777" w:rsidR="003309B7" w:rsidRPr="000313B6" w:rsidRDefault="003309B7" w:rsidP="000313B6">
      <w:pPr>
        <w:rPr>
          <w:rFonts w:cs="Arial"/>
        </w:rPr>
      </w:pPr>
    </w:p>
    <w:p w14:paraId="0FEA4602" w14:textId="0EE26700" w:rsidR="00203B9C" w:rsidRDefault="004422FD" w:rsidP="00203B9C">
      <w:pPr>
        <w:pStyle w:val="Normal1"/>
        <w:rPr>
          <w:lang w:val="es-MX"/>
        </w:rPr>
      </w:pPr>
      <w:r>
        <w:rPr>
          <w:lang w:val="es-MX"/>
        </w:rPr>
        <w:t>Conexiones Realizadas</w:t>
      </w:r>
    </w:p>
    <w:p w14:paraId="1E961FE7" w14:textId="19A4E2D9" w:rsidR="00B52674" w:rsidRDefault="00960B88" w:rsidP="00203B9C">
      <w:pPr>
        <w:pStyle w:val="Normal1"/>
        <w:rPr>
          <w:lang w:val="es-MX"/>
        </w:rPr>
      </w:pPr>
      <w:r>
        <w:rPr>
          <w:lang w:val="es-MX"/>
        </w:rPr>
        <w:t>Utilizando la document</w:t>
      </w:r>
      <w:r w:rsidR="00B44153">
        <w:rPr>
          <w:lang w:val="es-MX"/>
        </w:rPr>
        <w:t>ación de la tarjeta se determinó</w:t>
      </w:r>
      <w:r>
        <w:rPr>
          <w:lang w:val="es-MX"/>
        </w:rPr>
        <w:t xml:space="preserve"> la posición de </w:t>
      </w:r>
      <w:r w:rsidR="00B44153">
        <w:rPr>
          <w:lang w:val="es-MX"/>
        </w:rPr>
        <w:t>los pines correspondientes al mó</w:t>
      </w:r>
      <w:r>
        <w:rPr>
          <w:lang w:val="es-MX"/>
        </w:rPr>
        <w:t>dulo SCIC para realizar la interconexión de las tarjetas</w:t>
      </w:r>
      <w:r w:rsidR="002A3F02">
        <w:rPr>
          <w:lang w:val="es-MX"/>
        </w:rPr>
        <w:t>.</w:t>
      </w:r>
    </w:p>
    <w:p w14:paraId="4CFFBA90" w14:textId="77777777" w:rsidR="002A3F02" w:rsidRDefault="002A3F02" w:rsidP="002A3F02">
      <w:pPr>
        <w:pStyle w:val="Normal1"/>
        <w:keepNext/>
        <w:jc w:val="center"/>
      </w:pPr>
      <w:r>
        <w:rPr>
          <w:noProof/>
          <w:lang w:val="en-US"/>
        </w:rPr>
        <w:drawing>
          <wp:inline distT="0" distB="0" distL="0" distR="0" wp14:anchorId="6ECBD001" wp14:editId="00FB3046">
            <wp:extent cx="4552950" cy="3581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950" cy="3581400"/>
                    </a:xfrm>
                    <a:prstGeom prst="rect">
                      <a:avLst/>
                    </a:prstGeom>
                    <a:noFill/>
                    <a:ln>
                      <a:noFill/>
                    </a:ln>
                  </pic:spPr>
                </pic:pic>
              </a:graphicData>
            </a:graphic>
          </wp:inline>
        </w:drawing>
      </w:r>
    </w:p>
    <w:p w14:paraId="5FB6A3C1" w14:textId="565E9B46" w:rsidR="002A3F02" w:rsidRDefault="002A3F02" w:rsidP="002A3F02">
      <w:pPr>
        <w:pStyle w:val="ttulodefigura"/>
      </w:pPr>
      <w:r>
        <w:t>Figura</w:t>
      </w:r>
      <w:r w:rsidR="00783BE2">
        <w:t xml:space="preserve"> 6</w:t>
      </w:r>
      <w:r>
        <w:t>.- Los pines 3 y 4 de J1</w:t>
      </w:r>
      <w:r w:rsidR="003C6926">
        <w:t xml:space="preserve"> de la tarjeta</w:t>
      </w:r>
      <w:r>
        <w:t xml:space="preserve"> son los correspondientes al módulo SCIC</w:t>
      </w:r>
    </w:p>
    <w:p w14:paraId="39DB4640" w14:textId="77777777" w:rsidR="00BC620A" w:rsidRDefault="00BC620A" w:rsidP="00C726E3">
      <w:pPr>
        <w:pStyle w:val="Normal1"/>
        <w:rPr>
          <w:lang w:val="es-MX"/>
        </w:rPr>
      </w:pPr>
    </w:p>
    <w:p w14:paraId="2C55961A" w14:textId="1828C0DE" w:rsidR="0051201E" w:rsidRDefault="00B7795C" w:rsidP="004C50A2">
      <w:pPr>
        <w:pStyle w:val="Normal1"/>
        <w:rPr>
          <w:lang w:val="es-MX"/>
        </w:rPr>
      </w:pPr>
      <w:r>
        <w:rPr>
          <w:lang w:val="es-MX"/>
        </w:rPr>
        <w:t xml:space="preserve">Se conectaron las tierras de las tarjetas y el </w:t>
      </w:r>
      <w:proofErr w:type="spellStart"/>
      <w:r>
        <w:rPr>
          <w:lang w:val="es-MX"/>
        </w:rPr>
        <w:t>Tx</w:t>
      </w:r>
      <w:proofErr w:type="spellEnd"/>
      <w:r>
        <w:rPr>
          <w:lang w:val="es-MX"/>
        </w:rPr>
        <w:t xml:space="preserve"> de la tarjeta A con el </w:t>
      </w:r>
      <w:proofErr w:type="spellStart"/>
      <w:r>
        <w:rPr>
          <w:lang w:val="es-MX"/>
        </w:rPr>
        <w:t>Rx</w:t>
      </w:r>
      <w:proofErr w:type="spellEnd"/>
      <w:r>
        <w:rPr>
          <w:lang w:val="es-MX"/>
        </w:rPr>
        <w:t xml:space="preserve"> de la Tarjeta B y </w:t>
      </w:r>
      <w:r w:rsidR="00573E41">
        <w:rPr>
          <w:lang w:val="es-MX"/>
        </w:rPr>
        <w:t>así</w:t>
      </w:r>
      <w:r>
        <w:rPr>
          <w:lang w:val="es-MX"/>
        </w:rPr>
        <w:t xml:space="preserve"> mismo el </w:t>
      </w:r>
      <w:proofErr w:type="spellStart"/>
      <w:r>
        <w:rPr>
          <w:lang w:val="es-MX"/>
        </w:rPr>
        <w:t>Rx</w:t>
      </w:r>
      <w:proofErr w:type="spellEnd"/>
      <w:r>
        <w:rPr>
          <w:lang w:val="es-MX"/>
        </w:rPr>
        <w:t xml:space="preserve"> de la tarjeta A con el </w:t>
      </w:r>
      <w:proofErr w:type="spellStart"/>
      <w:r>
        <w:rPr>
          <w:lang w:val="es-MX"/>
        </w:rPr>
        <w:t>Tx</w:t>
      </w:r>
      <w:proofErr w:type="spellEnd"/>
      <w:r>
        <w:rPr>
          <w:lang w:val="es-MX"/>
        </w:rPr>
        <w:t xml:space="preserve"> de la tarjeta B.</w:t>
      </w:r>
    </w:p>
    <w:p w14:paraId="7E6CE42D" w14:textId="77777777" w:rsidR="00850832" w:rsidRPr="00C2348B" w:rsidRDefault="00850832" w:rsidP="00850832">
      <w:pPr>
        <w:pStyle w:val="Normal1"/>
        <w:rPr>
          <w:lang w:val="es-MX"/>
        </w:rPr>
      </w:pPr>
    </w:p>
    <w:p w14:paraId="25879F1E" w14:textId="5D468031" w:rsidR="00226672" w:rsidRDefault="00226672" w:rsidP="00226672">
      <w:pPr>
        <w:pStyle w:val="Normal1"/>
        <w:keepNext/>
      </w:pPr>
      <w:r w:rsidRPr="00226672">
        <w:lastRenderedPageBreak/>
        <w:t xml:space="preserve">Una vez que se realizó la conexión física, se procedió a cargar los códigos correspondientes a cada tarjeta. Ya con el código cargado en cada tarjeta, se utilizó la terminal de </w:t>
      </w:r>
      <w:proofErr w:type="spellStart"/>
      <w:r w:rsidRPr="00226672">
        <w:t>Code</w:t>
      </w:r>
      <w:proofErr w:type="spellEnd"/>
      <w:r w:rsidRPr="00226672">
        <w:t xml:space="preserve"> </w:t>
      </w:r>
      <w:proofErr w:type="spellStart"/>
      <w:r w:rsidRPr="00226672">
        <w:t>Composer</w:t>
      </w:r>
      <w:proofErr w:type="spellEnd"/>
      <w:r w:rsidRPr="00226672">
        <w:t xml:space="preserve"> para observar los resultados obtenidos y así visualizar la información que estaba transmitiéndose y recibiéndose en cada una de las tarjetas.</w:t>
      </w:r>
    </w:p>
    <w:p w14:paraId="327A8510" w14:textId="549CFC4B" w:rsidR="00850832" w:rsidRPr="00C2348B" w:rsidRDefault="00850832" w:rsidP="00850832">
      <w:pPr>
        <w:pStyle w:val="Normal1"/>
        <w:keepNext/>
        <w:jc w:val="center"/>
      </w:pPr>
      <w:r w:rsidRPr="00C2348B">
        <w:rPr>
          <w:noProof/>
        </w:rPr>
        <w:drawing>
          <wp:inline distT="0" distB="0" distL="0" distR="0" wp14:anchorId="32406A50" wp14:editId="6C3B584D">
            <wp:extent cx="5162476" cy="224790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3" cstate="print">
                      <a:extLst>
                        <a:ext uri="{28A0092B-C50C-407E-A947-70E740481C1C}">
                          <a14:useLocalDpi xmlns:a14="http://schemas.microsoft.com/office/drawing/2010/main" val="0"/>
                        </a:ext>
                      </a:extLst>
                    </a:blip>
                    <a:srcRect l="-2037" t="27607" r="-475" b="12882"/>
                    <a:stretch/>
                  </pic:blipFill>
                  <pic:spPr bwMode="auto">
                    <a:xfrm>
                      <a:off x="0" y="0"/>
                      <a:ext cx="5183895" cy="2257227"/>
                    </a:xfrm>
                    <a:prstGeom prst="rect">
                      <a:avLst/>
                    </a:prstGeom>
                    <a:ln>
                      <a:noFill/>
                    </a:ln>
                    <a:extLst>
                      <a:ext uri="{53640926-AAD7-44D8-BBD7-CCE9431645EC}">
                        <a14:shadowObscured xmlns:a14="http://schemas.microsoft.com/office/drawing/2010/main"/>
                      </a:ext>
                    </a:extLst>
                  </pic:spPr>
                </pic:pic>
              </a:graphicData>
            </a:graphic>
          </wp:inline>
        </w:drawing>
      </w:r>
    </w:p>
    <w:p w14:paraId="04F72223" w14:textId="7F3B5E76" w:rsidR="00850832" w:rsidRPr="00C2348B" w:rsidRDefault="00850832" w:rsidP="00E373D3">
      <w:pPr>
        <w:pStyle w:val="ttulodefigura"/>
        <w:rPr>
          <w:sz w:val="24"/>
          <w:szCs w:val="24"/>
        </w:rPr>
      </w:pPr>
      <w:r w:rsidRPr="00C2348B">
        <w:rPr>
          <w:sz w:val="24"/>
          <w:szCs w:val="24"/>
        </w:rPr>
        <w:t>Figura</w:t>
      </w:r>
      <w:r w:rsidR="003B5AD4">
        <w:rPr>
          <w:sz w:val="24"/>
          <w:szCs w:val="24"/>
        </w:rPr>
        <w:t xml:space="preserve"> 7</w:t>
      </w:r>
      <w:r w:rsidRPr="00C2348B">
        <w:rPr>
          <w:sz w:val="24"/>
          <w:szCs w:val="24"/>
        </w:rPr>
        <w:t>.- Conexión del puerto SCIC en ambas tarjetas</w:t>
      </w:r>
    </w:p>
    <w:p w14:paraId="2404F9C0" w14:textId="6167FC5F" w:rsidR="00850832" w:rsidRPr="00C2348B" w:rsidRDefault="00850832" w:rsidP="00850832">
      <w:pPr>
        <w:pStyle w:val="Normal1"/>
      </w:pPr>
      <w:r w:rsidRPr="00C2348B">
        <w:t>Como se observa en las figuras siguientes, los resultados fueron los esperados y la comunicación entre las tarjetas fue exitosa</w:t>
      </w:r>
      <w:r w:rsidR="003E2395">
        <w:t>.</w:t>
      </w:r>
    </w:p>
    <w:p w14:paraId="6DEE0F1E" w14:textId="77777777" w:rsidR="00850832" w:rsidRPr="00C2348B" w:rsidRDefault="00850832" w:rsidP="00850832">
      <w:pPr>
        <w:pStyle w:val="Normal1"/>
        <w:keepNext/>
        <w:jc w:val="center"/>
      </w:pPr>
      <w:r w:rsidRPr="00C2348B">
        <w:rPr>
          <w:noProof/>
        </w:rPr>
        <w:drawing>
          <wp:inline distT="0" distB="0" distL="0" distR="0" wp14:anchorId="3BB768A0" wp14:editId="69579E7C">
            <wp:extent cx="5170034" cy="3400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14" cstate="print">
                      <a:extLst>
                        <a:ext uri="{28A0092B-C50C-407E-A947-70E740481C1C}">
                          <a14:useLocalDpi xmlns:a14="http://schemas.microsoft.com/office/drawing/2010/main" val="0"/>
                        </a:ext>
                      </a:extLst>
                    </a:blip>
                    <a:srcRect l="-2546" r="1391" b="11299"/>
                    <a:stretch/>
                  </pic:blipFill>
                  <pic:spPr bwMode="auto">
                    <a:xfrm>
                      <a:off x="0" y="0"/>
                      <a:ext cx="5171600" cy="3401455"/>
                    </a:xfrm>
                    <a:prstGeom prst="rect">
                      <a:avLst/>
                    </a:prstGeom>
                    <a:ln>
                      <a:noFill/>
                    </a:ln>
                    <a:extLst>
                      <a:ext uri="{53640926-AAD7-44D8-BBD7-CCE9431645EC}">
                        <a14:shadowObscured xmlns:a14="http://schemas.microsoft.com/office/drawing/2010/main"/>
                      </a:ext>
                    </a:extLst>
                  </pic:spPr>
                </pic:pic>
              </a:graphicData>
            </a:graphic>
          </wp:inline>
        </w:drawing>
      </w:r>
    </w:p>
    <w:p w14:paraId="60C6DFF7" w14:textId="7578764B" w:rsidR="00850832" w:rsidRPr="00C2348B" w:rsidRDefault="00850832" w:rsidP="00850832">
      <w:pPr>
        <w:pStyle w:val="ttulodefigura"/>
        <w:rPr>
          <w:sz w:val="24"/>
          <w:szCs w:val="24"/>
        </w:rPr>
      </w:pPr>
      <w:r w:rsidRPr="00C2348B">
        <w:rPr>
          <w:sz w:val="24"/>
          <w:szCs w:val="24"/>
        </w:rPr>
        <w:t xml:space="preserve">Figura </w:t>
      </w:r>
      <w:r w:rsidR="00147B80">
        <w:rPr>
          <w:sz w:val="24"/>
          <w:szCs w:val="24"/>
        </w:rPr>
        <w:t>8</w:t>
      </w:r>
      <w:r w:rsidRPr="00C2348B">
        <w:rPr>
          <w:sz w:val="24"/>
          <w:szCs w:val="24"/>
        </w:rPr>
        <w:t xml:space="preserve">.- Terminal serial de </w:t>
      </w:r>
      <w:proofErr w:type="spellStart"/>
      <w:r w:rsidRPr="00C2348B">
        <w:rPr>
          <w:sz w:val="24"/>
          <w:szCs w:val="24"/>
        </w:rPr>
        <w:t>Code</w:t>
      </w:r>
      <w:proofErr w:type="spellEnd"/>
      <w:r w:rsidRPr="00C2348B">
        <w:rPr>
          <w:sz w:val="24"/>
          <w:szCs w:val="24"/>
        </w:rPr>
        <w:t xml:space="preserve"> </w:t>
      </w:r>
      <w:proofErr w:type="spellStart"/>
      <w:r w:rsidRPr="00C2348B">
        <w:rPr>
          <w:sz w:val="24"/>
          <w:szCs w:val="24"/>
        </w:rPr>
        <w:t>Composer</w:t>
      </w:r>
      <w:proofErr w:type="spellEnd"/>
      <w:r w:rsidRPr="00C2348B">
        <w:rPr>
          <w:sz w:val="24"/>
          <w:szCs w:val="24"/>
        </w:rPr>
        <w:t>, desplegando la información enviada y recibida en</w:t>
      </w:r>
      <w:r w:rsidR="00696C6D">
        <w:rPr>
          <w:sz w:val="24"/>
          <w:szCs w:val="24"/>
        </w:rPr>
        <w:t xml:space="preserve"> la Tarjeta A</w:t>
      </w:r>
      <w:r w:rsidR="00D96B4E">
        <w:rPr>
          <w:sz w:val="24"/>
          <w:szCs w:val="24"/>
        </w:rPr>
        <w:t>.</w:t>
      </w:r>
    </w:p>
    <w:p w14:paraId="488B007D" w14:textId="77777777" w:rsidR="00850832" w:rsidRPr="00C2348B" w:rsidRDefault="00850832" w:rsidP="00850832">
      <w:pPr>
        <w:pStyle w:val="ttulodefigura"/>
        <w:rPr>
          <w:sz w:val="24"/>
          <w:szCs w:val="24"/>
        </w:rPr>
      </w:pPr>
    </w:p>
    <w:p w14:paraId="179E9B9F" w14:textId="77777777" w:rsidR="00850832" w:rsidRPr="00C2348B" w:rsidRDefault="00850832" w:rsidP="00850832">
      <w:pPr>
        <w:pStyle w:val="Normal1"/>
        <w:keepNext/>
        <w:jc w:val="center"/>
      </w:pPr>
      <w:r w:rsidRPr="00C2348B">
        <w:rPr>
          <w:noProof/>
        </w:rPr>
        <w:lastRenderedPageBreak/>
        <w:drawing>
          <wp:inline distT="0" distB="0" distL="0" distR="0" wp14:anchorId="50D2AE3B" wp14:editId="3D72ED1E">
            <wp:extent cx="4961607" cy="26384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15" cstate="print">
                      <a:extLst>
                        <a:ext uri="{28A0092B-C50C-407E-A947-70E740481C1C}">
                          <a14:useLocalDpi xmlns:a14="http://schemas.microsoft.com/office/drawing/2010/main" val="0"/>
                        </a:ext>
                      </a:extLst>
                    </a:blip>
                    <a:srcRect l="2716" t="24438" b="6590"/>
                    <a:stretch/>
                  </pic:blipFill>
                  <pic:spPr bwMode="auto">
                    <a:xfrm>
                      <a:off x="0" y="0"/>
                      <a:ext cx="4964817" cy="2640132"/>
                    </a:xfrm>
                    <a:prstGeom prst="rect">
                      <a:avLst/>
                    </a:prstGeom>
                    <a:ln>
                      <a:noFill/>
                    </a:ln>
                    <a:extLst>
                      <a:ext uri="{53640926-AAD7-44D8-BBD7-CCE9431645EC}">
                        <a14:shadowObscured xmlns:a14="http://schemas.microsoft.com/office/drawing/2010/main"/>
                      </a:ext>
                    </a:extLst>
                  </pic:spPr>
                </pic:pic>
              </a:graphicData>
            </a:graphic>
          </wp:inline>
        </w:drawing>
      </w:r>
    </w:p>
    <w:p w14:paraId="0EAC2DFC" w14:textId="79E6255B" w:rsidR="00850832" w:rsidRPr="00F118D6" w:rsidRDefault="00850832" w:rsidP="00F118D6">
      <w:pPr>
        <w:pStyle w:val="ttulodefigura"/>
        <w:rPr>
          <w:sz w:val="24"/>
          <w:szCs w:val="24"/>
        </w:rPr>
      </w:pPr>
      <w:r w:rsidRPr="00C2348B">
        <w:rPr>
          <w:sz w:val="24"/>
          <w:szCs w:val="24"/>
        </w:rPr>
        <w:t xml:space="preserve">Figura </w:t>
      </w:r>
      <w:r w:rsidR="00BF6D01">
        <w:rPr>
          <w:sz w:val="24"/>
          <w:szCs w:val="24"/>
        </w:rPr>
        <w:t>9</w:t>
      </w:r>
      <w:r w:rsidRPr="00C2348B">
        <w:rPr>
          <w:sz w:val="24"/>
          <w:szCs w:val="24"/>
        </w:rPr>
        <w:t xml:space="preserve">.- Terminal serial de </w:t>
      </w:r>
      <w:proofErr w:type="spellStart"/>
      <w:r w:rsidR="00696C6D" w:rsidRPr="00C2348B">
        <w:rPr>
          <w:sz w:val="24"/>
          <w:szCs w:val="24"/>
        </w:rPr>
        <w:t>Code</w:t>
      </w:r>
      <w:proofErr w:type="spellEnd"/>
      <w:r w:rsidR="00696C6D" w:rsidRPr="00C2348B">
        <w:rPr>
          <w:sz w:val="24"/>
          <w:szCs w:val="24"/>
        </w:rPr>
        <w:t xml:space="preserve"> </w:t>
      </w:r>
      <w:proofErr w:type="spellStart"/>
      <w:r w:rsidR="00696C6D" w:rsidRPr="00C2348B">
        <w:rPr>
          <w:sz w:val="24"/>
          <w:szCs w:val="24"/>
        </w:rPr>
        <w:t>Composer</w:t>
      </w:r>
      <w:proofErr w:type="spellEnd"/>
      <w:r w:rsidR="00696C6D" w:rsidRPr="00C2348B">
        <w:rPr>
          <w:sz w:val="24"/>
          <w:szCs w:val="24"/>
        </w:rPr>
        <w:t>, desplegando la información enviada y recibida en</w:t>
      </w:r>
      <w:r w:rsidR="00696C6D">
        <w:rPr>
          <w:sz w:val="24"/>
          <w:szCs w:val="24"/>
        </w:rPr>
        <w:t xml:space="preserve"> la Tarjeta </w:t>
      </w:r>
      <w:r w:rsidR="00696C6D">
        <w:rPr>
          <w:sz w:val="24"/>
          <w:szCs w:val="24"/>
        </w:rPr>
        <w:t>B.</w:t>
      </w:r>
    </w:p>
    <w:p w14:paraId="7628C674" w14:textId="1342A1E3" w:rsidR="00DC7CE7" w:rsidRDefault="004C50A2" w:rsidP="00203B9C">
      <w:pPr>
        <w:pStyle w:val="Normal1"/>
      </w:pPr>
      <w:r>
        <w:t>El video de los resultados se encuentra en los anexos a este reporte.</w:t>
      </w:r>
    </w:p>
    <w:p w14:paraId="7E493A42" w14:textId="5A4CEA0A" w:rsidR="00DC7CE7" w:rsidRDefault="00DC7CE7" w:rsidP="00203B9C">
      <w:pPr>
        <w:pStyle w:val="Normal1"/>
      </w:pPr>
    </w:p>
    <w:p w14:paraId="53BB6968" w14:textId="57C7AA93" w:rsidR="00DC7CE7" w:rsidRDefault="00DC7CE7" w:rsidP="00203B9C">
      <w:pPr>
        <w:pStyle w:val="Normal1"/>
      </w:pPr>
    </w:p>
    <w:p w14:paraId="21E7A38B" w14:textId="4E79D2AD" w:rsidR="00DC7CE7" w:rsidRDefault="00DC7CE7" w:rsidP="00203B9C">
      <w:pPr>
        <w:pStyle w:val="Normal1"/>
      </w:pPr>
    </w:p>
    <w:p w14:paraId="3294261E" w14:textId="78871C9E" w:rsidR="00DC7CE7" w:rsidRDefault="00DC7CE7" w:rsidP="00203B9C">
      <w:pPr>
        <w:pStyle w:val="Normal1"/>
      </w:pPr>
    </w:p>
    <w:p w14:paraId="7261E3CA" w14:textId="306CA91B" w:rsidR="00DC7CE7" w:rsidRDefault="00DC7CE7" w:rsidP="00203B9C">
      <w:pPr>
        <w:pStyle w:val="Normal1"/>
      </w:pPr>
    </w:p>
    <w:p w14:paraId="53A039DD" w14:textId="44D8B0F2" w:rsidR="00DC7CE7" w:rsidRDefault="00DC7CE7" w:rsidP="00203B9C">
      <w:pPr>
        <w:pStyle w:val="Normal1"/>
      </w:pPr>
    </w:p>
    <w:p w14:paraId="48090FB3" w14:textId="1EAC336D" w:rsidR="00DC7CE7" w:rsidRDefault="00DC7CE7" w:rsidP="00203B9C">
      <w:pPr>
        <w:pStyle w:val="Normal1"/>
      </w:pPr>
    </w:p>
    <w:p w14:paraId="4F3D9791" w14:textId="08EC6DA5" w:rsidR="00DC7CE7" w:rsidRDefault="00DC7CE7" w:rsidP="00203B9C">
      <w:pPr>
        <w:pStyle w:val="Normal1"/>
      </w:pPr>
    </w:p>
    <w:p w14:paraId="71370FDB" w14:textId="6868383F" w:rsidR="00DC7CE7" w:rsidRDefault="00DC7CE7" w:rsidP="00203B9C">
      <w:pPr>
        <w:pStyle w:val="Normal1"/>
      </w:pPr>
    </w:p>
    <w:p w14:paraId="0142B41D" w14:textId="77046D3C" w:rsidR="00DC7CE7" w:rsidRDefault="00DC7CE7" w:rsidP="00203B9C">
      <w:pPr>
        <w:pStyle w:val="Normal1"/>
      </w:pPr>
    </w:p>
    <w:p w14:paraId="7FDF998B" w14:textId="401273E4" w:rsidR="00DC7CE7" w:rsidRDefault="00DC7CE7" w:rsidP="00203B9C">
      <w:pPr>
        <w:pStyle w:val="Normal1"/>
      </w:pPr>
    </w:p>
    <w:p w14:paraId="1EF4B830" w14:textId="2D4AD26B" w:rsidR="00DC7CE7" w:rsidRDefault="00DC7CE7" w:rsidP="00203B9C">
      <w:pPr>
        <w:pStyle w:val="Normal1"/>
      </w:pPr>
    </w:p>
    <w:p w14:paraId="2A772991" w14:textId="38825939" w:rsidR="00DC7CE7" w:rsidRDefault="00DC7CE7" w:rsidP="00203B9C">
      <w:pPr>
        <w:pStyle w:val="Normal1"/>
      </w:pPr>
    </w:p>
    <w:p w14:paraId="7BA5A65C" w14:textId="1CEC22A4" w:rsidR="00DC7CE7" w:rsidRDefault="00DC7CE7" w:rsidP="00203B9C">
      <w:pPr>
        <w:pStyle w:val="Normal1"/>
      </w:pPr>
    </w:p>
    <w:p w14:paraId="29F9B3F0" w14:textId="6B78C72A" w:rsidR="00DC7CE7" w:rsidRDefault="00DC7CE7" w:rsidP="00203B9C">
      <w:pPr>
        <w:pStyle w:val="Normal1"/>
      </w:pPr>
    </w:p>
    <w:p w14:paraId="137D9351" w14:textId="5389440B" w:rsidR="00DC7CE7" w:rsidRDefault="00DC7CE7" w:rsidP="00203B9C">
      <w:pPr>
        <w:pStyle w:val="Normal1"/>
      </w:pPr>
    </w:p>
    <w:p w14:paraId="54044DFC" w14:textId="44309D48" w:rsidR="00DC7CE7" w:rsidRDefault="00DC7CE7" w:rsidP="00203B9C">
      <w:pPr>
        <w:pStyle w:val="Normal1"/>
      </w:pPr>
    </w:p>
    <w:p w14:paraId="180E99BE" w14:textId="032CC58D" w:rsidR="00DC7CE7" w:rsidRDefault="00DC7CE7" w:rsidP="00203B9C">
      <w:pPr>
        <w:pStyle w:val="Normal1"/>
      </w:pPr>
    </w:p>
    <w:p w14:paraId="67A35630" w14:textId="002E507A" w:rsidR="00DC7CE7" w:rsidRDefault="00DC7CE7" w:rsidP="00203B9C">
      <w:pPr>
        <w:pStyle w:val="Normal1"/>
      </w:pPr>
    </w:p>
    <w:p w14:paraId="0BD2050E" w14:textId="77777777" w:rsidR="00DC7CE7" w:rsidRPr="00DC7CE7" w:rsidRDefault="00DC7CE7" w:rsidP="00203B9C">
      <w:pPr>
        <w:pStyle w:val="Normal1"/>
      </w:pPr>
    </w:p>
    <w:p w14:paraId="2330A614" w14:textId="72E2AEBD" w:rsidR="009603B2" w:rsidRDefault="004E7016" w:rsidP="00C17A74">
      <w:pPr>
        <w:pStyle w:val="ttuloseccin"/>
      </w:pPr>
      <w:r>
        <w:lastRenderedPageBreak/>
        <w:t>CONCLUSIONES</w:t>
      </w:r>
    </w:p>
    <w:p w14:paraId="23E1043A" w14:textId="41659F27" w:rsidR="00366EEB" w:rsidRDefault="00CC3795" w:rsidP="00892373">
      <w:pPr>
        <w:pStyle w:val="Normal1"/>
      </w:pPr>
      <w:r>
        <w:t>Iván.-</w:t>
      </w:r>
      <w:r w:rsidR="00DA33F9" w:rsidRPr="00DA33F9">
        <w:t xml:space="preserve"> Con el desarrollo de esta práctica nos hemos familiarizado con el uso de Git y GitHub para poder trabajar sobre un mismo código, tomando como base el código con el cual ya habíamos trabajado con anterioridad, para cumplir con los requisitos del programa que habían sido establecidos por el profesor. En esta ocasión no solo comunicamos un solo carácter de tarjeta a tarjeta si no que ahora transmitimos palabras o cadenas de caracteres para realizar dicho funcionamiento se realizaron varias lógicas sobre todo para el almacenamiento de la cadena recibida y la comparación de la misma con el mensaje esperado. Primeramente, para el almacenamiento de la cadena recibida se había implementado una lógica dentro del ciclo infinito del programa, sin embargo, esta se sintetizo en una función. Para la comparación se realizaron dos lógicas una utilizando una función definida desde cero y otra donde se utilizaba la función ‘</w:t>
      </w:r>
      <w:proofErr w:type="spellStart"/>
      <w:r w:rsidR="00DA33F9" w:rsidRPr="00DA33F9">
        <w:t>strcmp</w:t>
      </w:r>
      <w:proofErr w:type="spellEnd"/>
      <w:r w:rsidR="00DA33F9" w:rsidRPr="00DA33F9">
        <w:t>’ de la librería ‘</w:t>
      </w:r>
      <w:proofErr w:type="spellStart"/>
      <w:r w:rsidR="00DA33F9" w:rsidRPr="00DA33F9">
        <w:t>string.h</w:t>
      </w:r>
      <w:proofErr w:type="spellEnd"/>
      <w:r w:rsidR="00DA33F9" w:rsidRPr="00DA33F9">
        <w:t xml:space="preserve">’. Finalmente se </w:t>
      </w:r>
      <w:r w:rsidR="00846E4B" w:rsidRPr="00DA33F9">
        <w:t>optó</w:t>
      </w:r>
      <w:r w:rsidR="00DA33F9" w:rsidRPr="00DA33F9">
        <w:t xml:space="preserve"> por usar la implementación de la función existente en la librería. Todos estos ajustes han sido identificados y ejecutados con facilidad gracias a la implementación de un control de versiones por Git, por lo que será muy indispensable adentrarnos al uso de este tipo de plataformas a fin de que el desarrollo de un proyecto como este sea llevado a cabo una forma organizada y adecuada.</w:t>
      </w:r>
    </w:p>
    <w:p w14:paraId="0ABBDB48" w14:textId="77777777" w:rsidR="00DD6CA0" w:rsidRDefault="00DD6CA0" w:rsidP="00892373">
      <w:pPr>
        <w:pStyle w:val="Normal1"/>
      </w:pPr>
    </w:p>
    <w:p w14:paraId="493F1989" w14:textId="2F8C12B4" w:rsidR="00CC3795" w:rsidRDefault="00CC3795" w:rsidP="00892373">
      <w:pPr>
        <w:pStyle w:val="Normal1"/>
      </w:pPr>
      <w:r>
        <w:t>Andrea.-</w:t>
      </w:r>
      <w:r w:rsidR="00754075">
        <w:t xml:space="preserve"> </w:t>
      </w:r>
      <w:r w:rsidR="00B8490B" w:rsidRPr="00B8490B">
        <w:t xml:space="preserve">En esta práctica tuvimos dos desafíos que consistían en recibir frases en vez de letras, en donde el mayor reto era la comparación de las frases al recibirse, esto se arregló al definir los </w:t>
      </w:r>
      <w:proofErr w:type="spellStart"/>
      <w:r w:rsidR="00B8490B" w:rsidRPr="00B8490B">
        <w:t>string</w:t>
      </w:r>
      <w:proofErr w:type="spellEnd"/>
      <w:r w:rsidR="00B8490B" w:rsidRPr="00B8490B">
        <w:t xml:space="preserve"> e implementar un </w:t>
      </w:r>
      <w:proofErr w:type="spellStart"/>
      <w:r w:rsidR="00B8490B" w:rsidRPr="00B8490B">
        <w:t>while</w:t>
      </w:r>
      <w:proofErr w:type="spellEnd"/>
      <w:r w:rsidR="00B8490B" w:rsidRPr="00B8490B">
        <w:t xml:space="preserve"> donde se realiza esta comparación. El siguiente reto que presentamos fue organizarnos y realizar el reporte ya que teníamos que utilizar </w:t>
      </w:r>
      <w:proofErr w:type="spellStart"/>
      <w:r w:rsidR="00B8490B" w:rsidRPr="00B8490B">
        <w:t>git</w:t>
      </w:r>
      <w:proofErr w:type="spellEnd"/>
      <w:r w:rsidR="00B8490B" w:rsidRPr="00B8490B">
        <w:t xml:space="preserve"> para modificar cierto documento.</w:t>
      </w:r>
    </w:p>
    <w:p w14:paraId="4C1EDF91" w14:textId="77777777" w:rsidR="00DD6CA0" w:rsidRDefault="00DD6CA0" w:rsidP="00892373">
      <w:pPr>
        <w:pStyle w:val="Normal1"/>
      </w:pPr>
    </w:p>
    <w:p w14:paraId="3F49CF31" w14:textId="77777777" w:rsidR="00B9193C" w:rsidRDefault="00CC3795" w:rsidP="00B9193C">
      <w:pPr>
        <w:pStyle w:val="Normal1"/>
      </w:pPr>
      <w:r>
        <w:t>Farid.-</w:t>
      </w:r>
      <w:r w:rsidR="00B9193C">
        <w:t xml:space="preserve"> </w:t>
      </w:r>
      <w:r w:rsidR="00B9193C">
        <w:t xml:space="preserve">Considero que la práctica fue la introducción al trabajo colaborativo con el uso del manejador de versiones con alojamiento en la nube(GitHub). Fue necesaria la constante comunicación entre los miembros de equipo, la coordinación en el equipo fue muy buena. Puedo destacar que el amplio conocimiento de ciertos miembros del equipo en temas específicos permite un avance constante y si bien fue necesaria la revisión de varias versiones de código para llegar al resultado final puedo decir que trabajamos correctamente. </w:t>
      </w:r>
    </w:p>
    <w:p w14:paraId="180FA5DE" w14:textId="0D9E5941" w:rsidR="00CC3795" w:rsidRDefault="00B9193C" w:rsidP="00B9193C">
      <w:pPr>
        <w:pStyle w:val="Normal1"/>
      </w:pPr>
      <w:r>
        <w:t>Personalmente me gustaría fortalecer mis habilidades en el desarrollo de software en el área que se encuentran las practicas que hemos estado realizando.</w:t>
      </w:r>
    </w:p>
    <w:p w14:paraId="2A0E1BDA" w14:textId="77777777" w:rsidR="00DD6CA0" w:rsidRDefault="00DD6CA0" w:rsidP="00892373">
      <w:pPr>
        <w:pStyle w:val="Normal1"/>
      </w:pPr>
    </w:p>
    <w:p w14:paraId="11029ED1" w14:textId="716A81EE" w:rsidR="00CC3795" w:rsidRDefault="00CC3795" w:rsidP="00892373">
      <w:pPr>
        <w:pStyle w:val="Normal1"/>
      </w:pPr>
      <w:r>
        <w:t>Luis.-</w:t>
      </w:r>
      <w:r w:rsidR="00DA33F9" w:rsidRPr="00DA33F9">
        <w:t xml:space="preserve"> El reto en esta ocasión fue el hecho de que no solo teníamos que mandar </w:t>
      </w:r>
      <w:r w:rsidR="00967E5C" w:rsidRPr="00DA33F9">
        <w:t>caracteres</w:t>
      </w:r>
      <w:r w:rsidR="00DA33F9" w:rsidRPr="00DA33F9">
        <w:t xml:space="preserve">, sino que teníamos que controlar palabras para formar frases, un cierto número de veces e indicar cuando el proceso terminaba. El controlar el número de veces que se ejecutaba el código no fue especialmente complejo, así como tampoco lo fue el indicar que el proceso había terminado, lo más complejo a mi parecer fue el formar las oraciones de forma que fueran entendibles para el usuario que las visualizaría en la consola de la </w:t>
      </w:r>
      <w:proofErr w:type="spellStart"/>
      <w:r w:rsidR="00DA33F9" w:rsidRPr="00DA33F9">
        <w:t>hiperterminal</w:t>
      </w:r>
      <w:proofErr w:type="spellEnd"/>
      <w:r w:rsidR="00DA33F9" w:rsidRPr="00DA33F9">
        <w:t xml:space="preserve">, asimismo fue </w:t>
      </w:r>
      <w:r w:rsidR="00DA33F9" w:rsidRPr="00DA33F9">
        <w:lastRenderedPageBreak/>
        <w:t xml:space="preserve">complejo el comparar las palabras para poder determinar qué palabra era la que debía enviarse, para hacer esto se empleó la </w:t>
      </w:r>
      <w:r w:rsidR="00846E4B" w:rsidRPr="00DA33F9">
        <w:t>función</w:t>
      </w:r>
      <w:r w:rsidR="00DA33F9" w:rsidRPr="00DA33F9">
        <w:t xml:space="preserve"> "</w:t>
      </w:r>
      <w:proofErr w:type="spellStart"/>
      <w:r w:rsidR="00DA33F9" w:rsidRPr="00DA33F9">
        <w:t>strcmp</w:t>
      </w:r>
      <w:proofErr w:type="spellEnd"/>
      <w:r w:rsidR="00DA33F9" w:rsidRPr="00DA33F9">
        <w:t xml:space="preserve">", en dicha función se comparan dos variables de tipo </w:t>
      </w:r>
      <w:proofErr w:type="spellStart"/>
      <w:r w:rsidR="00DA33F9" w:rsidRPr="00DA33F9">
        <w:t>char</w:t>
      </w:r>
      <w:proofErr w:type="spellEnd"/>
      <w:r w:rsidR="00DA33F9" w:rsidRPr="00DA33F9">
        <w:t xml:space="preserve"> y si son iguales el resultado será cero, una vez comprobado que la palabra que se recibió fue la esperada, se procede a enviar la palabra correspondiente y así por 10 veces, empezando el contador en 0. Una vez finalizadas las 10 cuentas el programa muestra la palabra Fin en ambas tarjetas. Cabe destacar que de nueva cuenta, pese haber tenido un </w:t>
      </w:r>
      <w:proofErr w:type="spellStart"/>
      <w:r w:rsidR="00DA33F9" w:rsidRPr="00DA33F9">
        <w:t>delay</w:t>
      </w:r>
      <w:proofErr w:type="spellEnd"/>
      <w:r w:rsidR="00DA33F9" w:rsidRPr="00DA33F9">
        <w:t xml:space="preserve"> inicial de 3 segundos para que iniciara la comunicación entre tarjetas, de nueva cuenta se tuvo que hacer uso del botón pausa y de reinicio para que el programa se ejecutara de manera correcta.</w:t>
      </w:r>
    </w:p>
    <w:p w14:paraId="7207B8EB" w14:textId="77777777" w:rsidR="00DD6CA0" w:rsidRDefault="00DD6CA0" w:rsidP="00892373">
      <w:pPr>
        <w:pStyle w:val="Normal1"/>
      </w:pPr>
    </w:p>
    <w:p w14:paraId="4E3D1EF6" w14:textId="72675568" w:rsidR="00CC3795" w:rsidRDefault="00E27A45" w:rsidP="00892373">
      <w:pPr>
        <w:pStyle w:val="Normal1"/>
      </w:pPr>
      <w:r>
        <w:t>Rubén</w:t>
      </w:r>
      <w:r w:rsidR="00CC3795">
        <w:t>.-</w:t>
      </w:r>
      <w:r w:rsidR="0062290B">
        <w:t xml:space="preserve"> </w:t>
      </w:r>
      <w:r w:rsidR="00DA33F9" w:rsidRPr="00DA33F9">
        <w:t xml:space="preserve">A diferencia de la práctica anterior, esta vez teníamos que enviar y comprobar el envío de cadenas completas de caracteres, en </w:t>
      </w:r>
      <w:r w:rsidR="00846E4B" w:rsidRPr="00DA33F9">
        <w:t>igua</w:t>
      </w:r>
      <w:r w:rsidR="00846E4B">
        <w:t>la</w:t>
      </w:r>
      <w:r w:rsidR="00846E4B" w:rsidRPr="00DA33F9">
        <w:t>r</w:t>
      </w:r>
      <w:r w:rsidR="00DA33F9" w:rsidRPr="00DA33F9">
        <w:t xml:space="preserve"> de caracteres </w:t>
      </w:r>
      <w:r w:rsidR="00846E4B" w:rsidRPr="00DA33F9">
        <w:t>aislados</w:t>
      </w:r>
      <w:r w:rsidR="00DA33F9" w:rsidRPr="00DA33F9">
        <w:t>, lo que no supuso un reto mayor aunque sí fue necesario hacer una correcta coordinación de los códigos para ambas tarjetas a cada parte del algoritmo. El trabajo del equipo se repartió de una manera mucho más organizada.</w:t>
      </w:r>
    </w:p>
    <w:p w14:paraId="24A763F2" w14:textId="77777777" w:rsidR="00DD6CA0" w:rsidRDefault="00DD6CA0" w:rsidP="00892373">
      <w:pPr>
        <w:pStyle w:val="Normal1"/>
      </w:pPr>
    </w:p>
    <w:p w14:paraId="5CB1756E" w14:textId="0D496339" w:rsidR="00CC3795" w:rsidRDefault="00E27A45" w:rsidP="00892373">
      <w:pPr>
        <w:pStyle w:val="Normal1"/>
      </w:pPr>
      <w:r>
        <w:t>Jesús</w:t>
      </w:r>
      <w:r w:rsidR="00CC3795">
        <w:t>.-</w:t>
      </w:r>
      <w:r w:rsidR="00DA33F9" w:rsidRPr="00DA33F9">
        <w:t xml:space="preserve"> El valor de esta práctica se encuentra en la recepción de un arreglo de caracteres, ya que, a diferencia de la práctica anterior en la cual solo debíamos comunicarnos por medio de un byte cada vez, en esta ocasión debíamos reconocer una frase completa y fue más sencillo trabajar con un carácter que indicara el fin de la transmisión el cual por suerte ya tiene su representación en el código ASCII (0x04). De esta forma se logró entablar la comunicación entre ambas tarjetas sin problema alguno</w:t>
      </w:r>
      <w:r w:rsidR="003A7D0C" w:rsidRPr="003A7D0C">
        <w:t>.</w:t>
      </w:r>
    </w:p>
    <w:p w14:paraId="7E74260D" w14:textId="77777777" w:rsidR="00DD6CA0" w:rsidRDefault="00DD6CA0" w:rsidP="00892373">
      <w:pPr>
        <w:pStyle w:val="Normal1"/>
      </w:pPr>
    </w:p>
    <w:p w14:paraId="626EE018" w14:textId="2DEC4961" w:rsidR="00CC3795" w:rsidRDefault="00CC3795" w:rsidP="00892373">
      <w:pPr>
        <w:pStyle w:val="Normal1"/>
      </w:pPr>
      <w:r>
        <w:t>Claudia.-</w:t>
      </w:r>
      <w:r w:rsidR="00846E4B">
        <w:t xml:space="preserve"> </w:t>
      </w:r>
      <w:r w:rsidR="00DA33F9">
        <w:t xml:space="preserve">En esta práctica lo que se </w:t>
      </w:r>
      <w:r w:rsidR="00654E5F">
        <w:t>quiso</w:t>
      </w:r>
      <w:r w:rsidR="00DA33F9">
        <w:t xml:space="preserve"> reforzar fueron los conocimientos en el </w:t>
      </w:r>
      <w:r w:rsidR="00654E5F">
        <w:t>GitHub</w:t>
      </w:r>
      <w:r w:rsidR="00DA33F9">
        <w:t xml:space="preserve"> ,aprender a usarlo y saber </w:t>
      </w:r>
      <w:r w:rsidR="00654E5F">
        <w:t>cómo</w:t>
      </w:r>
      <w:r w:rsidR="00DA33F9">
        <w:t xml:space="preserve"> se puede aplicar con </w:t>
      </w:r>
      <w:proofErr w:type="spellStart"/>
      <w:r w:rsidR="00654E5F">
        <w:t>C</w:t>
      </w:r>
      <w:r w:rsidR="00DA33F9">
        <w:t>ode</w:t>
      </w:r>
      <w:proofErr w:type="spellEnd"/>
      <w:r w:rsidR="00DA33F9">
        <w:t xml:space="preserve"> </w:t>
      </w:r>
      <w:proofErr w:type="spellStart"/>
      <w:r w:rsidR="00654E5F">
        <w:t>C</w:t>
      </w:r>
      <w:r w:rsidR="00DA33F9">
        <w:t>omposer</w:t>
      </w:r>
      <w:proofErr w:type="spellEnd"/>
      <w:r w:rsidR="00DA33F9">
        <w:t xml:space="preserve"> y con Word para la elaboración del reporte asignado mientras que usamos </w:t>
      </w:r>
      <w:r w:rsidR="00654E5F">
        <w:t>GitHub</w:t>
      </w:r>
      <w:r w:rsidR="00605004">
        <w:t xml:space="preserve"> en </w:t>
      </w:r>
      <w:proofErr w:type="spellStart"/>
      <w:r w:rsidR="00605004">
        <w:t>code</w:t>
      </w:r>
      <w:proofErr w:type="spellEnd"/>
      <w:r w:rsidR="00605004">
        <w:t xml:space="preserve"> </w:t>
      </w:r>
      <w:proofErr w:type="spellStart"/>
      <w:r w:rsidR="00605004">
        <w:t>composer</w:t>
      </w:r>
      <w:proofErr w:type="spellEnd"/>
      <w:r w:rsidR="00605004">
        <w:t xml:space="preserve"> para </w:t>
      </w:r>
      <w:r w:rsidR="00DA33F9">
        <w:t xml:space="preserve">poder hacer las ramas </w:t>
      </w:r>
      <w:r w:rsidR="00605004">
        <w:t>e</w:t>
      </w:r>
      <w:r w:rsidR="00DA33F9">
        <w:t xml:space="preserve"> ir modificando el código base de </w:t>
      </w:r>
      <w:proofErr w:type="spellStart"/>
      <w:r w:rsidR="00DA33F9">
        <w:t>echoback</w:t>
      </w:r>
      <w:proofErr w:type="spellEnd"/>
      <w:r w:rsidR="00DA33F9">
        <w:t xml:space="preserve"> este añadiéndole un poco </w:t>
      </w:r>
      <w:r w:rsidR="00605004">
        <w:t>más</w:t>
      </w:r>
      <w:r w:rsidR="00DA33F9">
        <w:t xml:space="preserve"> de complejidad ya que ahora trabajaríamos con cadenas de caracteres y no solo con un carácter</w:t>
      </w:r>
      <w:r w:rsidR="00156051" w:rsidRPr="00156051">
        <w:t>.</w:t>
      </w:r>
    </w:p>
    <w:p w14:paraId="081B14AF" w14:textId="77777777" w:rsidR="00DD6CA0" w:rsidRDefault="00DD6CA0" w:rsidP="00892373">
      <w:pPr>
        <w:pStyle w:val="Normal1"/>
      </w:pPr>
    </w:p>
    <w:p w14:paraId="2555EF4B" w14:textId="09BC70D2" w:rsidR="00CC3795" w:rsidRDefault="00CC3795" w:rsidP="00892373">
      <w:pPr>
        <w:pStyle w:val="Normal1"/>
      </w:pPr>
      <w:r>
        <w:t>Gabriela.-</w:t>
      </w:r>
      <w:r w:rsidR="00DA33F9" w:rsidRPr="00DA33F9">
        <w:t xml:space="preserve"> Esta práctica fue un poco más elaborada que la anterior, sin embargo, al ser prácticamente el mismo funcionamiento que la práctica pasada, en términos de código no hubo muchos cambios y pudimos realizar el código más fácilmente. Creo que más que nada, esta práctica nos permitió familiarizarnos con el uso de GIT para control de versiones y nos ayudó a trabajar un poco más en conjunto como equipo. Creo que este conocimiento sobre la plataforma de GIT es muy valioso y nos va a servir a todos en nuestro futuro profesional y para nuestro desarrollo personal, así como esta experiencia de trabajo en equipo, que también es importante desarrollarla en el ámbito académico.</w:t>
      </w:r>
    </w:p>
    <w:p w14:paraId="047647C6" w14:textId="77777777" w:rsidR="00DD6CA0" w:rsidRDefault="00DD6CA0" w:rsidP="00892373">
      <w:pPr>
        <w:pStyle w:val="Normal1"/>
      </w:pPr>
    </w:p>
    <w:p w14:paraId="173CD97D" w14:textId="4E10A614" w:rsidR="00964876" w:rsidRDefault="004073A0" w:rsidP="00892373">
      <w:pPr>
        <w:pStyle w:val="Normal1"/>
      </w:pPr>
      <w:r>
        <w:lastRenderedPageBreak/>
        <w:t xml:space="preserve">Mayra.- </w:t>
      </w:r>
      <w:r w:rsidR="00DA33F9" w:rsidRPr="00DA33F9">
        <w:t xml:space="preserve">Esta práctica igualmente se hizo usando de base el código de </w:t>
      </w:r>
      <w:proofErr w:type="spellStart"/>
      <w:r w:rsidR="00DA33F9" w:rsidRPr="00DA33F9">
        <w:t>echoback</w:t>
      </w:r>
      <w:proofErr w:type="spellEnd"/>
      <w:r w:rsidR="00DA33F9" w:rsidRPr="00DA33F9">
        <w:t>, sin embargo se hicieron algunas modificaciones en el código para ajustarlo y también para que el mensaje enviado por las tarjetas se mostrará de forma más limpia en las terminales. Al momento de conectar las tarjetas nos encontramos con el mismo problema de que no se comunicaban sino hasta hacer un reinicio de cada una de ellas antes de correr el código. Después de hacer ese reinicio ya se pudieron enviar y mostrar los mensajes requeridos.</w:t>
      </w:r>
    </w:p>
    <w:p w14:paraId="14705892" w14:textId="77777777" w:rsidR="00A649EC" w:rsidRDefault="00A649EC" w:rsidP="00A649EC">
      <w:pPr>
        <w:pStyle w:val="Normal1"/>
      </w:pPr>
    </w:p>
    <w:p w14:paraId="35028972" w14:textId="77777777" w:rsidR="00964876" w:rsidRDefault="00964876" w:rsidP="00A649EC">
      <w:pPr>
        <w:pStyle w:val="Normal1"/>
      </w:pPr>
    </w:p>
    <w:p w14:paraId="3D5F9AEE" w14:textId="77777777" w:rsidR="00A649EC" w:rsidRDefault="00A649EC" w:rsidP="00A649EC">
      <w:pPr>
        <w:pStyle w:val="Normal1"/>
      </w:pPr>
    </w:p>
    <w:p w14:paraId="5CFFBE63" w14:textId="67A91641" w:rsidR="00402744" w:rsidRPr="00FF495A" w:rsidRDefault="00F87E92" w:rsidP="00FF495A">
      <w:pPr>
        <w:pStyle w:val="ttuloseccin"/>
        <w:rPr>
          <w:lang w:val="es-MX"/>
        </w:rPr>
      </w:pPr>
      <w:r w:rsidRPr="00FC5F75">
        <w:rPr>
          <w:lang w:val="es-MX"/>
        </w:rPr>
        <w:t>BIBLIOGRAFÍA</w:t>
      </w:r>
    </w:p>
    <w:p w14:paraId="5A37B5BA" w14:textId="729B2930" w:rsidR="00402744" w:rsidRPr="00FA40DD" w:rsidRDefault="00402744" w:rsidP="00402744">
      <w:pPr>
        <w:pStyle w:val="Prrafodelista"/>
        <w:ind w:left="426" w:hanging="426"/>
        <w:rPr>
          <w:rFonts w:eastAsiaTheme="minorEastAsia"/>
          <w:szCs w:val="24"/>
          <w:lang w:val="en-US"/>
        </w:rPr>
      </w:pPr>
      <w:r w:rsidRPr="00132BFC">
        <w:rPr>
          <w:rFonts w:eastAsiaTheme="minorEastAsia" w:cs="Arial"/>
          <w:b/>
          <w:szCs w:val="24"/>
          <w:lang w:val="en-US"/>
        </w:rPr>
        <w:t>[1]</w:t>
      </w:r>
      <w:r w:rsidRPr="00132BFC">
        <w:rPr>
          <w:rFonts w:eastAsiaTheme="minorEastAsia" w:cs="Arial"/>
          <w:szCs w:val="24"/>
          <w:lang w:val="en-US"/>
        </w:rPr>
        <w:t xml:space="preserve"> </w:t>
      </w:r>
      <w:r w:rsidR="00132BFC" w:rsidRPr="00132BFC">
        <w:rPr>
          <w:rFonts w:eastAsiaTheme="minorEastAsia"/>
          <w:szCs w:val="24"/>
          <w:lang w:val="en-US"/>
        </w:rPr>
        <w:tab/>
      </w:r>
      <w:proofErr w:type="spellStart"/>
      <w:r w:rsidR="00132BFC" w:rsidRPr="00132BFC">
        <w:rPr>
          <w:rFonts w:eastAsiaTheme="minorEastAsia"/>
          <w:szCs w:val="24"/>
          <w:lang w:val="en-US"/>
        </w:rPr>
        <w:t>Catthoor</w:t>
      </w:r>
      <w:proofErr w:type="spellEnd"/>
      <w:r w:rsidR="00132BFC" w:rsidRPr="00132BFC">
        <w:rPr>
          <w:rFonts w:eastAsiaTheme="minorEastAsia"/>
          <w:szCs w:val="24"/>
          <w:lang w:val="en-US"/>
        </w:rPr>
        <w:t xml:space="preserve">, F., </w:t>
      </w:r>
      <w:proofErr w:type="spellStart"/>
      <w:r w:rsidR="00132BFC" w:rsidRPr="00132BFC">
        <w:rPr>
          <w:rFonts w:eastAsiaTheme="minorEastAsia"/>
          <w:szCs w:val="24"/>
          <w:lang w:val="en-US"/>
        </w:rPr>
        <w:t>Danckart</w:t>
      </w:r>
      <w:proofErr w:type="spellEnd"/>
      <w:r w:rsidR="00132BFC" w:rsidRPr="00132BFC">
        <w:rPr>
          <w:rFonts w:eastAsiaTheme="minorEastAsia"/>
          <w:szCs w:val="24"/>
          <w:lang w:val="en-US"/>
        </w:rPr>
        <w:t>, K., Kulkarni, C.. (2002). Data access and storage management for embedded programmable processors. Boston: Kluwer Academic.</w:t>
      </w:r>
    </w:p>
    <w:p w14:paraId="14CDF604" w14:textId="77777777" w:rsidR="0068315C" w:rsidRPr="00FA40DD" w:rsidRDefault="0068315C" w:rsidP="00402744">
      <w:pPr>
        <w:pStyle w:val="Prrafodelista"/>
        <w:ind w:left="426" w:hanging="426"/>
        <w:rPr>
          <w:rFonts w:eastAsiaTheme="minorEastAsia"/>
          <w:b/>
          <w:szCs w:val="24"/>
          <w:lang w:val="en-US"/>
        </w:rPr>
      </w:pPr>
    </w:p>
    <w:p w14:paraId="264391A4" w14:textId="029E0BDA" w:rsidR="00F87E92" w:rsidRPr="00FF495A" w:rsidRDefault="00402744" w:rsidP="00402744">
      <w:pPr>
        <w:pStyle w:val="Prrafodelista"/>
        <w:ind w:left="426" w:hanging="426"/>
        <w:rPr>
          <w:rFonts w:eastAsiaTheme="minorEastAsia"/>
          <w:b/>
          <w:szCs w:val="24"/>
          <w:lang w:val="en-US"/>
        </w:rPr>
      </w:pPr>
      <w:r w:rsidRPr="00FF495A">
        <w:rPr>
          <w:rFonts w:eastAsiaTheme="minorEastAsia" w:cs="Arial"/>
          <w:b/>
          <w:szCs w:val="24"/>
          <w:lang w:val="en-US"/>
        </w:rPr>
        <w:t>[2]</w:t>
      </w:r>
      <w:r w:rsidRPr="00FF495A">
        <w:rPr>
          <w:rFonts w:eastAsiaTheme="minorEastAsia" w:cs="Arial"/>
          <w:szCs w:val="24"/>
          <w:lang w:val="en-US"/>
        </w:rPr>
        <w:t xml:space="preserve"> </w:t>
      </w:r>
      <w:r w:rsidR="00FA40DD" w:rsidRPr="00FA40DD">
        <w:rPr>
          <w:rFonts w:eastAsiaTheme="minorEastAsia"/>
          <w:szCs w:val="24"/>
          <w:lang w:val="en-US"/>
        </w:rPr>
        <w:t>Heslop K., Karst J., Prensky S., Schmitt D.. (2000). LAS 3.0. Log ASCII Standard. .: Calgary, Alberta.</w:t>
      </w:r>
    </w:p>
    <w:p w14:paraId="0936F7BB" w14:textId="77777777" w:rsidR="00C70638" w:rsidRPr="00FF495A" w:rsidRDefault="00C70638" w:rsidP="00C70638">
      <w:pPr>
        <w:pStyle w:val="Normal1"/>
        <w:rPr>
          <w:lang w:val="en-US"/>
        </w:rPr>
      </w:pPr>
    </w:p>
    <w:p w14:paraId="056D13ED" w14:textId="5339794A" w:rsidR="001544BA" w:rsidRPr="00FA40DD" w:rsidRDefault="004D085D" w:rsidP="00C70638">
      <w:pPr>
        <w:pStyle w:val="Normal1"/>
        <w:rPr>
          <w:lang w:val="en-US"/>
        </w:rPr>
      </w:pPr>
      <w:r w:rsidRPr="00FA40DD">
        <w:rPr>
          <w:lang w:val="en-US"/>
        </w:rPr>
        <w:t xml:space="preserve"> </w:t>
      </w:r>
    </w:p>
    <w:sectPr w:rsidR="001544BA" w:rsidRPr="00FA40DD" w:rsidSect="008F507A">
      <w:headerReference w:type="default" r:id="rId16"/>
      <w:footerReference w:type="default" r:id="rId17"/>
      <w:headerReference w:type="first" r:id="rId18"/>
      <w:pgSz w:w="12240" w:h="15840" w:code="1"/>
      <w:pgMar w:top="1418" w:right="1701" w:bottom="1418"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56F38" w14:textId="77777777" w:rsidR="005A2DAD" w:rsidRDefault="005A2DAD" w:rsidP="004B43E9">
      <w:pPr>
        <w:spacing w:after="0"/>
      </w:pPr>
      <w:r>
        <w:separator/>
      </w:r>
    </w:p>
  </w:endnote>
  <w:endnote w:type="continuationSeparator" w:id="0">
    <w:p w14:paraId="5B54F9A7" w14:textId="77777777" w:rsidR="005A2DAD" w:rsidRDefault="005A2DAD" w:rsidP="004B43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u w:val="single"/>
      </w:rPr>
      <w:id w:val="8574456"/>
      <w:docPartObj>
        <w:docPartGallery w:val="Page Numbers (Bottom of Page)"/>
        <w:docPartUnique/>
      </w:docPartObj>
    </w:sdtPr>
    <w:sdtEndPr>
      <w:rPr>
        <w:u w:val="none"/>
      </w:rPr>
    </w:sdtEndPr>
    <w:sdtContent>
      <w:p w14:paraId="0C69B561" w14:textId="77777777" w:rsidR="0055242D" w:rsidRPr="00444BDB" w:rsidRDefault="005A2DAD">
        <w:pPr>
          <w:pStyle w:val="Piedepgina"/>
          <w:jc w:val="right"/>
          <w:rPr>
            <w:u w:val="single"/>
          </w:rPr>
        </w:pPr>
        <w:r>
          <w:rPr>
            <w:noProof/>
            <w:u w:val="single"/>
            <w:lang w:eastAsia="es-MX"/>
          </w:rPr>
          <w:pict w14:anchorId="20370342">
            <v:rect id="Rectángulo 41" o:spid="_x0000_s2053" style="position:absolute;left:0;text-align:left;margin-left:534.55pt;margin-top:720.5pt;width:36.05pt;height:25.6pt;z-index:251666432;visibility:visible;mso-wrap-distance-left:14.4pt;mso-wrap-distance-right:14.4pt;mso-position-horizontal-relative:page;mso-position-vertical-relative:page;v-text-anchor:bottom" fillcolor="#c0504d [3205]" stroked="f" strokeweight="3pt">
              <v:textbox style="mso-next-textbox:#Rectángulo 41">
                <w:txbxContent>
                  <w:p w14:paraId="28CC2F3F" w14:textId="56F9838A" w:rsidR="00D16BE2" w:rsidRPr="00CF1824" w:rsidRDefault="00D16BE2" w:rsidP="00D16BE2">
                    <w:pPr>
                      <w:jc w:val="right"/>
                      <w:rPr>
                        <w:rFonts w:cs="Arial"/>
                        <w:color w:val="FFFFFF"/>
                        <w:szCs w:val="28"/>
                      </w:rPr>
                    </w:pPr>
                    <w:r w:rsidRPr="00CF1824">
                      <w:rPr>
                        <w:rFonts w:cs="Arial"/>
                        <w:color w:val="FFFFFF"/>
                        <w:szCs w:val="28"/>
                      </w:rPr>
                      <w:fldChar w:fldCharType="begin"/>
                    </w:r>
                    <w:r w:rsidRPr="00CF1824">
                      <w:rPr>
                        <w:rFonts w:cs="Arial"/>
                        <w:color w:val="FFFFFF"/>
                        <w:szCs w:val="28"/>
                      </w:rPr>
                      <w:instrText>PAGE   \* MERGEFORMAT</w:instrText>
                    </w:r>
                    <w:r w:rsidRPr="00CF1824">
                      <w:rPr>
                        <w:rFonts w:cs="Arial"/>
                        <w:color w:val="FFFFFF"/>
                        <w:szCs w:val="28"/>
                      </w:rPr>
                      <w:fldChar w:fldCharType="separate"/>
                    </w:r>
                    <w:r w:rsidR="00B44153">
                      <w:rPr>
                        <w:rFonts w:cs="Arial"/>
                        <w:noProof/>
                        <w:color w:val="FFFFFF"/>
                        <w:szCs w:val="28"/>
                      </w:rPr>
                      <w:t>7</w:t>
                    </w:r>
                    <w:r w:rsidRPr="00CF1824">
                      <w:rPr>
                        <w:rFonts w:cs="Arial"/>
                        <w:color w:val="FFFFFF"/>
                        <w:szCs w:val="28"/>
                      </w:rPr>
                      <w:fldChar w:fldCharType="end"/>
                    </w:r>
                  </w:p>
                </w:txbxContent>
              </v:textbox>
              <w10:wrap anchorx="margin" anchory="page"/>
            </v:rect>
          </w:pict>
        </w:r>
      </w:p>
      <w:p w14:paraId="4E5FF852" w14:textId="77777777" w:rsidR="0055242D" w:rsidRDefault="00494F35" w:rsidP="00444BDB">
        <w:pPr>
          <w:pStyle w:val="Piedepgina"/>
          <w:jc w:val="left"/>
        </w:pPr>
        <w:r>
          <w:rPr>
            <w:u w:val="single"/>
          </w:rPr>
          <w:t>Reporte de Práctica</w:t>
        </w:r>
      </w:p>
    </w:sdtContent>
  </w:sdt>
  <w:p w14:paraId="52C63077" w14:textId="77777777" w:rsidR="0055242D" w:rsidRDefault="005524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D1080" w14:textId="77777777" w:rsidR="005A2DAD" w:rsidRDefault="005A2DAD" w:rsidP="004B43E9">
      <w:pPr>
        <w:spacing w:after="0"/>
      </w:pPr>
      <w:r>
        <w:separator/>
      </w:r>
    </w:p>
  </w:footnote>
  <w:footnote w:type="continuationSeparator" w:id="0">
    <w:p w14:paraId="06A5CA60" w14:textId="77777777" w:rsidR="005A2DAD" w:rsidRDefault="005A2DAD" w:rsidP="004B43E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D01D5" w14:textId="77777777" w:rsidR="0055242D" w:rsidRPr="00D16BE2" w:rsidRDefault="005A2DAD" w:rsidP="00B30490">
    <w:pPr>
      <w:pStyle w:val="Encabezado"/>
      <w:jc w:val="right"/>
      <w:rPr>
        <w:rFonts w:cs="Arial"/>
        <w:szCs w:val="24"/>
      </w:rPr>
    </w:pPr>
    <w:r>
      <w:rPr>
        <w:noProof/>
        <w:lang w:eastAsia="es-MX"/>
      </w:rPr>
      <w:pict w14:anchorId="579473FF">
        <v:group id="_x0000_s2052" style="position:absolute;left:0;text-align:left;margin-left:446.25pt;margin-top:36.7pt;width:39.55pt;height:649.25pt;z-index:251665408" coordorigin="10621,1425" coordsize="791,12985">
          <v:shapetype id="_x0000_t202" coordsize="21600,21600" o:spt="202" path="m,l,21600r21600,l21600,xe">
            <v:stroke joinstyle="miter"/>
            <v:path gradientshapeok="t" o:connecttype="rect"/>
          </v:shapetype>
          <v:shape id="Cuadro de texto 44" o:spid="_x0000_s2051" type="#_x0000_t202" style="position:absolute;left:10621;top:1425;width:791;height:12985;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EiKcUA&#10;AADbAAAADwAAAGRycy9kb3ducmV2LnhtbESPT2vCQBTE70K/w/IKXopuKqG0aTbSVpSeCv5BPT6y&#10;r0lI9m3YXTV+e7dQ8DjMzG+YfD6YTpzJ+caygudpAoK4tLrhSsFuu5y8gvABWWNnmRRcycO8eBjl&#10;mGl74TWdN6ESEcI+QwV1CH0mpS9rMuintieO3q91BkOUrpLa4SXCTSdnSfIiDTYcF2rs6aumst2c&#10;jILPrnULuh4Wq73e6Z+nNh3etkelxo/DxzuIQEO4h//b31pBmsLfl/gD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8SIpxQAAANsAAAAPAAAAAAAAAAAAAAAAAJgCAABkcnMv&#10;ZG93bnJldi54bWxQSwUGAAAAAAQABAD1AAAAigMAAAAA&#10;" filled="f" stroked="f" strokeweight=".5pt">
            <v:textbox style="layout-flow:vertical;mso-layout-flow-alt:bottom-to-top;mso-next-textbox:#Cuadro de texto 44" inset="14.4pt,,,10.8pt">
              <w:txbxContent>
                <w:p w14:paraId="578BED99" w14:textId="77777777" w:rsidR="00D16BE2" w:rsidRPr="00FE1C37" w:rsidRDefault="00D16BE2" w:rsidP="00D16BE2">
                  <w:pPr>
                    <w:rPr>
                      <w:rFonts w:cs="Arial"/>
                      <w:color w:val="943634" w:themeColor="accent2" w:themeShade="BF"/>
                      <w:lang w:val="es-MX"/>
                    </w:rPr>
                  </w:pPr>
                  <w:r w:rsidRPr="00D16BE2">
                    <w:rPr>
                      <w:rFonts w:cs="Arial"/>
                      <w:color w:val="943634" w:themeColor="accent2" w:themeShade="BF"/>
                    </w:rPr>
                    <w:t xml:space="preserve">REPORTE DE </w:t>
                  </w:r>
                  <w:r w:rsidR="00DD68A1">
                    <w:rPr>
                      <w:rFonts w:cs="Arial"/>
                      <w:color w:val="943634" w:themeColor="accent2" w:themeShade="BF"/>
                    </w:rPr>
                    <w:t>PRÁCTICA</w:t>
                  </w:r>
                  <w:r w:rsidR="00FE1C37">
                    <w:rPr>
                      <w:rFonts w:cs="Arial"/>
                      <w:color w:val="943634" w:themeColor="accent2" w:themeShade="BF"/>
                    </w:rPr>
                    <w:t xml:space="preserve">,  </w:t>
                  </w:r>
                  <w:r w:rsidR="00DD68A1">
                    <w:rPr>
                      <w:rFonts w:cs="Arial"/>
                      <w:color w:val="943634" w:themeColor="accent2" w:themeShade="BF"/>
                    </w:rPr>
                    <w:t xml:space="preserve"> </w:t>
                  </w:r>
                  <w:r w:rsidR="00FE1C37">
                    <w:rPr>
                      <w:rFonts w:cs="Arial"/>
                      <w:color w:val="943634" w:themeColor="accent2" w:themeShade="BF"/>
                    </w:rPr>
                    <w:t xml:space="preserve">Programa DUAL, </w:t>
                  </w:r>
                  <w:r w:rsidR="00FE1C37" w:rsidRPr="00FE1C37">
                    <w:rPr>
                      <w:rFonts w:cs="Arial"/>
                      <w:color w:val="943634" w:themeColor="accent2" w:themeShade="BF"/>
                    </w:rPr>
                    <w:t xml:space="preserve"> Continental-UAQ</w:t>
                  </w:r>
                </w:p>
              </w:txbxContent>
            </v:textbox>
          </v:shape>
        </v:group>
      </w:pict>
    </w:r>
    <w:r w:rsidR="00D16BE2" w:rsidRPr="00E55DD3">
      <w:rPr>
        <w:rFonts w:cs="Arial"/>
        <w:noProof/>
        <w:szCs w:val="24"/>
        <w:lang w:val="en-US"/>
      </w:rPr>
      <w:drawing>
        <wp:inline distT="0" distB="0" distL="0" distR="0" wp14:anchorId="7532D407" wp14:editId="39FCFAF1">
          <wp:extent cx="682060" cy="682060"/>
          <wp:effectExtent l="0" t="0" r="0" b="0"/>
          <wp:docPr id="14" name="Imagen 14" descr="u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a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375" cy="685375"/>
                  </a:xfrm>
                  <a:prstGeom prst="rect">
                    <a:avLst/>
                  </a:prstGeom>
                  <a:noFill/>
                  <a:ln>
                    <a:noFill/>
                  </a:ln>
                </pic:spPr>
              </pic:pic>
            </a:graphicData>
          </a:graphic>
        </wp:inline>
      </w:drawing>
    </w:r>
    <w:r w:rsidR="00D16BE2">
      <w:rPr>
        <w:rFonts w:cs="Arial"/>
        <w:szCs w:val="24"/>
      </w:rPr>
      <w:t xml:space="preserve">         </w:t>
    </w:r>
    <w:r w:rsidR="00D16BE2" w:rsidRPr="00E55DD3">
      <w:rPr>
        <w:rFonts w:cs="Arial"/>
        <w:szCs w:val="24"/>
      </w:rPr>
      <w:t xml:space="preserve"> </w:t>
    </w:r>
    <w:r w:rsidR="00D16BE2" w:rsidRPr="00E55DD3">
      <w:rPr>
        <w:rFonts w:cs="Arial"/>
        <w:noProof/>
        <w:szCs w:val="24"/>
        <w:lang w:val="en-US"/>
      </w:rPr>
      <w:drawing>
        <wp:inline distT="0" distB="0" distL="0" distR="0" wp14:anchorId="3933C6B1" wp14:editId="125A57A9">
          <wp:extent cx="738740" cy="671452"/>
          <wp:effectExtent l="0" t="0" r="0" b="0"/>
          <wp:docPr id="15" name="Imagen 15" descr="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f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6521" cy="678525"/>
                  </a:xfrm>
                  <a:prstGeom prst="rect">
                    <a:avLst/>
                  </a:prstGeom>
                  <a:noFill/>
                  <a:ln>
                    <a:noFill/>
                  </a:ln>
                </pic:spPr>
              </pic:pic>
            </a:graphicData>
          </a:graphic>
        </wp:inline>
      </w:drawing>
    </w:r>
    <w:r w:rsidR="00D16BE2">
      <w:rPr>
        <w:rFonts w:cs="Arial"/>
        <w:szCs w:val="24"/>
      </w:rPr>
      <w:t xml:space="preserve">          </w:t>
    </w:r>
    <w:r>
      <w:rPr>
        <w:noProof/>
        <w:lang w:eastAsia="es-MX"/>
      </w:rPr>
      <w:pict w14:anchorId="2EE19C54">
        <v:rect id="Rectángulo 43" o:spid="_x0000_s2050" style="position:absolute;left:0;text-align:left;margin-left:484.15pt;margin-top:36.2pt;width:1.55pt;height:649.25pt;z-index:251663360;visibility:visible;mso-position-horizontal-relative:text;mso-position-vertical-relative:text;v-text-anchor:middle" fillcolor="#c0504d [3205]" stroked="f" strokeweight="1p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29994" w14:textId="77777777" w:rsidR="0055242D" w:rsidRDefault="00435100" w:rsidP="00435100">
    <w:pPr>
      <w:pStyle w:val="Encabezado"/>
      <w:jc w:val="right"/>
    </w:pPr>
    <w:r>
      <w:rPr>
        <w:noProof/>
        <w:lang w:val="en-US"/>
      </w:rPr>
      <w:drawing>
        <wp:inline distT="0" distB="0" distL="0" distR="0" wp14:anchorId="7984AC0D" wp14:editId="71C96DF3">
          <wp:extent cx="511669" cy="69861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AQ.jpg"/>
                  <pic:cNvPicPr/>
                </pic:nvPicPr>
                <pic:blipFill>
                  <a:blip r:embed="rId1">
                    <a:extLst>
                      <a:ext uri="{28A0092B-C50C-407E-A947-70E740481C1C}">
                        <a14:useLocalDpi xmlns:a14="http://schemas.microsoft.com/office/drawing/2010/main" val="0"/>
                      </a:ext>
                    </a:extLst>
                  </a:blip>
                  <a:stretch>
                    <a:fillRect/>
                  </a:stretch>
                </pic:blipFill>
                <pic:spPr>
                  <a:xfrm>
                    <a:off x="0" y="0"/>
                    <a:ext cx="518034" cy="70730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65833"/>
    <w:multiLevelType w:val="hybridMultilevel"/>
    <w:tmpl w:val="1C122D78"/>
    <w:lvl w:ilvl="0" w:tplc="A554FC3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1B7E29"/>
    <w:multiLevelType w:val="hybridMultilevel"/>
    <w:tmpl w:val="9A681F7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03F6911"/>
    <w:multiLevelType w:val="hybridMultilevel"/>
    <w:tmpl w:val="DD1864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2121FD"/>
    <w:multiLevelType w:val="hybridMultilevel"/>
    <w:tmpl w:val="5D14429E"/>
    <w:lvl w:ilvl="0" w:tplc="080A000B">
      <w:start w:val="1"/>
      <w:numFmt w:val="bullet"/>
      <w:lvlText w:val=""/>
      <w:lvlJc w:val="left"/>
      <w:pPr>
        <w:ind w:left="720" w:hanging="360"/>
      </w:pPr>
      <w:rPr>
        <w:rFonts w:ascii="Wingdings" w:hAnsi="Wingdings"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A0672C8"/>
    <w:multiLevelType w:val="hybridMultilevel"/>
    <w:tmpl w:val="001A3FD2"/>
    <w:lvl w:ilvl="0" w:tplc="C5F6E846">
      <w:start w:val="1"/>
      <w:numFmt w:val="bullet"/>
      <w:pStyle w:val="material"/>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15D765D"/>
    <w:multiLevelType w:val="hybridMultilevel"/>
    <w:tmpl w:val="453A43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21E588A"/>
    <w:multiLevelType w:val="hybridMultilevel"/>
    <w:tmpl w:val="BE4843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7560BC9"/>
    <w:multiLevelType w:val="hybridMultilevel"/>
    <w:tmpl w:val="8F808E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AD95712"/>
    <w:multiLevelType w:val="hybridMultilevel"/>
    <w:tmpl w:val="3CE8105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3C3508F2"/>
    <w:multiLevelType w:val="hybridMultilevel"/>
    <w:tmpl w:val="A866F45E"/>
    <w:lvl w:ilvl="0" w:tplc="A554FC3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CB44AAE"/>
    <w:multiLevelType w:val="hybridMultilevel"/>
    <w:tmpl w:val="8ABE07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0"/>
  </w:num>
  <w:num w:numId="4">
    <w:abstractNumId w:val="4"/>
  </w:num>
  <w:num w:numId="5">
    <w:abstractNumId w:val="9"/>
  </w:num>
  <w:num w:numId="6">
    <w:abstractNumId w:val="0"/>
  </w:num>
  <w:num w:numId="7">
    <w:abstractNumId w:val="3"/>
  </w:num>
  <w:num w:numId="8">
    <w:abstractNumId w:val="5"/>
  </w:num>
  <w:num w:numId="9">
    <w:abstractNumId w:val="2"/>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2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43E9"/>
    <w:rsid w:val="000007E8"/>
    <w:rsid w:val="00003755"/>
    <w:rsid w:val="00003EF8"/>
    <w:rsid w:val="00006EF4"/>
    <w:rsid w:val="0001014A"/>
    <w:rsid w:val="00010447"/>
    <w:rsid w:val="000156B9"/>
    <w:rsid w:val="0001621C"/>
    <w:rsid w:val="00023258"/>
    <w:rsid w:val="00026A5E"/>
    <w:rsid w:val="000313B6"/>
    <w:rsid w:val="0003400C"/>
    <w:rsid w:val="000414E6"/>
    <w:rsid w:val="0004556E"/>
    <w:rsid w:val="000535FD"/>
    <w:rsid w:val="0005715C"/>
    <w:rsid w:val="000645DD"/>
    <w:rsid w:val="00067083"/>
    <w:rsid w:val="000673DE"/>
    <w:rsid w:val="0007060C"/>
    <w:rsid w:val="00070AFF"/>
    <w:rsid w:val="00073285"/>
    <w:rsid w:val="00075C2B"/>
    <w:rsid w:val="000802AA"/>
    <w:rsid w:val="00081BA6"/>
    <w:rsid w:val="0009790C"/>
    <w:rsid w:val="00097AE1"/>
    <w:rsid w:val="000A0EB6"/>
    <w:rsid w:val="000A3580"/>
    <w:rsid w:val="000B37D0"/>
    <w:rsid w:val="000B3960"/>
    <w:rsid w:val="000C7E7A"/>
    <w:rsid w:val="000D28A0"/>
    <w:rsid w:val="000E3269"/>
    <w:rsid w:val="000F12B1"/>
    <w:rsid w:val="000F2C06"/>
    <w:rsid w:val="000F6782"/>
    <w:rsid w:val="0010364B"/>
    <w:rsid w:val="00112978"/>
    <w:rsid w:val="00114EBA"/>
    <w:rsid w:val="0011772C"/>
    <w:rsid w:val="00132BFC"/>
    <w:rsid w:val="00133BB4"/>
    <w:rsid w:val="00136C97"/>
    <w:rsid w:val="001466B0"/>
    <w:rsid w:val="00147B80"/>
    <w:rsid w:val="00150E25"/>
    <w:rsid w:val="001544BA"/>
    <w:rsid w:val="001546E4"/>
    <w:rsid w:val="00156051"/>
    <w:rsid w:val="001577D7"/>
    <w:rsid w:val="00161499"/>
    <w:rsid w:val="001620D1"/>
    <w:rsid w:val="00186492"/>
    <w:rsid w:val="00187EE7"/>
    <w:rsid w:val="001907DC"/>
    <w:rsid w:val="00190F56"/>
    <w:rsid w:val="001915F7"/>
    <w:rsid w:val="001920C7"/>
    <w:rsid w:val="00192E4D"/>
    <w:rsid w:val="001A0D89"/>
    <w:rsid w:val="001A26DB"/>
    <w:rsid w:val="001A5F89"/>
    <w:rsid w:val="001B3BE3"/>
    <w:rsid w:val="001B5F45"/>
    <w:rsid w:val="001B7C69"/>
    <w:rsid w:val="001C1AC9"/>
    <w:rsid w:val="001D2EDC"/>
    <w:rsid w:val="001D7E4E"/>
    <w:rsid w:val="001E348A"/>
    <w:rsid w:val="001E694E"/>
    <w:rsid w:val="00203B9C"/>
    <w:rsid w:val="0020574D"/>
    <w:rsid w:val="00210832"/>
    <w:rsid w:val="0021622B"/>
    <w:rsid w:val="00222307"/>
    <w:rsid w:val="00226672"/>
    <w:rsid w:val="0023183C"/>
    <w:rsid w:val="002361DC"/>
    <w:rsid w:val="00244409"/>
    <w:rsid w:val="00254151"/>
    <w:rsid w:val="00262050"/>
    <w:rsid w:val="0028438D"/>
    <w:rsid w:val="002973FC"/>
    <w:rsid w:val="002A328F"/>
    <w:rsid w:val="002A3DF0"/>
    <w:rsid w:val="002A3F02"/>
    <w:rsid w:val="002A4240"/>
    <w:rsid w:val="002A5543"/>
    <w:rsid w:val="002C3EB4"/>
    <w:rsid w:val="002C4D66"/>
    <w:rsid w:val="002C5079"/>
    <w:rsid w:val="002C7BD9"/>
    <w:rsid w:val="002D4EA2"/>
    <w:rsid w:val="002D560F"/>
    <w:rsid w:val="002E1F10"/>
    <w:rsid w:val="002E41EB"/>
    <w:rsid w:val="002F0804"/>
    <w:rsid w:val="002F2EA1"/>
    <w:rsid w:val="002F6C50"/>
    <w:rsid w:val="00312E36"/>
    <w:rsid w:val="003132EC"/>
    <w:rsid w:val="0032121D"/>
    <w:rsid w:val="00327024"/>
    <w:rsid w:val="003309B7"/>
    <w:rsid w:val="003321E4"/>
    <w:rsid w:val="00332DAB"/>
    <w:rsid w:val="00342700"/>
    <w:rsid w:val="00344B15"/>
    <w:rsid w:val="0034661F"/>
    <w:rsid w:val="003515A0"/>
    <w:rsid w:val="003638B6"/>
    <w:rsid w:val="0036621A"/>
    <w:rsid w:val="00366EEB"/>
    <w:rsid w:val="00374CB1"/>
    <w:rsid w:val="00374DA5"/>
    <w:rsid w:val="00375A26"/>
    <w:rsid w:val="003760C0"/>
    <w:rsid w:val="00382140"/>
    <w:rsid w:val="00382DAD"/>
    <w:rsid w:val="00383F98"/>
    <w:rsid w:val="00386C9F"/>
    <w:rsid w:val="003879C0"/>
    <w:rsid w:val="00387C94"/>
    <w:rsid w:val="0039179E"/>
    <w:rsid w:val="00392699"/>
    <w:rsid w:val="003973FC"/>
    <w:rsid w:val="00397927"/>
    <w:rsid w:val="003A58E0"/>
    <w:rsid w:val="003A7D0C"/>
    <w:rsid w:val="003B2CE8"/>
    <w:rsid w:val="003B3A18"/>
    <w:rsid w:val="003B5AD4"/>
    <w:rsid w:val="003C3A9A"/>
    <w:rsid w:val="003C60CD"/>
    <w:rsid w:val="003C6926"/>
    <w:rsid w:val="003D695D"/>
    <w:rsid w:val="003E2395"/>
    <w:rsid w:val="003F7217"/>
    <w:rsid w:val="00402744"/>
    <w:rsid w:val="0040617C"/>
    <w:rsid w:val="004073A0"/>
    <w:rsid w:val="004257AB"/>
    <w:rsid w:val="00430882"/>
    <w:rsid w:val="00431C33"/>
    <w:rsid w:val="00435100"/>
    <w:rsid w:val="004368E2"/>
    <w:rsid w:val="004422FD"/>
    <w:rsid w:val="0044396D"/>
    <w:rsid w:val="00444BDB"/>
    <w:rsid w:val="0044546F"/>
    <w:rsid w:val="00451312"/>
    <w:rsid w:val="00451D9D"/>
    <w:rsid w:val="00452AE5"/>
    <w:rsid w:val="00453578"/>
    <w:rsid w:val="00453D40"/>
    <w:rsid w:val="00472A16"/>
    <w:rsid w:val="00476AB0"/>
    <w:rsid w:val="0049290E"/>
    <w:rsid w:val="00494F35"/>
    <w:rsid w:val="004A18DC"/>
    <w:rsid w:val="004A2F18"/>
    <w:rsid w:val="004A7D82"/>
    <w:rsid w:val="004B43E9"/>
    <w:rsid w:val="004C2067"/>
    <w:rsid w:val="004C4115"/>
    <w:rsid w:val="004C46DE"/>
    <w:rsid w:val="004C50A2"/>
    <w:rsid w:val="004C7B37"/>
    <w:rsid w:val="004D085D"/>
    <w:rsid w:val="004E19D7"/>
    <w:rsid w:val="004E4BC2"/>
    <w:rsid w:val="004E517D"/>
    <w:rsid w:val="004E7016"/>
    <w:rsid w:val="004F318C"/>
    <w:rsid w:val="00501256"/>
    <w:rsid w:val="00510343"/>
    <w:rsid w:val="0051201E"/>
    <w:rsid w:val="00525502"/>
    <w:rsid w:val="005306C2"/>
    <w:rsid w:val="00540834"/>
    <w:rsid w:val="0054542C"/>
    <w:rsid w:val="00547C33"/>
    <w:rsid w:val="0055242D"/>
    <w:rsid w:val="005541FE"/>
    <w:rsid w:val="00557371"/>
    <w:rsid w:val="00571699"/>
    <w:rsid w:val="00573E41"/>
    <w:rsid w:val="005747DA"/>
    <w:rsid w:val="00576576"/>
    <w:rsid w:val="005770B8"/>
    <w:rsid w:val="0057753B"/>
    <w:rsid w:val="00577D74"/>
    <w:rsid w:val="00583E8E"/>
    <w:rsid w:val="005914CC"/>
    <w:rsid w:val="00594179"/>
    <w:rsid w:val="005943C2"/>
    <w:rsid w:val="00594A2E"/>
    <w:rsid w:val="005A2DAD"/>
    <w:rsid w:val="005B571E"/>
    <w:rsid w:val="005B7617"/>
    <w:rsid w:val="005C12FC"/>
    <w:rsid w:val="005D5EB5"/>
    <w:rsid w:val="00605004"/>
    <w:rsid w:val="0061063B"/>
    <w:rsid w:val="0062290B"/>
    <w:rsid w:val="00636CB8"/>
    <w:rsid w:val="00643462"/>
    <w:rsid w:val="00644314"/>
    <w:rsid w:val="00654E5F"/>
    <w:rsid w:val="00673BEC"/>
    <w:rsid w:val="00682455"/>
    <w:rsid w:val="0068315C"/>
    <w:rsid w:val="00687480"/>
    <w:rsid w:val="006935E8"/>
    <w:rsid w:val="006937A3"/>
    <w:rsid w:val="00696C6D"/>
    <w:rsid w:val="006A2E60"/>
    <w:rsid w:val="006C0A5B"/>
    <w:rsid w:val="006C77FF"/>
    <w:rsid w:val="006D1641"/>
    <w:rsid w:val="006D6206"/>
    <w:rsid w:val="006D7C1C"/>
    <w:rsid w:val="006F3400"/>
    <w:rsid w:val="006F5DB9"/>
    <w:rsid w:val="006F7DFF"/>
    <w:rsid w:val="00700702"/>
    <w:rsid w:val="00700E2F"/>
    <w:rsid w:val="00702E7C"/>
    <w:rsid w:val="00705EB0"/>
    <w:rsid w:val="00706DD7"/>
    <w:rsid w:val="007222C7"/>
    <w:rsid w:val="007302B0"/>
    <w:rsid w:val="00737180"/>
    <w:rsid w:val="007412A8"/>
    <w:rsid w:val="00754075"/>
    <w:rsid w:val="00757D93"/>
    <w:rsid w:val="00760374"/>
    <w:rsid w:val="007609F6"/>
    <w:rsid w:val="00783BE2"/>
    <w:rsid w:val="00793E1C"/>
    <w:rsid w:val="00797537"/>
    <w:rsid w:val="00797814"/>
    <w:rsid w:val="007A0453"/>
    <w:rsid w:val="007A0640"/>
    <w:rsid w:val="007A4C25"/>
    <w:rsid w:val="007A5791"/>
    <w:rsid w:val="007A75A1"/>
    <w:rsid w:val="007A7F28"/>
    <w:rsid w:val="007B0499"/>
    <w:rsid w:val="007B5876"/>
    <w:rsid w:val="007C6D3B"/>
    <w:rsid w:val="007C77E3"/>
    <w:rsid w:val="007E3D62"/>
    <w:rsid w:val="007F2A33"/>
    <w:rsid w:val="00810F74"/>
    <w:rsid w:val="00811062"/>
    <w:rsid w:val="0081238F"/>
    <w:rsid w:val="00812FC2"/>
    <w:rsid w:val="00815B39"/>
    <w:rsid w:val="0082116E"/>
    <w:rsid w:val="00827F2E"/>
    <w:rsid w:val="008459DC"/>
    <w:rsid w:val="00846E4B"/>
    <w:rsid w:val="00850832"/>
    <w:rsid w:val="008530EF"/>
    <w:rsid w:val="00855345"/>
    <w:rsid w:val="00860E55"/>
    <w:rsid w:val="008612A2"/>
    <w:rsid w:val="008636E8"/>
    <w:rsid w:val="00867808"/>
    <w:rsid w:val="00885103"/>
    <w:rsid w:val="00886FB8"/>
    <w:rsid w:val="0089081E"/>
    <w:rsid w:val="00892373"/>
    <w:rsid w:val="00895F07"/>
    <w:rsid w:val="008A6286"/>
    <w:rsid w:val="008A655E"/>
    <w:rsid w:val="008B3287"/>
    <w:rsid w:val="008C50E5"/>
    <w:rsid w:val="008D32F5"/>
    <w:rsid w:val="008D55C3"/>
    <w:rsid w:val="008D654A"/>
    <w:rsid w:val="008F507A"/>
    <w:rsid w:val="008F66E4"/>
    <w:rsid w:val="008F7AAC"/>
    <w:rsid w:val="00901998"/>
    <w:rsid w:val="00903141"/>
    <w:rsid w:val="00904235"/>
    <w:rsid w:val="00925842"/>
    <w:rsid w:val="0093159E"/>
    <w:rsid w:val="00933C68"/>
    <w:rsid w:val="009341CA"/>
    <w:rsid w:val="00941D75"/>
    <w:rsid w:val="00944515"/>
    <w:rsid w:val="00947549"/>
    <w:rsid w:val="0094793B"/>
    <w:rsid w:val="00950F3B"/>
    <w:rsid w:val="0095194D"/>
    <w:rsid w:val="009526B6"/>
    <w:rsid w:val="00953F12"/>
    <w:rsid w:val="00954846"/>
    <w:rsid w:val="009603B2"/>
    <w:rsid w:val="00960B88"/>
    <w:rsid w:val="00964876"/>
    <w:rsid w:val="00967C5A"/>
    <w:rsid w:val="00967E5C"/>
    <w:rsid w:val="00972323"/>
    <w:rsid w:val="00992B13"/>
    <w:rsid w:val="0099677E"/>
    <w:rsid w:val="009A0473"/>
    <w:rsid w:val="009A15CD"/>
    <w:rsid w:val="009A647F"/>
    <w:rsid w:val="009B3185"/>
    <w:rsid w:val="009C5E6D"/>
    <w:rsid w:val="009C73E7"/>
    <w:rsid w:val="009D5083"/>
    <w:rsid w:val="009F0258"/>
    <w:rsid w:val="009F0AED"/>
    <w:rsid w:val="009F7064"/>
    <w:rsid w:val="00A11046"/>
    <w:rsid w:val="00A11C53"/>
    <w:rsid w:val="00A14389"/>
    <w:rsid w:val="00A24300"/>
    <w:rsid w:val="00A2508F"/>
    <w:rsid w:val="00A354C9"/>
    <w:rsid w:val="00A45A4B"/>
    <w:rsid w:val="00A47C86"/>
    <w:rsid w:val="00A649EC"/>
    <w:rsid w:val="00A743BD"/>
    <w:rsid w:val="00A76E89"/>
    <w:rsid w:val="00A848CC"/>
    <w:rsid w:val="00A86B9E"/>
    <w:rsid w:val="00A8792F"/>
    <w:rsid w:val="00A93475"/>
    <w:rsid w:val="00A94E9C"/>
    <w:rsid w:val="00A952B4"/>
    <w:rsid w:val="00A96DD5"/>
    <w:rsid w:val="00AA2B54"/>
    <w:rsid w:val="00AA5FB8"/>
    <w:rsid w:val="00AB1747"/>
    <w:rsid w:val="00AC47FE"/>
    <w:rsid w:val="00AC6A02"/>
    <w:rsid w:val="00AD2464"/>
    <w:rsid w:val="00AD7E65"/>
    <w:rsid w:val="00AF00A5"/>
    <w:rsid w:val="00B00F04"/>
    <w:rsid w:val="00B04977"/>
    <w:rsid w:val="00B25879"/>
    <w:rsid w:val="00B30306"/>
    <w:rsid w:val="00B30490"/>
    <w:rsid w:val="00B331EE"/>
    <w:rsid w:val="00B377F9"/>
    <w:rsid w:val="00B42E6C"/>
    <w:rsid w:val="00B44153"/>
    <w:rsid w:val="00B47EDA"/>
    <w:rsid w:val="00B502F2"/>
    <w:rsid w:val="00B503A0"/>
    <w:rsid w:val="00B51A5D"/>
    <w:rsid w:val="00B52674"/>
    <w:rsid w:val="00B70B06"/>
    <w:rsid w:val="00B735A9"/>
    <w:rsid w:val="00B75620"/>
    <w:rsid w:val="00B7795C"/>
    <w:rsid w:val="00B80AB3"/>
    <w:rsid w:val="00B80B08"/>
    <w:rsid w:val="00B8490B"/>
    <w:rsid w:val="00B9193C"/>
    <w:rsid w:val="00BA5A24"/>
    <w:rsid w:val="00BA74F9"/>
    <w:rsid w:val="00BC620A"/>
    <w:rsid w:val="00BC6718"/>
    <w:rsid w:val="00BD048E"/>
    <w:rsid w:val="00BE0570"/>
    <w:rsid w:val="00BE109B"/>
    <w:rsid w:val="00BE151D"/>
    <w:rsid w:val="00BF042D"/>
    <w:rsid w:val="00BF6D01"/>
    <w:rsid w:val="00C00EEF"/>
    <w:rsid w:val="00C0133F"/>
    <w:rsid w:val="00C016E8"/>
    <w:rsid w:val="00C05B04"/>
    <w:rsid w:val="00C06F75"/>
    <w:rsid w:val="00C17A74"/>
    <w:rsid w:val="00C21985"/>
    <w:rsid w:val="00C25F1C"/>
    <w:rsid w:val="00C34060"/>
    <w:rsid w:val="00C352A3"/>
    <w:rsid w:val="00C379A1"/>
    <w:rsid w:val="00C50F7D"/>
    <w:rsid w:val="00C52FBA"/>
    <w:rsid w:val="00C57974"/>
    <w:rsid w:val="00C70638"/>
    <w:rsid w:val="00C726E3"/>
    <w:rsid w:val="00CA60F9"/>
    <w:rsid w:val="00CB03B2"/>
    <w:rsid w:val="00CB1385"/>
    <w:rsid w:val="00CB6131"/>
    <w:rsid w:val="00CC3795"/>
    <w:rsid w:val="00CC3888"/>
    <w:rsid w:val="00CC6AD8"/>
    <w:rsid w:val="00CC768E"/>
    <w:rsid w:val="00CD1BAC"/>
    <w:rsid w:val="00CD2791"/>
    <w:rsid w:val="00CD7FC7"/>
    <w:rsid w:val="00CE0EBB"/>
    <w:rsid w:val="00CE17A6"/>
    <w:rsid w:val="00D020CB"/>
    <w:rsid w:val="00D02A66"/>
    <w:rsid w:val="00D054AB"/>
    <w:rsid w:val="00D057E2"/>
    <w:rsid w:val="00D10E61"/>
    <w:rsid w:val="00D1127D"/>
    <w:rsid w:val="00D14690"/>
    <w:rsid w:val="00D16BE2"/>
    <w:rsid w:val="00D24EB7"/>
    <w:rsid w:val="00D26976"/>
    <w:rsid w:val="00D30E8D"/>
    <w:rsid w:val="00D31F3B"/>
    <w:rsid w:val="00D3218B"/>
    <w:rsid w:val="00D366F5"/>
    <w:rsid w:val="00D531E2"/>
    <w:rsid w:val="00D5620A"/>
    <w:rsid w:val="00D57DCF"/>
    <w:rsid w:val="00D64295"/>
    <w:rsid w:val="00D74C51"/>
    <w:rsid w:val="00D76F1E"/>
    <w:rsid w:val="00D85E94"/>
    <w:rsid w:val="00D96B4E"/>
    <w:rsid w:val="00DA33F9"/>
    <w:rsid w:val="00DA501D"/>
    <w:rsid w:val="00DB0E16"/>
    <w:rsid w:val="00DB0F22"/>
    <w:rsid w:val="00DB1709"/>
    <w:rsid w:val="00DB43FA"/>
    <w:rsid w:val="00DC3187"/>
    <w:rsid w:val="00DC56C9"/>
    <w:rsid w:val="00DC67B4"/>
    <w:rsid w:val="00DC7AFB"/>
    <w:rsid w:val="00DC7CE7"/>
    <w:rsid w:val="00DD68A1"/>
    <w:rsid w:val="00DD6CA0"/>
    <w:rsid w:val="00DE1212"/>
    <w:rsid w:val="00DE1B01"/>
    <w:rsid w:val="00DF35D6"/>
    <w:rsid w:val="00DF3805"/>
    <w:rsid w:val="00E00F7D"/>
    <w:rsid w:val="00E11BB8"/>
    <w:rsid w:val="00E11DA7"/>
    <w:rsid w:val="00E15FCC"/>
    <w:rsid w:val="00E209BA"/>
    <w:rsid w:val="00E2652C"/>
    <w:rsid w:val="00E27A45"/>
    <w:rsid w:val="00E34C97"/>
    <w:rsid w:val="00E373D3"/>
    <w:rsid w:val="00E37CE6"/>
    <w:rsid w:val="00E50EF5"/>
    <w:rsid w:val="00E53102"/>
    <w:rsid w:val="00E5604B"/>
    <w:rsid w:val="00E57C65"/>
    <w:rsid w:val="00E60135"/>
    <w:rsid w:val="00E61653"/>
    <w:rsid w:val="00E620DC"/>
    <w:rsid w:val="00E63B8A"/>
    <w:rsid w:val="00E63D9F"/>
    <w:rsid w:val="00E74A2C"/>
    <w:rsid w:val="00EA45C0"/>
    <w:rsid w:val="00EB1198"/>
    <w:rsid w:val="00EC3D8D"/>
    <w:rsid w:val="00ED227C"/>
    <w:rsid w:val="00ED3C80"/>
    <w:rsid w:val="00ED57DE"/>
    <w:rsid w:val="00ED7972"/>
    <w:rsid w:val="00EE41F5"/>
    <w:rsid w:val="00EE7596"/>
    <w:rsid w:val="00EF0124"/>
    <w:rsid w:val="00EF0159"/>
    <w:rsid w:val="00F01E46"/>
    <w:rsid w:val="00F03F2D"/>
    <w:rsid w:val="00F07AE1"/>
    <w:rsid w:val="00F11668"/>
    <w:rsid w:val="00F118D6"/>
    <w:rsid w:val="00F159A2"/>
    <w:rsid w:val="00F1688C"/>
    <w:rsid w:val="00F21FB7"/>
    <w:rsid w:val="00F30173"/>
    <w:rsid w:val="00F30669"/>
    <w:rsid w:val="00F324AA"/>
    <w:rsid w:val="00F33A53"/>
    <w:rsid w:val="00F36CED"/>
    <w:rsid w:val="00F37C04"/>
    <w:rsid w:val="00F431F6"/>
    <w:rsid w:val="00F5454C"/>
    <w:rsid w:val="00F55706"/>
    <w:rsid w:val="00F55F02"/>
    <w:rsid w:val="00F57B86"/>
    <w:rsid w:val="00F6042A"/>
    <w:rsid w:val="00F87BE0"/>
    <w:rsid w:val="00F87E92"/>
    <w:rsid w:val="00F954C0"/>
    <w:rsid w:val="00FA40DD"/>
    <w:rsid w:val="00FA4183"/>
    <w:rsid w:val="00FC04AE"/>
    <w:rsid w:val="00FC4250"/>
    <w:rsid w:val="00FC5F75"/>
    <w:rsid w:val="00FC7623"/>
    <w:rsid w:val="00FD486E"/>
    <w:rsid w:val="00FE178C"/>
    <w:rsid w:val="00FE1908"/>
    <w:rsid w:val="00FE1C37"/>
    <w:rsid w:val="00FE3F44"/>
    <w:rsid w:val="00FF495A"/>
    <w:rsid w:val="00FF7EFB"/>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2F56510"/>
  <w15:docId w15:val="{8BC93817-F30F-4CF4-ABC0-878FDBF1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D5EB5"/>
    <w:pPr>
      <w:spacing w:after="80" w:line="240" w:lineRule="auto"/>
      <w:jc w:val="both"/>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4B43E9"/>
    <w:pPr>
      <w:tabs>
        <w:tab w:val="center" w:pos="4419"/>
        <w:tab w:val="right" w:pos="8838"/>
      </w:tabs>
      <w:spacing w:after="0"/>
    </w:pPr>
    <w:rPr>
      <w:lang w:val="es-MX"/>
    </w:rPr>
  </w:style>
  <w:style w:type="character" w:customStyle="1" w:styleId="EncabezadoCar">
    <w:name w:val="Encabezado Car"/>
    <w:basedOn w:val="Fuentedeprrafopredeter"/>
    <w:link w:val="Encabezado"/>
    <w:rsid w:val="004B43E9"/>
  </w:style>
  <w:style w:type="paragraph" w:styleId="Piedepgina">
    <w:name w:val="footer"/>
    <w:basedOn w:val="Normal"/>
    <w:link w:val="PiedepginaCar"/>
    <w:uiPriority w:val="99"/>
    <w:unhideWhenUsed/>
    <w:rsid w:val="004B43E9"/>
    <w:pPr>
      <w:tabs>
        <w:tab w:val="center" w:pos="4419"/>
        <w:tab w:val="right" w:pos="8838"/>
      </w:tabs>
      <w:spacing w:after="0"/>
    </w:pPr>
    <w:rPr>
      <w:lang w:val="es-MX"/>
    </w:rPr>
  </w:style>
  <w:style w:type="character" w:customStyle="1" w:styleId="PiedepginaCar">
    <w:name w:val="Pie de página Car"/>
    <w:basedOn w:val="Fuentedeprrafopredeter"/>
    <w:link w:val="Piedepgina"/>
    <w:uiPriority w:val="99"/>
    <w:rsid w:val="004B43E9"/>
  </w:style>
  <w:style w:type="paragraph" w:styleId="Ttulo">
    <w:name w:val="Title"/>
    <w:basedOn w:val="Normal"/>
    <w:next w:val="Normal"/>
    <w:link w:val="TtuloCar"/>
    <w:uiPriority w:val="10"/>
    <w:qFormat/>
    <w:rsid w:val="000535FD"/>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tuloCar">
    <w:name w:val="Título Car"/>
    <w:basedOn w:val="Fuentedeprrafopredeter"/>
    <w:link w:val="Ttulo"/>
    <w:uiPriority w:val="10"/>
    <w:rsid w:val="000535FD"/>
    <w:rPr>
      <w:rFonts w:asciiTheme="majorHAnsi" w:eastAsiaTheme="majorEastAsia" w:hAnsiTheme="majorHAnsi" w:cstheme="majorBidi"/>
      <w:color w:val="000000" w:themeColor="text1"/>
      <w:spacing w:val="5"/>
      <w:kern w:val="28"/>
      <w:sz w:val="52"/>
      <w:szCs w:val="52"/>
      <w:lang w:val="es-ES"/>
    </w:rPr>
  </w:style>
  <w:style w:type="character" w:styleId="Ttulodellibro">
    <w:name w:val="Book Title"/>
    <w:basedOn w:val="Fuentedeprrafopredeter"/>
    <w:uiPriority w:val="33"/>
    <w:rsid w:val="004B43E9"/>
    <w:rPr>
      <w:b/>
      <w:bCs/>
      <w:smallCaps/>
      <w:spacing w:val="5"/>
    </w:rPr>
  </w:style>
  <w:style w:type="character" w:styleId="Textodelmarcadordeposicin">
    <w:name w:val="Placeholder Text"/>
    <w:basedOn w:val="Fuentedeprrafopredeter"/>
    <w:uiPriority w:val="99"/>
    <w:semiHidden/>
    <w:rsid w:val="004A7D82"/>
    <w:rPr>
      <w:color w:val="808080"/>
    </w:rPr>
  </w:style>
  <w:style w:type="paragraph" w:styleId="Textodeglobo">
    <w:name w:val="Balloon Text"/>
    <w:basedOn w:val="Normal"/>
    <w:link w:val="TextodegloboCar"/>
    <w:uiPriority w:val="99"/>
    <w:semiHidden/>
    <w:unhideWhenUsed/>
    <w:rsid w:val="004A7D82"/>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7D82"/>
    <w:rPr>
      <w:rFonts w:ascii="Tahoma" w:hAnsi="Tahoma" w:cs="Tahoma"/>
      <w:sz w:val="16"/>
      <w:szCs w:val="16"/>
      <w:lang w:val="es-ES"/>
    </w:rPr>
  </w:style>
  <w:style w:type="paragraph" w:styleId="Prrafodelista">
    <w:name w:val="List Paragraph"/>
    <w:basedOn w:val="Normal"/>
    <w:link w:val="PrrafodelistaCar"/>
    <w:uiPriority w:val="34"/>
    <w:rsid w:val="00947549"/>
    <w:pPr>
      <w:ind w:left="720"/>
      <w:contextualSpacing/>
    </w:pPr>
  </w:style>
  <w:style w:type="paragraph" w:customStyle="1" w:styleId="portada">
    <w:name w:val="portada"/>
    <w:basedOn w:val="Normal"/>
    <w:link w:val="portadaCar"/>
    <w:qFormat/>
    <w:rsid w:val="00CD2791"/>
    <w:pPr>
      <w:spacing w:before="240"/>
      <w:jc w:val="center"/>
    </w:pPr>
    <w:rPr>
      <w:rFonts w:cstheme="minorHAnsi"/>
      <w:sz w:val="52"/>
      <w:szCs w:val="52"/>
      <w:lang w:val="es-MX"/>
    </w:rPr>
  </w:style>
  <w:style w:type="paragraph" w:customStyle="1" w:styleId="ttuloprctica">
    <w:name w:val="título práctica"/>
    <w:basedOn w:val="Ttulo"/>
    <w:link w:val="ttuloprcticaCar"/>
    <w:qFormat/>
    <w:rsid w:val="00C70638"/>
    <w:rPr>
      <w:sz w:val="48"/>
      <w:szCs w:val="40"/>
    </w:rPr>
  </w:style>
  <w:style w:type="character" w:customStyle="1" w:styleId="portadaCar">
    <w:name w:val="portada Car"/>
    <w:basedOn w:val="Fuentedeprrafopredeter"/>
    <w:link w:val="portada"/>
    <w:rsid w:val="00CD2791"/>
    <w:rPr>
      <w:rFonts w:ascii="Arial" w:hAnsi="Arial" w:cstheme="minorHAnsi"/>
      <w:sz w:val="52"/>
      <w:szCs w:val="52"/>
    </w:rPr>
  </w:style>
  <w:style w:type="paragraph" w:customStyle="1" w:styleId="ttuloseccin">
    <w:name w:val="título sección"/>
    <w:basedOn w:val="Normal"/>
    <w:link w:val="ttuloseccinCar"/>
    <w:qFormat/>
    <w:rsid w:val="00F11668"/>
    <w:pPr>
      <w:spacing w:before="240"/>
      <w:jc w:val="center"/>
    </w:pPr>
    <w:rPr>
      <w:rFonts w:eastAsiaTheme="minorEastAsia" w:cstheme="minorHAnsi"/>
      <w:b/>
      <w:sz w:val="36"/>
      <w:szCs w:val="36"/>
    </w:rPr>
  </w:style>
  <w:style w:type="character" w:customStyle="1" w:styleId="ttuloprcticaCar">
    <w:name w:val="título práctica Car"/>
    <w:basedOn w:val="TtuloCar"/>
    <w:link w:val="ttuloprctica"/>
    <w:rsid w:val="00C70638"/>
    <w:rPr>
      <w:rFonts w:asciiTheme="majorHAnsi" w:eastAsiaTheme="majorEastAsia" w:hAnsiTheme="majorHAnsi" w:cstheme="majorBidi"/>
      <w:color w:val="000000" w:themeColor="text1"/>
      <w:spacing w:val="5"/>
      <w:kern w:val="28"/>
      <w:sz w:val="48"/>
      <w:szCs w:val="40"/>
      <w:lang w:val="es-ES"/>
    </w:rPr>
  </w:style>
  <w:style w:type="paragraph" w:customStyle="1" w:styleId="material">
    <w:name w:val="material"/>
    <w:basedOn w:val="Prrafodelista"/>
    <w:link w:val="materialCar"/>
    <w:qFormat/>
    <w:rsid w:val="005D5EB5"/>
    <w:pPr>
      <w:numPr>
        <w:numId w:val="4"/>
      </w:numPr>
    </w:pPr>
    <w:rPr>
      <w:rFonts w:cs="Arial"/>
      <w:szCs w:val="24"/>
    </w:rPr>
  </w:style>
  <w:style w:type="character" w:customStyle="1" w:styleId="ttuloseccinCar">
    <w:name w:val="título sección Car"/>
    <w:basedOn w:val="Fuentedeprrafopredeter"/>
    <w:link w:val="ttuloseccin"/>
    <w:rsid w:val="00F11668"/>
    <w:rPr>
      <w:rFonts w:ascii="Arial" w:eastAsiaTheme="minorEastAsia" w:hAnsi="Arial" w:cstheme="minorHAnsi"/>
      <w:b/>
      <w:sz w:val="36"/>
      <w:szCs w:val="36"/>
      <w:lang w:val="es-ES"/>
    </w:rPr>
  </w:style>
  <w:style w:type="paragraph" w:customStyle="1" w:styleId="Normal1">
    <w:name w:val="Normal1"/>
    <w:basedOn w:val="Normal"/>
    <w:link w:val="NormalCar"/>
    <w:qFormat/>
    <w:rsid w:val="00C00EEF"/>
    <w:rPr>
      <w:rFonts w:eastAsiaTheme="minorEastAsia" w:cs="Arial"/>
      <w:szCs w:val="24"/>
    </w:rPr>
  </w:style>
  <w:style w:type="character" w:customStyle="1" w:styleId="PrrafodelistaCar">
    <w:name w:val="Párrafo de lista Car"/>
    <w:basedOn w:val="Fuentedeprrafopredeter"/>
    <w:link w:val="Prrafodelista"/>
    <w:uiPriority w:val="34"/>
    <w:rsid w:val="005D5EB5"/>
    <w:rPr>
      <w:rFonts w:ascii="Arial" w:hAnsi="Arial"/>
      <w:sz w:val="24"/>
      <w:lang w:val="es-ES"/>
    </w:rPr>
  </w:style>
  <w:style w:type="character" w:customStyle="1" w:styleId="materialCar">
    <w:name w:val="material Car"/>
    <w:basedOn w:val="PrrafodelistaCar"/>
    <w:link w:val="material"/>
    <w:rsid w:val="005D5EB5"/>
    <w:rPr>
      <w:rFonts w:ascii="Arial" w:hAnsi="Arial"/>
      <w:sz w:val="24"/>
      <w:lang w:val="es-ES"/>
    </w:rPr>
  </w:style>
  <w:style w:type="character" w:customStyle="1" w:styleId="NormalCar">
    <w:name w:val="Normal Car"/>
    <w:basedOn w:val="Fuentedeprrafopredeter"/>
    <w:link w:val="Normal1"/>
    <w:rsid w:val="00C00EEF"/>
    <w:rPr>
      <w:rFonts w:ascii="Arial" w:eastAsiaTheme="minorEastAsia" w:hAnsi="Arial" w:cs="Arial"/>
      <w:sz w:val="24"/>
      <w:szCs w:val="24"/>
      <w:lang w:val="es-ES"/>
    </w:rPr>
  </w:style>
  <w:style w:type="table" w:styleId="Tablaconcuadrcula">
    <w:name w:val="Table Grid"/>
    <w:basedOn w:val="Tablanormal"/>
    <w:uiPriority w:val="59"/>
    <w:rsid w:val="009C73E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tulodetabla">
    <w:name w:val="título de tabla"/>
    <w:basedOn w:val="Normal1"/>
    <w:link w:val="ttulodetablaCar"/>
    <w:qFormat/>
    <w:rsid w:val="0055242D"/>
    <w:pPr>
      <w:jc w:val="center"/>
    </w:pPr>
    <w:rPr>
      <w:sz w:val="22"/>
      <w:szCs w:val="22"/>
    </w:rPr>
  </w:style>
  <w:style w:type="paragraph" w:customStyle="1" w:styleId="ttulodefigura">
    <w:name w:val="título de figura"/>
    <w:basedOn w:val="Normal1"/>
    <w:link w:val="ttulodefiguraCar"/>
    <w:qFormat/>
    <w:rsid w:val="00CB03B2"/>
    <w:pPr>
      <w:jc w:val="center"/>
    </w:pPr>
    <w:rPr>
      <w:sz w:val="22"/>
      <w:szCs w:val="22"/>
    </w:rPr>
  </w:style>
  <w:style w:type="character" w:customStyle="1" w:styleId="ttulodetablaCar">
    <w:name w:val="título de tabla Car"/>
    <w:basedOn w:val="NormalCar"/>
    <w:link w:val="ttulodetabla"/>
    <w:rsid w:val="0055242D"/>
    <w:rPr>
      <w:rFonts w:ascii="Arial" w:eastAsiaTheme="minorEastAsia" w:hAnsi="Arial" w:cs="Arial"/>
      <w:sz w:val="24"/>
      <w:szCs w:val="24"/>
      <w:lang w:val="es-ES"/>
    </w:rPr>
  </w:style>
  <w:style w:type="character" w:styleId="Hipervnculo">
    <w:name w:val="Hyperlink"/>
    <w:basedOn w:val="Fuentedeprrafopredeter"/>
    <w:uiPriority w:val="99"/>
    <w:unhideWhenUsed/>
    <w:rsid w:val="006F5DB9"/>
    <w:rPr>
      <w:color w:val="0000FF" w:themeColor="hyperlink"/>
      <w:u w:val="single"/>
    </w:rPr>
  </w:style>
  <w:style w:type="character" w:customStyle="1" w:styleId="ttulodefiguraCar">
    <w:name w:val="título de figura Car"/>
    <w:basedOn w:val="NormalCar"/>
    <w:link w:val="ttulodefigura"/>
    <w:rsid w:val="00CB03B2"/>
    <w:rPr>
      <w:rFonts w:ascii="Arial" w:eastAsiaTheme="minorEastAsia" w:hAnsi="Arial" w:cs="Arial"/>
      <w:sz w:val="24"/>
      <w:szCs w:val="24"/>
      <w:lang w:val="es-ES"/>
    </w:rPr>
  </w:style>
  <w:style w:type="character" w:styleId="Refdecomentario">
    <w:name w:val="annotation reference"/>
    <w:basedOn w:val="Fuentedeprrafopredeter"/>
    <w:uiPriority w:val="99"/>
    <w:semiHidden/>
    <w:unhideWhenUsed/>
    <w:rsid w:val="00D30E8D"/>
    <w:rPr>
      <w:sz w:val="16"/>
      <w:szCs w:val="16"/>
    </w:rPr>
  </w:style>
  <w:style w:type="paragraph" w:styleId="Textocomentario">
    <w:name w:val="annotation text"/>
    <w:basedOn w:val="Normal"/>
    <w:link w:val="TextocomentarioCar"/>
    <w:uiPriority w:val="99"/>
    <w:semiHidden/>
    <w:unhideWhenUsed/>
    <w:rsid w:val="00D30E8D"/>
    <w:rPr>
      <w:sz w:val="20"/>
      <w:szCs w:val="20"/>
    </w:rPr>
  </w:style>
  <w:style w:type="character" w:customStyle="1" w:styleId="TextocomentarioCar">
    <w:name w:val="Texto comentario Car"/>
    <w:basedOn w:val="Fuentedeprrafopredeter"/>
    <w:link w:val="Textocomentario"/>
    <w:uiPriority w:val="99"/>
    <w:semiHidden/>
    <w:rsid w:val="00D30E8D"/>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D30E8D"/>
    <w:rPr>
      <w:b/>
      <w:bCs/>
    </w:rPr>
  </w:style>
  <w:style w:type="character" w:customStyle="1" w:styleId="AsuntodelcomentarioCar">
    <w:name w:val="Asunto del comentario Car"/>
    <w:basedOn w:val="TextocomentarioCar"/>
    <w:link w:val="Asuntodelcomentario"/>
    <w:uiPriority w:val="99"/>
    <w:semiHidden/>
    <w:rsid w:val="00D30E8D"/>
    <w:rPr>
      <w:rFonts w:ascii="Arial" w:hAnsi="Arial"/>
      <w:b/>
      <w:bCs/>
      <w:sz w:val="20"/>
      <w:szCs w:val="20"/>
      <w:lang w:val="es-ES"/>
    </w:rPr>
  </w:style>
  <w:style w:type="paragraph" w:customStyle="1" w:styleId="Stylecomments">
    <w:name w:val="Style comments"/>
    <w:basedOn w:val="Normal1"/>
    <w:link w:val="StylecommentsCar"/>
    <w:qFormat/>
    <w:rsid w:val="00CB03B2"/>
    <w:rPr>
      <w:color w:val="0070C0"/>
    </w:rPr>
  </w:style>
  <w:style w:type="paragraph" w:customStyle="1" w:styleId="zEcuacin">
    <w:name w:val="zEcuación"/>
    <w:basedOn w:val="Normal"/>
    <w:link w:val="zEcuacinCar"/>
    <w:qFormat/>
    <w:rsid w:val="002C7BD9"/>
    <w:pPr>
      <w:jc w:val="center"/>
    </w:pPr>
    <w:rPr>
      <w:color w:val="4F81BD" w:themeColor="accent1"/>
      <w:lang w:val="es-MX" w:eastAsia="es-MX"/>
    </w:rPr>
  </w:style>
  <w:style w:type="character" w:customStyle="1" w:styleId="StylecommentsCar">
    <w:name w:val="Style comments Car"/>
    <w:basedOn w:val="NormalCar"/>
    <w:link w:val="Stylecomments"/>
    <w:rsid w:val="00CB03B2"/>
    <w:rPr>
      <w:rFonts w:ascii="Arial" w:eastAsiaTheme="minorEastAsia" w:hAnsi="Arial" w:cs="Arial"/>
      <w:color w:val="0070C0"/>
      <w:sz w:val="24"/>
      <w:szCs w:val="24"/>
      <w:lang w:val="es-ES"/>
    </w:rPr>
  </w:style>
  <w:style w:type="character" w:customStyle="1" w:styleId="zEcuacinCar">
    <w:name w:val="zEcuación Car"/>
    <w:basedOn w:val="Fuentedeprrafopredeter"/>
    <w:link w:val="zEcuacin"/>
    <w:rsid w:val="002C7BD9"/>
    <w:rPr>
      <w:rFonts w:ascii="Arial" w:hAnsi="Arial"/>
      <w:color w:val="4F81BD" w:themeColor="accent1"/>
      <w:sz w:val="24"/>
      <w:lang w:eastAsia="es-MX"/>
    </w:rPr>
  </w:style>
  <w:style w:type="paragraph" w:styleId="Descripcin">
    <w:name w:val="caption"/>
    <w:basedOn w:val="Normal"/>
    <w:next w:val="Normal"/>
    <w:uiPriority w:val="35"/>
    <w:unhideWhenUsed/>
    <w:qFormat/>
    <w:rsid w:val="00A2508F"/>
    <w:pPr>
      <w:spacing w:after="200"/>
    </w:pPr>
    <w:rPr>
      <w:i/>
      <w:iCs/>
      <w:color w:val="1F497D" w:themeColor="text2"/>
      <w:sz w:val="18"/>
      <w:szCs w:val="18"/>
    </w:rPr>
  </w:style>
  <w:style w:type="paragraph" w:styleId="NormalWeb">
    <w:name w:val="Normal (Web)"/>
    <w:basedOn w:val="Normal"/>
    <w:uiPriority w:val="99"/>
    <w:semiHidden/>
    <w:unhideWhenUsed/>
    <w:rsid w:val="00636CB8"/>
    <w:pPr>
      <w:spacing w:before="100" w:beforeAutospacing="1" w:after="100" w:afterAutospacing="1"/>
      <w:jc w:val="left"/>
    </w:pPr>
    <w:rPr>
      <w:rFonts w:ascii="Times New Roman" w:eastAsia="Times New Roman" w:hAnsi="Times New Roman" w:cs="Times New Roman"/>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25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2873</TotalTime>
  <Pages>12</Pages>
  <Words>2385</Words>
  <Characters>13118</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UAQ</Company>
  <LinksUpToDate>false</LinksUpToDate>
  <CharactersWithSpaces>15473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Marianoski</dc:creator>
  <cp:lastModifiedBy>Windows User</cp:lastModifiedBy>
  <cp:revision>494</cp:revision>
  <cp:lastPrinted>2020-11-12T05:04:00Z</cp:lastPrinted>
  <dcterms:created xsi:type="dcterms:W3CDTF">2012-09-19T20:54:00Z</dcterms:created>
  <dcterms:modified xsi:type="dcterms:W3CDTF">2020-11-12T05:07:00Z</dcterms:modified>
</cp:coreProperties>
</file>