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搭建前端可视化项目基本框架</w:t>
      </w:r>
    </w:p>
    <w:p w:rsidR="00E96D4C" w:rsidRDefault="00E96D4C" w:rsidP="00DB350C">
      <w:pPr>
        <w:pStyle w:val="3"/>
        <w:spacing w:before="0" w:beforeAutospacing="0" w:after="0" w:afterAutospacing="0"/>
        <w:rPr>
          <w:rStyle w:val="md-plain"/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项目整体架构</w:t>
      </w:r>
    </w:p>
    <w:p w:rsidR="00BE4B0F" w:rsidRPr="00BE4B0F" w:rsidRDefault="00BE4B0F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noProof/>
          <w:color w:val="333333"/>
          <w:sz w:val="36"/>
          <w:szCs w:val="36"/>
        </w:rPr>
        <w:drawing>
          <wp:inline distT="0" distB="0" distL="0" distR="0" wp14:anchorId="51F07227" wp14:editId="10581FE8">
            <wp:extent cx="5278120" cy="3332867"/>
            <wp:effectExtent l="0" t="0" r="0" b="1270"/>
            <wp:docPr id="1" name="图片 1" descr="C:\Users\bigdata\Documents\zhsz\zhszweb\docs\项目设计过程\项目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ta\Documents\zhsz\zhszweb\docs\项目设计过程\项目架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使用</w:t>
      </w:r>
      <w:proofErr w:type="spellStart"/>
      <w:r>
        <w:rPr>
          <w:rStyle w:val="md-plain"/>
          <w:rFonts w:ascii="Helvetica" w:hAnsi="Helvetica"/>
          <w:color w:val="333333"/>
          <w:sz w:val="36"/>
          <w:szCs w:val="36"/>
        </w:rPr>
        <w:t>Vue</w:t>
      </w:r>
      <w:proofErr w:type="spellEnd"/>
      <w:r>
        <w:rPr>
          <w:rStyle w:val="md-plain"/>
          <w:rFonts w:ascii="Helvetica" w:hAnsi="Helvetica"/>
          <w:color w:val="333333"/>
          <w:sz w:val="36"/>
          <w:szCs w:val="36"/>
        </w:rPr>
        <w:t xml:space="preserve">-CLI </w:t>
      </w:r>
      <w:r>
        <w:rPr>
          <w:rStyle w:val="md-plain"/>
          <w:rFonts w:ascii="Helvetica" w:hAnsi="Helvetica"/>
          <w:color w:val="333333"/>
          <w:sz w:val="36"/>
          <w:szCs w:val="36"/>
        </w:rPr>
        <w:t>构建项目骨架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777777"/>
          <w:sz w:val="28"/>
        </w:rPr>
      </w:pPr>
      <w:proofErr w:type="spellStart"/>
      <w:r w:rsidRPr="00E96D4C">
        <w:rPr>
          <w:rStyle w:val="md-plain"/>
          <w:rFonts w:ascii="Helvetica" w:hAnsi="Helvetica"/>
          <w:color w:val="777777"/>
          <w:sz w:val="28"/>
        </w:rPr>
        <w:t>Vue</w:t>
      </w:r>
      <w:proofErr w:type="spellEnd"/>
      <w:r w:rsidRPr="00E96D4C">
        <w:rPr>
          <w:rStyle w:val="md-plain"/>
          <w:rFonts w:ascii="Helvetica" w:hAnsi="Helvetica"/>
          <w:color w:val="777777"/>
          <w:sz w:val="28"/>
        </w:rPr>
        <w:t xml:space="preserve">-CLI </w:t>
      </w:r>
      <w:r w:rsidRPr="00E96D4C">
        <w:rPr>
          <w:rStyle w:val="md-plain"/>
          <w:rFonts w:ascii="Helvetica" w:hAnsi="Helvetica"/>
          <w:color w:val="777777"/>
          <w:sz w:val="28"/>
        </w:rPr>
        <w:t>是</w:t>
      </w:r>
      <w:r w:rsidRPr="00E96D4C">
        <w:rPr>
          <w:rStyle w:val="md-plain"/>
          <w:rFonts w:ascii="Helvetica" w:hAnsi="Helvetica"/>
          <w:color w:val="777777"/>
          <w:sz w:val="28"/>
        </w:rPr>
        <w:t xml:space="preserve"> Vue.js </w:t>
      </w:r>
      <w:r w:rsidRPr="00E96D4C">
        <w:rPr>
          <w:rStyle w:val="md-plain"/>
          <w:rFonts w:ascii="Helvetica" w:hAnsi="Helvetica"/>
          <w:color w:val="777777"/>
          <w:sz w:val="28"/>
        </w:rPr>
        <w:t>开发的标准工具</w:t>
      </w:r>
      <w:r w:rsidRPr="00E96D4C">
        <w:rPr>
          <w:rStyle w:val="md-plain"/>
          <w:rFonts w:ascii="Helvetica" w:hAnsi="Helvetica"/>
          <w:color w:val="777777"/>
          <w:sz w:val="28"/>
        </w:rPr>
        <w:t>,</w:t>
      </w:r>
      <w:r w:rsidRPr="00E96D4C">
        <w:rPr>
          <w:rStyle w:val="md-plain"/>
          <w:rFonts w:ascii="Helvetica" w:hAnsi="Helvetica"/>
          <w:color w:val="777777"/>
          <w:sz w:val="28"/>
        </w:rPr>
        <w:t>用来创建项目的基本骨架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proofErr w:type="spellStart"/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vue</w:t>
      </w:r>
      <w:proofErr w:type="spellEnd"/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create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zhszweb</w:t>
      </w:r>
      <w:proofErr w:type="spellEnd"/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引入相关的依赖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main.js</w:t>
      </w:r>
      <w:r w:rsidRPr="00E96D4C">
        <w:rPr>
          <w:rStyle w:val="md-plain"/>
          <w:rFonts w:ascii="Helvetica" w:hAnsi="Helvetica"/>
          <w:color w:val="333333"/>
          <w:sz w:val="28"/>
        </w:rPr>
        <w:t>引入基本的依赖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如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Element-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UI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axios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vue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-router</w:t>
      </w:r>
      <w:r w:rsidRPr="00E96D4C">
        <w:rPr>
          <w:rStyle w:val="md-plain"/>
          <w:rFonts w:ascii="Helvetica" w:hAnsi="Helvetica"/>
          <w:color w:val="333333"/>
          <w:sz w:val="28"/>
        </w:rPr>
        <w:t>等</w:t>
      </w:r>
    </w:p>
    <w:p w:rsidR="00E96D4C" w:rsidRPr="00E96D4C" w:rsidRDefault="00E96D4C" w:rsidP="00DB350C">
      <w:pPr>
        <w:pStyle w:val="md-end-block"/>
        <w:numPr>
          <w:ilvl w:val="0"/>
          <w:numId w:val="2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vue-echarts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图表组件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后面定义一个图表都用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v-chart</w:t>
      </w:r>
      <w:r w:rsidRPr="00E96D4C">
        <w:rPr>
          <w:rStyle w:val="md-plain"/>
          <w:rFonts w:ascii="Helvetica" w:hAnsi="Helvetica"/>
          <w:color w:val="333333"/>
          <w:sz w:val="28"/>
        </w:rPr>
        <w:t>来表示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'v-chart'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ECharts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编写各个界面路由组件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777777"/>
          <w:sz w:val="28"/>
        </w:rPr>
      </w:pPr>
      <w:r w:rsidRPr="00E96D4C">
        <w:rPr>
          <w:rStyle w:val="md-plain"/>
          <w:rFonts w:ascii="Helvetica" w:hAnsi="Helvetica"/>
          <w:color w:val="777777"/>
          <w:sz w:val="28"/>
        </w:rPr>
        <w:t>使用</w:t>
      </w:r>
      <w:r w:rsidRPr="00E96D4C">
        <w:rPr>
          <w:rStyle w:val="md-plain"/>
          <w:rFonts w:ascii="Helvetica" w:hAnsi="Helvetica"/>
          <w:color w:val="777777"/>
          <w:sz w:val="28"/>
        </w:rPr>
        <w:t xml:space="preserve"> </w:t>
      </w:r>
      <w:proofErr w:type="spellStart"/>
      <w:r w:rsidRPr="00E96D4C">
        <w:rPr>
          <w:rStyle w:val="md-plain"/>
          <w:rFonts w:ascii="Helvetica" w:hAnsi="Helvetica"/>
          <w:color w:val="777777"/>
          <w:sz w:val="28"/>
        </w:rPr>
        <w:t>Vue</w:t>
      </w:r>
      <w:proofErr w:type="spellEnd"/>
      <w:r w:rsidRPr="00E96D4C">
        <w:rPr>
          <w:rStyle w:val="md-plain"/>
          <w:rFonts w:ascii="Helvetica" w:hAnsi="Helvetica"/>
          <w:color w:val="777777"/>
          <w:sz w:val="28"/>
        </w:rPr>
        <w:t xml:space="preserve"> Router </w:t>
      </w:r>
      <w:r w:rsidRPr="00E96D4C">
        <w:rPr>
          <w:rStyle w:val="md-plain"/>
          <w:rFonts w:ascii="Helvetica" w:hAnsi="Helvetica"/>
          <w:color w:val="777777"/>
          <w:sz w:val="28"/>
        </w:rPr>
        <w:t>实现各页面之间的跳转。</w:t>
      </w:r>
      <w:proofErr w:type="spellStart"/>
      <w:r w:rsidRPr="00E96D4C">
        <w:rPr>
          <w:rStyle w:val="md-plain"/>
          <w:rFonts w:ascii="Helvetica" w:hAnsi="Helvetica"/>
          <w:color w:val="777777"/>
          <w:sz w:val="28"/>
        </w:rPr>
        <w:t>Vue</w:t>
      </w:r>
      <w:proofErr w:type="spellEnd"/>
      <w:r w:rsidRPr="00E96D4C">
        <w:rPr>
          <w:rStyle w:val="md-plain"/>
          <w:rFonts w:ascii="Helvetica" w:hAnsi="Helvetica"/>
          <w:color w:val="777777"/>
          <w:sz w:val="28"/>
        </w:rPr>
        <w:t xml:space="preserve"> Router </w:t>
      </w:r>
      <w:r w:rsidRPr="00E96D4C">
        <w:rPr>
          <w:rStyle w:val="md-plain"/>
          <w:rFonts w:ascii="Helvetica" w:hAnsi="Helvetica"/>
          <w:color w:val="777777"/>
          <w:sz w:val="28"/>
        </w:rPr>
        <w:t>是</w:t>
      </w:r>
      <w:r w:rsidRPr="00E96D4C">
        <w:rPr>
          <w:rStyle w:val="md-plain"/>
          <w:rFonts w:ascii="Helvetica" w:hAnsi="Helvetica"/>
          <w:color w:val="777777"/>
          <w:sz w:val="28"/>
        </w:rPr>
        <w:t xml:space="preserve"> Vue.js </w:t>
      </w:r>
      <w:r w:rsidRPr="00E96D4C">
        <w:rPr>
          <w:rStyle w:val="md-plain"/>
          <w:rFonts w:ascii="Helvetica" w:hAnsi="Helvetica"/>
          <w:color w:val="777777"/>
          <w:sz w:val="28"/>
        </w:rPr>
        <w:t>官方的路由管理器。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路由和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URL </w:t>
      </w:r>
      <w:r w:rsidRPr="00E96D4C">
        <w:rPr>
          <w:rStyle w:val="md-plain"/>
          <w:rFonts w:ascii="Helvetica" w:hAnsi="Helvetica"/>
          <w:color w:val="333333"/>
          <w:sz w:val="28"/>
        </w:rPr>
        <w:t>的映射主要在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router.js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文件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浏览器上访问不同的</w:t>
      </w:r>
      <w:r w:rsidRPr="00E96D4C">
        <w:rPr>
          <w:rStyle w:val="md-plain"/>
          <w:rFonts w:ascii="Helvetica" w:hAnsi="Helvetica"/>
          <w:color w:val="333333"/>
          <w:sz w:val="28"/>
        </w:rPr>
        <w:t>URL</w:t>
      </w:r>
      <w:r w:rsidRPr="00E96D4C">
        <w:rPr>
          <w:rStyle w:val="md-plain"/>
          <w:rFonts w:ascii="Helvetica" w:hAnsi="Helvetica"/>
          <w:color w:val="333333"/>
          <w:sz w:val="28"/>
        </w:rPr>
        <w:t>，就会将页面的主页面替换为相应的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组件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lastRenderedPageBreak/>
        <w:t>const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routes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Fonts w:ascii="var(--monospace)" w:hAnsi="var(--monospace)"/>
          <w:color w:val="333333"/>
          <w:sz w:val="22"/>
          <w:szCs w:val="22"/>
        </w:rPr>
        <w:br/>
        <w:t>  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zhzs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/: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collegeid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"college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"/zhzs/:collegeid/:classid/:studentid"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"student"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t>..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</w:p>
    <w:p w:rsidR="00E96D4C" w:rsidRPr="00E96D4C" w:rsidRDefault="00E96D4C" w:rsidP="00DB350C">
      <w:pPr>
        <w:pStyle w:val="md-end-block"/>
        <w:numPr>
          <w:ilvl w:val="0"/>
          <w:numId w:val="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封装基本</w:t>
      </w:r>
      <w:r w:rsidRPr="00E96D4C">
        <w:rPr>
          <w:rStyle w:val="md-plain"/>
          <w:rFonts w:ascii="Helvetica" w:hAnsi="Helvetica"/>
          <w:color w:val="333333"/>
          <w:sz w:val="28"/>
        </w:rPr>
        <w:t>http</w:t>
      </w:r>
      <w:r w:rsidRPr="00E96D4C">
        <w:rPr>
          <w:rStyle w:val="md-plain"/>
          <w:rFonts w:ascii="Helvetica" w:hAnsi="Helvetica"/>
          <w:color w:val="333333"/>
          <w:sz w:val="28"/>
        </w:rPr>
        <w:t>请求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api</w:t>
      </w:r>
      <w:proofErr w:type="spellEnd"/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图表数据和导航的数据需要从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Flask</w:t>
      </w:r>
      <w:r w:rsidRPr="00E96D4C">
        <w:rPr>
          <w:rStyle w:val="md-plain"/>
          <w:rFonts w:ascii="Helvetica" w:hAnsi="Helvetica"/>
          <w:color w:val="333333"/>
          <w:sz w:val="28"/>
        </w:rPr>
        <w:t>后端请求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这就涉及到</w:t>
      </w:r>
      <w:r w:rsidRPr="00E96D4C">
        <w:rPr>
          <w:rStyle w:val="md-plain"/>
          <w:rFonts w:ascii="Helvetica" w:hAnsi="Helvetica"/>
          <w:color w:val="333333"/>
          <w:sz w:val="28"/>
        </w:rPr>
        <w:t>ajax</w:t>
      </w:r>
      <w:r w:rsidRPr="00E96D4C">
        <w:rPr>
          <w:rStyle w:val="md-plain"/>
          <w:rFonts w:ascii="Helvetica" w:hAnsi="Helvetica"/>
          <w:color w:val="333333"/>
          <w:sz w:val="28"/>
        </w:rPr>
        <w:t>请求，这里前端请求使用的是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axios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。为了方便调用，将常用的</w:t>
      </w:r>
      <w:r w:rsidRPr="00E96D4C">
        <w:rPr>
          <w:rStyle w:val="md-plain"/>
          <w:rFonts w:ascii="Helvetica" w:hAnsi="Helvetica"/>
          <w:color w:val="333333"/>
          <w:sz w:val="28"/>
        </w:rPr>
        <w:t>get</w:t>
      </w:r>
      <w:r w:rsidRPr="00E96D4C">
        <w:rPr>
          <w:rStyle w:val="md-plain"/>
          <w:rFonts w:ascii="Helvetica" w:hAnsi="Helvetica"/>
          <w:color w:val="333333"/>
          <w:sz w:val="28"/>
        </w:rPr>
        <w:t>和</w:t>
      </w:r>
      <w:r w:rsidRPr="00E96D4C">
        <w:rPr>
          <w:rStyle w:val="md-plain"/>
          <w:rFonts w:ascii="Helvetica" w:hAnsi="Helvetica"/>
          <w:color w:val="333333"/>
          <w:sz w:val="28"/>
        </w:rPr>
        <w:t>post</w:t>
      </w:r>
      <w:r w:rsidRPr="00E96D4C">
        <w:rPr>
          <w:rStyle w:val="md-plain"/>
          <w:rFonts w:ascii="Helvetica" w:hAnsi="Helvetica"/>
          <w:color w:val="333333"/>
          <w:sz w:val="28"/>
        </w:rPr>
        <w:t>请求封装成函数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封装的代码在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\http.js</w:t>
      </w:r>
      <w:r w:rsidRPr="00E96D4C">
        <w:rPr>
          <w:rStyle w:val="md-plain"/>
          <w:rFonts w:ascii="Helvetica" w:hAnsi="Helvetica"/>
          <w:color w:val="333333"/>
          <w:sz w:val="28"/>
        </w:rPr>
        <w:t>。</w:t>
      </w:r>
    </w:p>
    <w:p w:rsidR="00E96D4C" w:rsidRPr="00E96D4C" w:rsidRDefault="00E96D4C" w:rsidP="00DB350C">
      <w:pPr>
        <w:pStyle w:val="md-end-block"/>
        <w:numPr>
          <w:ilvl w:val="1"/>
          <w:numId w:val="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封装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get </w:t>
      </w:r>
      <w:r w:rsidRPr="00E96D4C">
        <w:rPr>
          <w:rStyle w:val="md-plain"/>
          <w:rFonts w:ascii="Helvetica" w:hAnsi="Helvetica"/>
          <w:color w:val="333333"/>
          <w:sz w:val="28"/>
        </w:rPr>
        <w:t>和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post </w:t>
      </w:r>
      <w:r w:rsidRPr="00E96D4C">
        <w:rPr>
          <w:rStyle w:val="md-plain"/>
          <w:rFonts w:ascii="Helvetica" w:hAnsi="Helvetica"/>
          <w:color w:val="333333"/>
          <w:sz w:val="28"/>
        </w:rPr>
        <w:t>方法</w:t>
      </w:r>
    </w:p>
    <w:p w:rsidR="00E96D4C" w:rsidRPr="00E96D4C" w:rsidRDefault="00E96D4C" w:rsidP="00DB350C">
      <w:pPr>
        <w:pStyle w:val="md-end-block"/>
        <w:numPr>
          <w:ilvl w:val="1"/>
          <w:numId w:val="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设置全局的请求拦截器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拦截所有请求失败的请求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判断错误码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比如错误码为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401</w:t>
      </w:r>
      <w:r w:rsidRPr="00E96D4C">
        <w:rPr>
          <w:rStyle w:val="md-plain"/>
          <w:rFonts w:ascii="Helvetica" w:hAnsi="Helvetica"/>
          <w:color w:val="333333"/>
          <w:sz w:val="28"/>
        </w:rPr>
        <w:t>就未登录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就重定向到登录界面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http.js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页面布局和图表配置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根据需要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画各个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界面的图表，在各个界面使用测试数据显示图表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列出需要显示的图表列表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根据数据集的字段，和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要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分析的维度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列出要显示的图表列表。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图表列表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r w:rsidRPr="00E96D4C">
        <w:rPr>
          <w:rStyle w:val="md-plain"/>
          <w:rFonts w:ascii="Helvetica" w:hAnsi="Helvetica"/>
          <w:color w:val="333333"/>
          <w:sz w:val="28"/>
        </w:rPr>
        <w:t>以学院界面为例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  <w:r w:rsidRPr="00E96D4C">
        <w:rPr>
          <w:rStyle w:val="md-plain"/>
          <w:rFonts w:ascii="Helvetica" w:hAnsi="Helvetica"/>
          <w:color w:val="333333"/>
          <w:sz w:val="28"/>
        </w:rPr>
        <w:t>：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- </w:t>
      </w:r>
      <w:r>
        <w:rPr>
          <w:rFonts w:ascii="var(--monospace)" w:hAnsi="var(--monospace)"/>
          <w:color w:val="333333"/>
          <w:sz w:val="22"/>
          <w:szCs w:val="22"/>
        </w:rPr>
        <w:t>年度和两个学期的综合素质测评平均分（文字）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卡片</w:t>
      </w:r>
      <w:r>
        <w:rPr>
          <w:rFonts w:ascii="var(--monospace)" w:hAnsi="var(--monospace)"/>
          <w:color w:val="333333"/>
          <w:sz w:val="22"/>
          <w:szCs w:val="22"/>
        </w:rPr>
        <w:t>card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- </w:t>
      </w:r>
      <w:r>
        <w:rPr>
          <w:rFonts w:ascii="var(--monospace)" w:hAnsi="var(--monospace)"/>
          <w:color w:val="333333"/>
          <w:sz w:val="22"/>
          <w:szCs w:val="22"/>
        </w:rPr>
        <w:t>各个指标测评分均分（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饼图联动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标题</w:t>
      </w:r>
      <w:r>
        <w:rPr>
          <w:rFonts w:ascii="var(--monospace)" w:hAnsi="var(--monospace)"/>
          <w:color w:val="333333"/>
          <w:sz w:val="22"/>
          <w:szCs w:val="22"/>
        </w:rPr>
        <w:t>: xx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年度第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>学期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各项指标平均分数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某个学期的某个各项指标的全部人的平均分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选某个指标就切换某个指标的数据，不选就全部指标平均分的</w:t>
      </w:r>
      <w:r>
        <w:rPr>
          <w:rFonts w:ascii="var(--monospace)" w:hAnsi="var(--monospace)"/>
          <w:color w:val="333333"/>
          <w:sz w:val="22"/>
          <w:szCs w:val="22"/>
        </w:rPr>
        <w:t>top</w:t>
      </w:r>
      <w:r>
        <w:rPr>
          <w:rFonts w:ascii="var(--monospace)" w:hAnsi="var(--monospace)"/>
          <w:color w:val="333333"/>
          <w:sz w:val="22"/>
          <w:szCs w:val="22"/>
        </w:rPr>
        <w:br/>
        <w:t>..</w:t>
      </w:r>
      <w:r>
        <w:rPr>
          <w:rFonts w:ascii="var(--monospace)" w:hAnsi="var(--monospace)"/>
          <w:color w:val="333333"/>
          <w:sz w:val="22"/>
          <w:szCs w:val="22"/>
        </w:rPr>
        <w:t>省略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lastRenderedPageBreak/>
        <w:t>绘制界面草图</w:t>
      </w:r>
    </w:p>
    <w:p w:rsidR="00E96D4C" w:rsidRDefault="00E96D4C" w:rsidP="00DB350C">
      <w:pPr>
        <w:pStyle w:val="md-end-block"/>
        <w:spacing w:before="0" w:beforeAutospacing="0" w:after="0" w:afterAutospacing="0"/>
        <w:rPr>
          <w:rStyle w:val="md-plain"/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界面草图描述了需要的图表在界面中的大概位置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="00BE4B0F">
        <w:rPr>
          <w:rStyle w:val="md-plain"/>
          <w:rFonts w:ascii="Helvetica" w:hAnsi="Helvetica"/>
          <w:color w:val="333333"/>
          <w:sz w:val="28"/>
        </w:rPr>
        <w:t>下面为</w:t>
      </w:r>
      <w:r w:rsidR="00BE4B0F">
        <w:rPr>
          <w:rStyle w:val="md-plain"/>
          <w:rFonts w:ascii="Helvetica" w:hAnsi="Helvetica" w:hint="eastAsia"/>
          <w:color w:val="333333"/>
          <w:sz w:val="28"/>
        </w:rPr>
        <w:t>其中两个</w:t>
      </w:r>
      <w:r w:rsidRPr="00E96D4C">
        <w:rPr>
          <w:rStyle w:val="md-plain"/>
          <w:rFonts w:ascii="Helvetica" w:hAnsi="Helvetica"/>
          <w:color w:val="333333"/>
          <w:sz w:val="28"/>
        </w:rPr>
        <w:t>可视化界面的草图</w:t>
      </w:r>
    </w:p>
    <w:p w:rsidR="00BE4B0F" w:rsidRDefault="00BE4B0F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>
        <w:rPr>
          <w:rFonts w:ascii="Helvetica" w:hAnsi="Helvetica"/>
          <w:noProof/>
          <w:color w:val="333333"/>
          <w:sz w:val="28"/>
        </w:rPr>
        <w:drawing>
          <wp:inline distT="0" distB="0" distL="0" distR="0" wp14:anchorId="1FCCC3AD" wp14:editId="0D7B86C3">
            <wp:extent cx="4468483" cy="3616411"/>
            <wp:effectExtent l="0" t="0" r="0" b="0"/>
            <wp:docPr id="2" name="图片 2" descr="C:\Users\bigdata\Documents\zhsz\zhszweb\docs\项目设计过程\学院界面草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data\Documents\zhsz\zhszweb\docs\项目设计过程\学院界面草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45" cy="3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0F" w:rsidRPr="00E96D4C" w:rsidRDefault="00BE4B0F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>
        <w:rPr>
          <w:rFonts w:ascii="Helvetica" w:hAnsi="Helvetica"/>
          <w:noProof/>
          <w:color w:val="333333"/>
          <w:sz w:val="28"/>
        </w:rPr>
        <w:drawing>
          <wp:inline distT="0" distB="0" distL="0" distR="0" wp14:anchorId="56EDA22F" wp14:editId="7573B984">
            <wp:extent cx="4727275" cy="3787991"/>
            <wp:effectExtent l="0" t="0" r="0" b="0"/>
            <wp:docPr id="3" name="图片 3" descr="C:\Users\bigdata\Documents\zhsz\zhszweb\docs\项目设计过程\班级界面草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data\Documents\zhsz\zhszweb\docs\项目设计过程\班级界面草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39" cy="379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lastRenderedPageBreak/>
        <w:t>使用</w:t>
      </w:r>
      <w:r>
        <w:rPr>
          <w:rStyle w:val="md-plain"/>
          <w:rFonts w:ascii="Helvetica" w:hAnsi="Helvetica"/>
          <w:color w:val="333333"/>
          <w:sz w:val="36"/>
          <w:szCs w:val="36"/>
        </w:rPr>
        <w:t>Element-UI</w:t>
      </w:r>
      <w:r>
        <w:rPr>
          <w:rStyle w:val="md-plain"/>
          <w:rFonts w:ascii="Helvetica" w:hAnsi="Helvetica"/>
          <w:color w:val="333333"/>
          <w:sz w:val="36"/>
          <w:szCs w:val="36"/>
        </w:rPr>
        <w:t>实现草图的布局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前端</w:t>
      </w:r>
      <w:r w:rsidRPr="00E96D4C">
        <w:rPr>
          <w:rStyle w:val="md-plain"/>
          <w:rFonts w:ascii="Helvetica" w:hAnsi="Helvetica"/>
          <w:color w:val="333333"/>
          <w:sz w:val="28"/>
        </w:rPr>
        <w:t>UI</w:t>
      </w:r>
      <w:r w:rsidRPr="00E96D4C">
        <w:rPr>
          <w:rStyle w:val="md-plain"/>
          <w:rFonts w:ascii="Helvetica" w:hAnsi="Helvetica"/>
          <w:color w:val="333333"/>
          <w:sz w:val="28"/>
        </w:rPr>
        <w:t>框架使用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ElementUI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用它提供的栅格布局可以方便的将界面划分成</w:t>
      </w:r>
      <w:r w:rsidRPr="00E96D4C">
        <w:rPr>
          <w:rStyle w:val="md-plain"/>
          <w:rFonts w:ascii="Helvetica" w:hAnsi="Helvetica"/>
          <w:color w:val="333333"/>
          <w:sz w:val="28"/>
        </w:rPr>
        <w:t>N</w:t>
      </w:r>
      <w:r w:rsidRPr="00E96D4C">
        <w:rPr>
          <w:rStyle w:val="md-plain"/>
          <w:rFonts w:ascii="Helvetica" w:hAnsi="Helvetica"/>
          <w:color w:val="333333"/>
          <w:sz w:val="28"/>
        </w:rPr>
        <w:t>行</w:t>
      </w:r>
      <w:r w:rsidRPr="00E96D4C">
        <w:rPr>
          <w:rStyle w:val="md-plain"/>
          <w:rFonts w:ascii="Helvetica" w:hAnsi="Helvetica"/>
          <w:color w:val="333333"/>
          <w:sz w:val="28"/>
        </w:rPr>
        <w:t>M</w:t>
      </w:r>
      <w:r w:rsidRPr="00E96D4C">
        <w:rPr>
          <w:rStyle w:val="md-plain"/>
          <w:rFonts w:ascii="Helvetica" w:hAnsi="Helvetica"/>
          <w:color w:val="333333"/>
          <w:sz w:val="28"/>
        </w:rPr>
        <w:t>列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并且可以直接设置列的宽度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r w:rsidRPr="00E96D4C">
        <w:rPr>
          <w:rStyle w:val="md-plain"/>
          <w:rFonts w:ascii="Helvetica" w:hAnsi="Helvetica"/>
          <w:color w:val="333333"/>
          <w:sz w:val="28"/>
        </w:rPr>
        <w:t>图表的宽度</w:t>
      </w:r>
      <w:r w:rsidRPr="00E96D4C">
        <w:rPr>
          <w:rStyle w:val="md-plain"/>
          <w:rFonts w:ascii="Helvetica" w:hAnsi="Helvetica"/>
          <w:color w:val="333333"/>
          <w:sz w:val="28"/>
        </w:rPr>
        <w:t>),</w:t>
      </w:r>
      <w:r w:rsidRPr="00E96D4C">
        <w:rPr>
          <w:rStyle w:val="md-plain"/>
          <w:rFonts w:ascii="Helvetica" w:hAnsi="Helvetica"/>
          <w:color w:val="333333"/>
          <w:sz w:val="28"/>
        </w:rPr>
        <w:t>可以轻易的将草图的内容在前端绘制出来</w:t>
      </w:r>
    </w:p>
    <w:p w:rsidR="00E96D4C" w:rsidRPr="00E96D4C" w:rsidRDefault="00E96D4C" w:rsidP="00DB350C">
      <w:pPr>
        <w:pStyle w:val="md-end-block"/>
        <w:numPr>
          <w:ilvl w:val="0"/>
          <w:numId w:val="4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定义一行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:gutter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"40"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style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"margin-top: 25px;"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</w:p>
    <w:p w:rsidR="00E96D4C" w:rsidRPr="00E96D4C" w:rsidRDefault="00E96D4C" w:rsidP="00DB350C">
      <w:pPr>
        <w:pStyle w:val="md-end-block"/>
        <w:numPr>
          <w:ilvl w:val="0"/>
          <w:numId w:val="5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定义一列</w:t>
      </w:r>
      <w:r w:rsidRPr="00E96D4C">
        <w:rPr>
          <w:rStyle w:val="md-plain"/>
          <w:rFonts w:ascii="Helvetica" w:hAnsi="Helvetica"/>
          <w:color w:val="333333"/>
          <w:sz w:val="28"/>
        </w:rPr>
        <w:t>,span</w:t>
      </w:r>
      <w:r w:rsidRPr="00E96D4C">
        <w:rPr>
          <w:rStyle w:val="md-plain"/>
          <w:rFonts w:ascii="Helvetica" w:hAnsi="Helvetica"/>
          <w:color w:val="333333"/>
          <w:sz w:val="28"/>
        </w:rPr>
        <w:t>为列的宽度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col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:span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"5"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:xs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"24"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</w:p>
    <w:p w:rsidR="00E96D4C" w:rsidRPr="00E96D4C" w:rsidRDefault="00E96D4C" w:rsidP="00DB350C">
      <w:pPr>
        <w:pStyle w:val="md-end-block"/>
        <w:numPr>
          <w:ilvl w:val="0"/>
          <w:numId w:val="6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定义图表组件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&lt;v-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chart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ref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"trend"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"chart"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autoresize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&lt;/v-chart&gt;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使用测试数据配置</w:t>
      </w:r>
      <w:r>
        <w:rPr>
          <w:rStyle w:val="md-plain"/>
          <w:rFonts w:ascii="Helvetica" w:hAnsi="Helvetica"/>
          <w:color w:val="333333"/>
          <w:sz w:val="36"/>
          <w:szCs w:val="36"/>
        </w:rPr>
        <w:t>ECharts</w:t>
      </w:r>
      <w:r>
        <w:rPr>
          <w:rStyle w:val="md-plain"/>
          <w:rFonts w:ascii="Helvetica" w:hAnsi="Helvetica"/>
          <w:color w:val="333333"/>
          <w:sz w:val="36"/>
          <w:szCs w:val="36"/>
        </w:rPr>
        <w:t>图表</w:t>
      </w:r>
      <w:r>
        <w:rPr>
          <w:rStyle w:val="md-plain"/>
          <w:rFonts w:ascii="Helvetica" w:hAnsi="Helvetica"/>
          <w:color w:val="333333"/>
          <w:sz w:val="36"/>
          <w:szCs w:val="36"/>
        </w:rPr>
        <w:t>Option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在正式连接后台前，使用测试数据填充图表，有下面的好处</w:t>
      </w:r>
    </w:p>
    <w:p w:rsidR="00E96D4C" w:rsidRPr="00E96D4C" w:rsidRDefault="00E96D4C" w:rsidP="00DB350C">
      <w:pPr>
        <w:pStyle w:val="md-end-block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看到图表的大致效果</w:t>
      </w:r>
    </w:p>
    <w:p w:rsidR="00E96D4C" w:rsidRPr="00E96D4C" w:rsidRDefault="00E96D4C" w:rsidP="00DB350C">
      <w:pPr>
        <w:pStyle w:val="md-end-block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规定每个页面图表数据的结构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为了方便后端查询和前端组装给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ECharts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，数据格式使用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json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格式。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学院界面测试数据部分格式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\testdata.js</w:t>
      </w:r>
      <w:r w:rsidRPr="00E96D4C">
        <w:rPr>
          <w:rStyle w:val="md-plain"/>
          <w:rFonts w:ascii="Helvetica" w:hAnsi="Helvetica"/>
          <w:color w:val="333333"/>
          <w:sz w:val="28"/>
        </w:rPr>
        <w:t>):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export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const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college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基本信息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,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通过查询某一年获取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basicCard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"year_score"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"term1_score"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"term2_score"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120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某年度，某学期，所有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指标和对应的平均分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xx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学期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indexes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所有的指标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indexes</w:t>
      </w:r>
      <w:r>
        <w:rPr>
          <w:rFonts w:ascii="var(--monospace)" w:hAnsi="var(--monospace)"/>
          <w:color w:val="333333"/>
          <w:sz w:val="22"/>
          <w:szCs w:val="22"/>
        </w:rPr>
        <w:t>:[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身心健康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思想政治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创新创业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上面指标对应的分数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平均分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scores</w:t>
      </w:r>
      <w:r>
        <w:rPr>
          <w:rFonts w:ascii="var(--monospace)" w:hAnsi="var(--monospace)"/>
          <w:color w:val="333333"/>
          <w:sz w:val="22"/>
          <w:szCs w:val="22"/>
        </w:rPr>
        <w:t>:[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设置图表流程</w:t>
      </w:r>
      <w:r w:rsidRPr="00E96D4C">
        <w:rPr>
          <w:rStyle w:val="md-plain"/>
          <w:rFonts w:ascii="Helvetica" w:hAnsi="Helvetica"/>
          <w:color w:val="333333"/>
          <w:sz w:val="28"/>
        </w:rPr>
        <w:t>: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如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班级</w:t>
      </w:r>
      <w:r w:rsidRPr="00E96D4C">
        <w:rPr>
          <w:rStyle w:val="md-plain"/>
          <w:rFonts w:ascii="Helvetica" w:hAnsi="Helvetica"/>
          <w:color w:val="333333"/>
          <w:sz w:val="28"/>
        </w:rPr>
        <w:t>top</w:t>
      </w:r>
      <w:r w:rsidRPr="00E96D4C">
        <w:rPr>
          <w:rStyle w:val="md-plain"/>
          <w:rFonts w:ascii="Helvetica" w:hAnsi="Helvetica"/>
          <w:color w:val="333333"/>
          <w:sz w:val="28"/>
        </w:rPr>
        <w:t>图表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\views\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College.vue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Pr="00E96D4C" w:rsidRDefault="00E96D4C" w:rsidP="00DB350C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定义图表组件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&lt;v-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chart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intoClass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"chart"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ref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classtop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autoresize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&gt;&lt;/v-chart&gt;</w:t>
      </w:r>
    </w:p>
    <w:p w:rsidR="00E96D4C" w:rsidRPr="00E96D4C" w:rsidRDefault="00E96D4C" w:rsidP="00DB350C">
      <w:pPr>
        <w:pStyle w:val="md-end-block"/>
        <w:numPr>
          <w:ilvl w:val="0"/>
          <w:numId w:val="9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请求到数据后查找图表组件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set_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classtop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chart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$refs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classtop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];</w:t>
      </w:r>
    </w:p>
    <w:p w:rsidR="00E96D4C" w:rsidRPr="00E96D4C" w:rsidRDefault="00E96D4C" w:rsidP="00DB350C">
      <w:pPr>
        <w:pStyle w:val="md-end-block"/>
        <w:numPr>
          <w:ilvl w:val="0"/>
          <w:numId w:val="10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将数据格式转换为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echarts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需要的结构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proofErr w:type="gram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classes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'top'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nowIndex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'classes'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names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[];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scores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[];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classes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forEach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element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names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push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element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'name'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scores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push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element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'score'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 });</w:t>
      </w:r>
    </w:p>
    <w:p w:rsidR="00E96D4C" w:rsidRPr="00E96D4C" w:rsidRDefault="00E96D4C" w:rsidP="00DB350C">
      <w:pPr>
        <w:pStyle w:val="md-end-block"/>
        <w:numPr>
          <w:ilvl w:val="0"/>
          <w:numId w:val="10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设置图表</w:t>
      </w:r>
      <w:r w:rsidRPr="00E96D4C">
        <w:rPr>
          <w:rStyle w:val="md-plain"/>
          <w:rFonts w:ascii="Helvetica" w:hAnsi="Helvetica"/>
          <w:color w:val="333333"/>
          <w:sz w:val="28"/>
        </w:rPr>
        <w:t>option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查看当前选择的饼图，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饼图选择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是什么就显示对应的数据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option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`${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year</w:t>
      </w:r>
      <w:proofErr w:type="spellEnd"/>
      <w:r>
        <w:rPr>
          <w:rStyle w:val="cm-string-2"/>
          <w:rFonts w:ascii="var(--monospace)" w:hAnsi="var(--monospace)"/>
          <w:color w:val="FF5500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年度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 xml:space="preserve"> ${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termName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${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nowIndex</w:t>
      </w:r>
      <w:proofErr w:type="spellEnd"/>
      <w:r>
        <w:rPr>
          <w:rStyle w:val="cm-string-2"/>
          <w:rFonts w:ascii="var(--monospace)" w:hAnsi="var(--monospace)"/>
          <w:color w:val="FF5500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TOP5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班级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</w:t>
      </w:r>
      <w:r>
        <w:rPr>
          <w:rFonts w:ascii="var(--monospace)" w:hAnsi="var(--monospace)"/>
          <w:color w:val="333333"/>
          <w:sz w:val="22"/>
          <w:szCs w:val="22"/>
        </w:rPr>
        <w:t xml:space="preserve">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tooltip</w:t>
      </w:r>
      <w:r>
        <w:rPr>
          <w:rFonts w:ascii="var(--monospace)" w:hAnsi="var(--monospace)"/>
          <w:color w:val="333333"/>
          <w:sz w:val="22"/>
          <w:szCs w:val="22"/>
        </w:rPr>
        <w:t>:{},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t>..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chart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proofErr w:type="gram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mergeOptions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option</w:t>
      </w:r>
      <w:r>
        <w:rPr>
          <w:rFonts w:ascii="var(--monospace)" w:hAnsi="var(--monospace)"/>
          <w:color w:val="333333"/>
          <w:sz w:val="22"/>
          <w:szCs w:val="22"/>
        </w:rPr>
        <w:t>);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编写路由跳转</w:t>
      </w:r>
      <w:r>
        <w:rPr>
          <w:rStyle w:val="md-plain"/>
          <w:rFonts w:ascii="Helvetica" w:hAnsi="Helvetica"/>
          <w:color w:val="333333"/>
          <w:sz w:val="36"/>
          <w:szCs w:val="36"/>
        </w:rPr>
        <w:t>,</w:t>
      </w:r>
      <w:r>
        <w:rPr>
          <w:rStyle w:val="md-plain"/>
          <w:rFonts w:ascii="Helvetica" w:hAnsi="Helvetica"/>
          <w:color w:val="333333"/>
          <w:sz w:val="36"/>
          <w:szCs w:val="36"/>
        </w:rPr>
        <w:t>数据传递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设置各个页面之间的跳转规则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, </w:t>
      </w:r>
      <w:r w:rsidRPr="00E96D4C">
        <w:rPr>
          <w:rStyle w:val="md-plain"/>
          <w:rFonts w:ascii="Helvetica" w:hAnsi="Helvetica"/>
          <w:color w:val="333333"/>
          <w:sz w:val="28"/>
        </w:rPr>
        <w:t>学院</w:t>
      </w:r>
      <w:r w:rsidRPr="00E96D4C">
        <w:rPr>
          <w:rStyle w:val="md-plain"/>
          <w:rFonts w:ascii="Helvetica" w:hAnsi="Helvetica"/>
          <w:color w:val="333333"/>
          <w:sz w:val="28"/>
        </w:rPr>
        <w:t>-&gt;</w:t>
      </w:r>
      <w:r w:rsidRPr="00E96D4C">
        <w:rPr>
          <w:rStyle w:val="md-plain"/>
          <w:rFonts w:ascii="Helvetica" w:hAnsi="Helvetica"/>
          <w:color w:val="333333"/>
          <w:sz w:val="28"/>
        </w:rPr>
        <w:t>班级</w:t>
      </w:r>
      <w:r w:rsidRPr="00E96D4C">
        <w:rPr>
          <w:rStyle w:val="md-plain"/>
          <w:rFonts w:ascii="Helvetica" w:hAnsi="Helvetica"/>
          <w:color w:val="333333"/>
          <w:sz w:val="28"/>
        </w:rPr>
        <w:t>-&gt;</w:t>
      </w:r>
      <w:r w:rsidRPr="00E96D4C">
        <w:rPr>
          <w:rStyle w:val="md-plain"/>
          <w:rFonts w:ascii="Helvetica" w:hAnsi="Helvetica"/>
          <w:color w:val="333333"/>
          <w:sz w:val="28"/>
        </w:rPr>
        <w:t>个人跳转方式有两种</w:t>
      </w:r>
    </w:p>
    <w:p w:rsidR="00E96D4C" w:rsidRPr="00E96D4C" w:rsidRDefault="00E96D4C" w:rsidP="00DB350C">
      <w:pPr>
        <w:pStyle w:val="md-end-block"/>
        <w:numPr>
          <w:ilvl w:val="0"/>
          <w:numId w:val="11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顶部导航跳转</w:t>
      </w:r>
    </w:p>
    <w:p w:rsidR="00E96D4C" w:rsidRPr="00E96D4C" w:rsidRDefault="00E96D4C" w:rsidP="00DB350C">
      <w:pPr>
        <w:pStyle w:val="md-end-block"/>
        <w:numPr>
          <w:ilvl w:val="0"/>
          <w:numId w:val="11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通过图表数据项跳转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通过监听图表的数据项的点击事件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如饼图的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分块，柱状图的柱子。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如学院界面的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平均分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Top5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班级</w:t>
      </w:r>
      <w:r w:rsidRPr="00E96D4C">
        <w:rPr>
          <w:rStyle w:val="md-plain"/>
          <w:rFonts w:ascii="Helvetica" w:hAnsi="Helvetica"/>
          <w:color w:val="333333"/>
          <w:sz w:val="28"/>
        </w:rPr>
        <w:t>图，可以通过点击班级的柱子跳转到对应的班级界面</w:t>
      </w:r>
    </w:p>
    <w:p w:rsidR="00E96D4C" w:rsidRPr="00E96D4C" w:rsidRDefault="00E96D4C" w:rsidP="00DB350C">
      <w:pPr>
        <w:pStyle w:val="md-end-block"/>
        <w:numPr>
          <w:ilvl w:val="1"/>
          <w:numId w:val="11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设置图表的监听事件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</w:t>
      </w:r>
      <w:proofErr w:type="gramStart"/>
      <w:r>
        <w:rPr>
          <w:rStyle w:val="cm-tag"/>
          <w:rFonts w:ascii="var(--monospace)" w:hAnsi="var(--monospace)"/>
          <w:color w:val="117700"/>
          <w:sz w:val="22"/>
          <w:szCs w:val="22"/>
        </w:rPr>
        <w:t>col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:span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"11"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:xs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"24"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&lt;el-card&gt;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&lt;v-chart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@click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intoClass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"chart"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ref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classtop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autoresize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&gt;&lt;/v-chart&gt;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&lt;/el-card&gt;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&lt;/el-col&gt;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获取点击的值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跳转到班级界面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intoClass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进入班级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.."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push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"class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classid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大数据与人工智能学院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 xml:space="preserve">Flask </w:t>
      </w:r>
      <w:r>
        <w:rPr>
          <w:rStyle w:val="md-plain"/>
          <w:rFonts w:ascii="Helvetica" w:hAnsi="Helvetica"/>
          <w:color w:val="333333"/>
          <w:sz w:val="42"/>
          <w:szCs w:val="42"/>
        </w:rPr>
        <w:t>后台</w:t>
      </w:r>
      <w:r>
        <w:rPr>
          <w:rStyle w:val="md-plain"/>
          <w:rFonts w:ascii="Helvetica" w:hAnsi="Helvetica"/>
          <w:color w:val="333333"/>
          <w:sz w:val="42"/>
          <w:szCs w:val="42"/>
        </w:rPr>
        <w:t>API</w:t>
      </w:r>
      <w:r>
        <w:rPr>
          <w:rStyle w:val="md-plain"/>
          <w:rFonts w:ascii="Helvetica" w:hAnsi="Helvetica"/>
          <w:color w:val="333333"/>
          <w:sz w:val="42"/>
          <w:szCs w:val="42"/>
        </w:rPr>
        <w:t>接口编写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后台创建数据库</w:t>
      </w:r>
      <w:r>
        <w:rPr>
          <w:rStyle w:val="md-plain"/>
          <w:rFonts w:ascii="Helvetica" w:hAnsi="Helvetica"/>
          <w:color w:val="333333"/>
          <w:sz w:val="36"/>
          <w:szCs w:val="36"/>
        </w:rPr>
        <w:t>,</w:t>
      </w:r>
      <w:r>
        <w:rPr>
          <w:rStyle w:val="md-plain"/>
          <w:rFonts w:ascii="Helvetica" w:hAnsi="Helvetica"/>
          <w:color w:val="333333"/>
          <w:sz w:val="36"/>
          <w:szCs w:val="36"/>
        </w:rPr>
        <w:t>表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777777"/>
          <w:sz w:val="28"/>
        </w:rPr>
      </w:pPr>
      <w:r w:rsidRPr="00E96D4C">
        <w:rPr>
          <w:rStyle w:val="md-plain"/>
          <w:rFonts w:ascii="Helvetica" w:hAnsi="Helvetica"/>
          <w:color w:val="777777"/>
          <w:sz w:val="28"/>
        </w:rPr>
        <w:t>后台使用</w:t>
      </w:r>
      <w:r w:rsidRPr="00E96D4C">
        <w:rPr>
          <w:rStyle w:val="md-plain"/>
          <w:rFonts w:ascii="Helvetica" w:hAnsi="Helvetica"/>
          <w:color w:val="777777"/>
          <w:sz w:val="28"/>
        </w:rPr>
        <w:t>Flask</w:t>
      </w:r>
      <w:r w:rsidRPr="00E96D4C">
        <w:rPr>
          <w:rStyle w:val="md-plain"/>
          <w:rFonts w:ascii="Helvetica" w:hAnsi="Helvetica"/>
          <w:color w:val="777777"/>
          <w:sz w:val="28"/>
        </w:rPr>
        <w:t>框架</w:t>
      </w:r>
      <w:r w:rsidRPr="00E96D4C">
        <w:rPr>
          <w:rStyle w:val="md-plain"/>
          <w:rFonts w:ascii="Helvetica" w:hAnsi="Helvetica"/>
          <w:color w:val="777777"/>
          <w:sz w:val="28"/>
        </w:rPr>
        <w:t>,</w:t>
      </w:r>
      <w:r w:rsidRPr="00E96D4C">
        <w:rPr>
          <w:rStyle w:val="md-plain"/>
          <w:rFonts w:ascii="Helvetica" w:hAnsi="Helvetica"/>
          <w:color w:val="777777"/>
          <w:sz w:val="28"/>
        </w:rPr>
        <w:t>数据库查询修改使用</w:t>
      </w:r>
      <w:proofErr w:type="spellStart"/>
      <w:r>
        <w:rPr>
          <w:rStyle w:val="HTML"/>
          <w:rFonts w:ascii="var(--monospace)" w:hAnsi="var(--monospace)"/>
          <w:color w:val="777777"/>
          <w:sz w:val="22"/>
          <w:szCs w:val="22"/>
          <w:bdr w:val="single" w:sz="6" w:space="0" w:color="E7EAED" w:frame="1"/>
          <w:shd w:val="clear" w:color="auto" w:fill="F3F4F4"/>
        </w:rPr>
        <w:t>SQLAlchemy</w:t>
      </w:r>
      <w:r w:rsidRPr="00E96D4C">
        <w:rPr>
          <w:rStyle w:val="md-plain"/>
          <w:rFonts w:ascii="Helvetica" w:hAnsi="Helvetica"/>
          <w:color w:val="777777"/>
          <w:sz w:val="28"/>
        </w:rPr>
        <w:t>,</w:t>
      </w:r>
      <w:r>
        <w:rPr>
          <w:rStyle w:val="HTML"/>
          <w:rFonts w:ascii="var(--monospace)" w:hAnsi="var(--monospace)"/>
          <w:color w:val="777777"/>
          <w:sz w:val="22"/>
          <w:szCs w:val="22"/>
          <w:bdr w:val="single" w:sz="6" w:space="0" w:color="E7EAED" w:frame="1"/>
          <w:shd w:val="clear" w:color="auto" w:fill="F3F4F4"/>
        </w:rPr>
        <w:t>SQL</w:t>
      </w:r>
      <w:proofErr w:type="spellEnd"/>
      <w:r>
        <w:rPr>
          <w:rStyle w:val="HTML"/>
          <w:rFonts w:ascii="var(--monospace)" w:hAnsi="var(--monospace)"/>
          <w:color w:val="777777"/>
          <w:sz w:val="22"/>
          <w:szCs w:val="22"/>
          <w:bdr w:val="single" w:sz="6" w:space="0" w:color="E7EAED" w:frame="1"/>
          <w:shd w:val="clear" w:color="auto" w:fill="F3F4F4"/>
        </w:rPr>
        <w:t>语句</w:t>
      </w:r>
    </w:p>
    <w:p w:rsidR="00E96D4C" w:rsidRPr="00E96D4C" w:rsidRDefault="00E96D4C" w:rsidP="00DB350C">
      <w:pPr>
        <w:pStyle w:val="md-end-block"/>
        <w:numPr>
          <w:ilvl w:val="0"/>
          <w:numId w:val="12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定义表的</w:t>
      </w:r>
      <w:r w:rsidRPr="00E96D4C">
        <w:rPr>
          <w:rStyle w:val="md-plain"/>
          <w:rFonts w:ascii="Helvetica" w:hAnsi="Helvetica"/>
          <w:color w:val="333333"/>
          <w:sz w:val="28"/>
        </w:rPr>
        <w:t>Model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用户表和综合素质数据表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zhsz_api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\models.py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Bigtable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Model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UserMixin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__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tablename</w:t>
      </w:r>
      <w:proofErr w:type="spellEnd"/>
      <w:r>
        <w:rPr>
          <w:rStyle w:val="cm-variable"/>
          <w:rFonts w:ascii="var(--monospace)" w:hAnsi="var(--monospace)"/>
          <w:color w:val="000000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zhsz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primary_id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Integer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primary_key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autoincrement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style_id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String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>),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nullable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stu_name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String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</w:t>
      </w:r>
      <w:r>
        <w:rPr>
          <w:rFonts w:ascii="var(--monospace)" w:hAnsi="var(--monospace)"/>
          <w:color w:val="333333"/>
          <w:sz w:val="22"/>
          <w:szCs w:val="22"/>
        </w:rPr>
        <w:t>))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political_edu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physical_heal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innovation_entrep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Column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Float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2. </w:t>
      </w:r>
      <w:r>
        <w:rPr>
          <w:rFonts w:ascii="var(--monospace)" w:hAnsi="var(--monospace)"/>
          <w:color w:val="333333"/>
          <w:sz w:val="22"/>
          <w:szCs w:val="22"/>
        </w:rPr>
        <w:t>根据前端测试数据的数据格式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编写后端查询数据库语句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br/>
        <w:t>  &gt;</w:t>
      </w:r>
      <w:r>
        <w:rPr>
          <w:rFonts w:ascii="var(--monospace)" w:hAnsi="var(--monospace)"/>
          <w:color w:val="333333"/>
          <w:sz w:val="22"/>
          <w:szCs w:val="22"/>
        </w:rPr>
        <w:t>前端已经组装出来了数据的结构，后台现在要做的就是根据数据结构查询出需要的</w:t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数据，以规定的数据结构返回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- </w:t>
      </w:r>
      <w:r>
        <w:rPr>
          <w:rFonts w:ascii="var(--monospace)" w:hAnsi="var(--monospace)"/>
          <w:color w:val="333333"/>
          <w:sz w:val="22"/>
          <w:szCs w:val="22"/>
        </w:rPr>
        <w:t>定义各个接口界面的接口路由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- </w:t>
      </w:r>
      <w:r>
        <w:rPr>
          <w:rFonts w:ascii="var(--monospace)" w:hAnsi="var(--monospace)"/>
          <w:color w:val="333333"/>
          <w:sz w:val="22"/>
          <w:szCs w:val="22"/>
        </w:rPr>
        <w:t>编写查询数据库语句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组装成规定数据结构返回</w:t>
      </w:r>
      <w:r>
        <w:rPr>
          <w:rFonts w:ascii="var(--monospace)" w:hAnsi="var(--monospace)"/>
          <w:color w:val="333333"/>
          <w:sz w:val="22"/>
          <w:szCs w:val="22"/>
        </w:rPr>
        <w:br/>
        <w:t>  (`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zhsz_api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\controllers\logonav.py`)</w:t>
      </w:r>
      <w:r>
        <w:rPr>
          <w:rFonts w:ascii="var(--monospace)" w:hAnsi="var(--monospace)"/>
          <w:color w:val="333333"/>
          <w:sz w:val="22"/>
          <w:szCs w:val="22"/>
        </w:rPr>
        <w:br/>
        <w:t>```python</w:t>
      </w:r>
      <w:r>
        <w:rPr>
          <w:rFonts w:ascii="var(--monospace)" w:hAnsi="var(--monospace)"/>
          <w:color w:val="333333"/>
          <w:sz w:val="22"/>
          <w:szCs w:val="22"/>
        </w:rPr>
        <w:br/>
        <w:t>@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api_blue.route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collage",methods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=['POST'])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collage():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request.json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查询数据</w:t>
      </w:r>
      <w:r>
        <w:rPr>
          <w:rFonts w:ascii="var(--monospace)" w:hAnsi="var(--monospace)"/>
          <w:color w:val="333333"/>
          <w:sz w:val="22"/>
          <w:szCs w:val="22"/>
        </w:rPr>
        <w:br/>
        <w:t>year_score=Bigtable.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query.filter(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Bigtable.year==year,Bigtable.college==college).with_entities(func.round(func.avg(Bigtable.zh_score),2)).scalar()....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组装数据返回</w:t>
      </w:r>
      <w:r>
        <w:rPr>
          <w:rFonts w:ascii="var(--monospace)" w:hAnsi="var(--monospace)"/>
          <w:color w:val="333333"/>
          <w:sz w:val="22"/>
          <w:szCs w:val="22"/>
        </w:rPr>
        <w:br/>
        <w:t>  return {</w:t>
      </w:r>
      <w:r>
        <w:rPr>
          <w:rFonts w:ascii="var(--monospace)" w:hAnsi="var(--monospace)"/>
          <w:color w:val="333333"/>
          <w:sz w:val="22"/>
          <w:szCs w:val="22"/>
        </w:rPr>
        <w:br/>
        <w:t>      '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basicCard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':{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'year_score':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year_score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'term1_score':term1_score,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'term2_score':term2_score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可视化页面前后端连接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777777"/>
          <w:sz w:val="28"/>
        </w:rPr>
      </w:pPr>
      <w:r w:rsidRPr="00E96D4C">
        <w:rPr>
          <w:rStyle w:val="md-plain"/>
          <w:rFonts w:ascii="Helvetica" w:hAnsi="Helvetica"/>
          <w:color w:val="777777"/>
          <w:sz w:val="28"/>
        </w:rPr>
        <w:t>后端</w:t>
      </w:r>
      <w:proofErr w:type="spellStart"/>
      <w:r w:rsidRPr="00E96D4C">
        <w:rPr>
          <w:rStyle w:val="md-plain"/>
          <w:rFonts w:ascii="Helvetica" w:hAnsi="Helvetica"/>
          <w:color w:val="777777"/>
          <w:sz w:val="28"/>
        </w:rPr>
        <w:t>api</w:t>
      </w:r>
      <w:proofErr w:type="spellEnd"/>
      <w:r w:rsidRPr="00E96D4C">
        <w:rPr>
          <w:rStyle w:val="md-plain"/>
          <w:rFonts w:ascii="Helvetica" w:hAnsi="Helvetica"/>
          <w:color w:val="777777"/>
          <w:sz w:val="28"/>
        </w:rPr>
        <w:t>接口编写完后</w:t>
      </w:r>
      <w:r w:rsidRPr="00E96D4C">
        <w:rPr>
          <w:rStyle w:val="md-plain"/>
          <w:rFonts w:ascii="Helvetica" w:hAnsi="Helvetica"/>
          <w:color w:val="777777"/>
          <w:sz w:val="28"/>
        </w:rPr>
        <w:t>,</w:t>
      </w:r>
      <w:r w:rsidRPr="00E96D4C">
        <w:rPr>
          <w:rStyle w:val="md-plain"/>
          <w:rFonts w:ascii="Helvetica" w:hAnsi="Helvetica"/>
          <w:color w:val="777777"/>
          <w:sz w:val="28"/>
        </w:rPr>
        <w:t>前端可以使用</w:t>
      </w:r>
      <w:r w:rsidRPr="00E96D4C">
        <w:rPr>
          <w:rStyle w:val="md-plain"/>
          <w:rFonts w:ascii="Helvetica" w:hAnsi="Helvetica"/>
          <w:color w:val="777777"/>
          <w:sz w:val="28"/>
        </w:rPr>
        <w:t>ajax</w:t>
      </w:r>
      <w:r w:rsidRPr="00E96D4C">
        <w:rPr>
          <w:rStyle w:val="md-plain"/>
          <w:rFonts w:ascii="Helvetica" w:hAnsi="Helvetica"/>
          <w:color w:val="777777"/>
          <w:sz w:val="28"/>
        </w:rPr>
        <w:t>请求真实数据</w:t>
      </w:r>
      <w:r w:rsidRPr="00E96D4C">
        <w:rPr>
          <w:rStyle w:val="md-plain"/>
          <w:rFonts w:ascii="Helvetica" w:hAnsi="Helvetica"/>
          <w:color w:val="777777"/>
          <w:sz w:val="28"/>
        </w:rPr>
        <w:t>,</w:t>
      </w:r>
      <w:r w:rsidRPr="00E96D4C">
        <w:rPr>
          <w:rStyle w:val="md-plain"/>
          <w:rFonts w:ascii="Helvetica" w:hAnsi="Helvetica"/>
          <w:color w:val="777777"/>
          <w:sz w:val="28"/>
        </w:rPr>
        <w:t>将测试数据替换为真实数据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请求真实数据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\components\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Logo.vue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),</w:t>
      </w:r>
      <w:r w:rsidRPr="00E96D4C">
        <w:rPr>
          <w:rStyle w:val="md-plain"/>
          <w:rFonts w:ascii="Helvetica" w:hAnsi="Helvetica"/>
          <w:color w:val="333333"/>
          <w:sz w:val="28"/>
        </w:rPr>
        <w:t>将真实数据显示在图表上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requestCollege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api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/collage"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year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year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term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term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测试数据和请求的后台数据结构一样，直接合并，后台有的直接替换，没有的显示为测试数据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Object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assign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$emit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collegeDataLoad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})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可视化页面导航组件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因为展示的页面需要切换不同年度，不同学期的数据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这些通用的切换选择框在学院、班级和学生页面都需要。</w:t>
      </w:r>
    </w:p>
    <w:p w:rsidR="00E96D4C" w:rsidRDefault="00E96D4C" w:rsidP="00DB350C">
      <w:pPr>
        <w:pStyle w:val="md-end-block"/>
        <w:spacing w:before="0" w:beforeAutospacing="0" w:after="0" w:afterAutospacing="0"/>
        <w:rPr>
          <w:rStyle w:val="md-plain"/>
          <w:rFonts w:ascii="Helvetica" w:hAnsi="Helvetica" w:hint="eastAsi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将这个封装成一个组件，放在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&lt;router-view&gt;</w:t>
      </w:r>
      <w:r w:rsidRPr="00E96D4C">
        <w:rPr>
          <w:rStyle w:val="md-plain"/>
          <w:rFonts w:ascii="Helvetica" w:hAnsi="Helvetica"/>
          <w:color w:val="333333"/>
          <w:sz w:val="28"/>
        </w:rPr>
        <w:t>同级的地方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App.vue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</w:t>
      </w:r>
      <w:r w:rsidRPr="00E96D4C">
        <w:rPr>
          <w:rStyle w:val="md-plain"/>
          <w:rFonts w:ascii="Helvetica" w:hAnsi="Helvetica"/>
          <w:color w:val="333333"/>
          <w:sz w:val="28"/>
        </w:rPr>
        <w:t>，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无论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router-view&gt;</w:t>
      </w:r>
      <w:r w:rsidRPr="00E96D4C">
        <w:rPr>
          <w:rStyle w:val="md-plain"/>
          <w:rFonts w:ascii="Helvetica" w:hAnsi="Helvetica"/>
          <w:color w:val="333333"/>
          <w:sz w:val="28"/>
        </w:rPr>
        <w:t>切换成学院、班级还是其他页面，导航都始终在上面。</w:t>
      </w:r>
    </w:p>
    <w:p w:rsidR="00755D83" w:rsidRPr="00E96D4C" w:rsidRDefault="00755D83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>
        <w:rPr>
          <w:rFonts w:ascii="Helvetica" w:hAnsi="Helvetica"/>
          <w:noProof/>
          <w:color w:val="333333"/>
          <w:sz w:val="28"/>
        </w:rPr>
        <w:drawing>
          <wp:inline distT="0" distB="0" distL="0" distR="0">
            <wp:extent cx="5193030" cy="2122170"/>
            <wp:effectExtent l="0" t="0" r="7620" b="0"/>
            <wp:docPr id="5" name="图片 5" descr="C:\Users\bigdata\Documents\zhsz\zhszweb\docs\项目设计过程\导航组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data\Documents\zhsz\zhszweb\docs\项目设计过程\导航组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导航组件功能</w:t>
      </w:r>
    </w:p>
    <w:p w:rsidR="00E96D4C" w:rsidRPr="00E96D4C" w:rsidRDefault="00E96D4C" w:rsidP="00DB350C">
      <w:pPr>
        <w:pStyle w:val="md-end-block"/>
        <w:numPr>
          <w:ilvl w:val="0"/>
          <w:numId w:val="1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切换年度数据</w:t>
      </w:r>
    </w:p>
    <w:p w:rsidR="00E96D4C" w:rsidRPr="00E96D4C" w:rsidRDefault="00E96D4C" w:rsidP="00DB350C">
      <w:pPr>
        <w:pStyle w:val="md-end-block"/>
        <w:numPr>
          <w:ilvl w:val="0"/>
          <w:numId w:val="1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切换学期数据</w:t>
      </w:r>
    </w:p>
    <w:p w:rsidR="00E96D4C" w:rsidRPr="00E96D4C" w:rsidRDefault="00E96D4C" w:rsidP="00DB350C">
      <w:pPr>
        <w:pStyle w:val="md-end-block"/>
        <w:numPr>
          <w:ilvl w:val="0"/>
          <w:numId w:val="13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进入班级界面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导航生命周期</w:t>
      </w:r>
    </w:p>
    <w:p w:rsidR="00E96D4C" w:rsidRPr="00E96D4C" w:rsidRDefault="00E96D4C" w:rsidP="00DB350C">
      <w:pPr>
        <w:pStyle w:val="md-end-block"/>
        <w:numPr>
          <w:ilvl w:val="0"/>
          <w:numId w:val="14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页面进入后请求可用的年度数据和当前年度班级数据</w:t>
      </w:r>
    </w:p>
    <w:p w:rsidR="00E96D4C" w:rsidRPr="00E96D4C" w:rsidRDefault="00E96D4C" w:rsidP="00DB350C">
      <w:pPr>
        <w:pStyle w:val="md-end-block"/>
        <w:numPr>
          <w:ilvl w:val="0"/>
          <w:numId w:val="14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年度或者选择框改变，通可视化组件重新请求数据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更新页面</w:t>
      </w:r>
    </w:p>
    <w:p w:rsidR="00E96D4C" w:rsidRPr="00E96D4C" w:rsidRDefault="00E96D4C" w:rsidP="00DB350C">
      <w:pPr>
        <w:pStyle w:val="md-end-block"/>
        <w:numPr>
          <w:ilvl w:val="0"/>
          <w:numId w:val="14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切换到非可视化页面时，自动隐藏导航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请求数据流程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请求数据涉及到导航和可视化页面之间的数据传递，本项目使用的是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EventBus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事件总线，来传</w:t>
      </w:r>
      <w:bookmarkStart w:id="0" w:name="_GoBack"/>
      <w:bookmarkEnd w:id="0"/>
      <w:r w:rsidRPr="00E96D4C">
        <w:rPr>
          <w:rStyle w:val="md-plain"/>
          <w:rFonts w:ascii="Helvetica" w:hAnsi="Helvetica"/>
          <w:color w:val="333333"/>
          <w:sz w:val="28"/>
        </w:rPr>
        <w:t>递数据。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EventBus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发送事件结构图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Fonts w:ascii="Courier New" w:hAnsi="Courier New" w:cs="Courier New"/>
          <w:noProof/>
          <w:color w:val="333333"/>
          <w:sz w:val="28"/>
        </w:rPr>
        <w:lastRenderedPageBreak/>
        <mc:AlternateContent>
          <mc:Choice Requires="wps">
            <w:drawing>
              <wp:inline distT="0" distB="0" distL="0" distR="0" wp14:anchorId="73FE37A5" wp14:editId="7AA99F0A">
                <wp:extent cx="301625" cy="301625"/>
                <wp:effectExtent l="0" t="0" r="0" b="0"/>
                <wp:docPr id="30" name="矩形 30" descr="C:\Users\bigdata\Documents\zhsz\zhszweb\docs\%E9%A1%B9%E7%9B%AE%E8%AE%BE%E8%AE%A1%E8%BF%87%E7%A8%8B\EventBus%E4%BA%8B%E4%BB%B6%E4%BC%A0%E9%80%92.png?lastModify=1574995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Pmh9K08AwAAaQYAAA4AAAAAAAAAAAAAAAAALgIAAGRycy9lMm9Eb2MueG1sUEsBAi0A&#10;FAAGAAgAAAAhAGg2l2jaAAAAAwEAAA8AAAAAAAAAAAAAAAAAlg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="00755D83">
        <w:rPr>
          <w:rFonts w:ascii="Helvetica" w:hAnsi="Helvetica"/>
          <w:noProof/>
          <w:color w:val="333333"/>
          <w:sz w:val="28"/>
        </w:rPr>
        <w:drawing>
          <wp:inline distT="0" distB="0" distL="0" distR="0">
            <wp:extent cx="5278120" cy="3644298"/>
            <wp:effectExtent l="0" t="0" r="0" b="0"/>
            <wp:docPr id="4" name="图片 4" descr="C:\Users\bigdata\Documents\zhsz\zhszweb\docs\项目设计过程\EventBus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ta\Documents\zhsz\zhszweb\docs\项目设计过程\EventBus事件传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EventBus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通过定义一个空的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实例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各个通过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这个实例发送事件和监听事件，实现不同组件的通讯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定义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EventBus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部分代码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\event-bus.js</w:t>
      </w:r>
      <w:r w:rsidRPr="00E96D4C">
        <w:rPr>
          <w:rStyle w:val="md-plain"/>
          <w:rFonts w:ascii="Helvetica" w:hAnsi="Helvetica"/>
          <w:color w:val="333333"/>
          <w:sz w:val="28"/>
        </w:rPr>
        <w:t>):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proofErr w:type="gram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vue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export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const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</w:p>
    <w:p w:rsidR="00E96D4C" w:rsidRPr="00E96D4C" w:rsidRDefault="00E96D4C" w:rsidP="00DB350C">
      <w:pPr>
        <w:pStyle w:val="md-end-block"/>
        <w:numPr>
          <w:ilvl w:val="0"/>
          <w:numId w:val="15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监听请求事件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因为只有可视化页面需要导航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所以只有在接收到指定事件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requestData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时才会请求导航数据。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监听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requestData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事件，这个事件只有可视化页面会发出，接收到后调用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requestNav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函数请求导航数据。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监听事件代码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\components\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Logo.vue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  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requestData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来自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:${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from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}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的请求重新加载数据事件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先请求导航里的数据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requestNav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})</w:t>
      </w:r>
    </w:p>
    <w:p w:rsidR="00E96D4C" w:rsidRPr="00E96D4C" w:rsidRDefault="00E96D4C" w:rsidP="00DB350C">
      <w:pPr>
        <w:pStyle w:val="md-end-block"/>
        <w:numPr>
          <w:ilvl w:val="0"/>
          <w:numId w:val="16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可视化页面发送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requestData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例如学院界面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\views\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College.vue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</w:t>
      </w:r>
      <w:r w:rsidRPr="00E96D4C">
        <w:rPr>
          <w:rStyle w:val="md-plain"/>
          <w:rFonts w:ascii="Helvetica" w:hAnsi="Helvetica"/>
          <w:color w:val="333333"/>
          <w:sz w:val="28"/>
        </w:rPr>
        <w:t>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mounted</w:t>
      </w:r>
      <w:r w:rsidRPr="00E96D4C">
        <w:rPr>
          <w:rStyle w:val="md-plain"/>
          <w:rFonts w:ascii="Helvetica" w:hAnsi="Helvetica"/>
          <w:color w:val="333333"/>
          <w:sz w:val="28"/>
        </w:rPr>
        <w:t>时发送事件，请求数据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mounted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显示加载数据和初始化图表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showLoad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发送请求给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Logo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组件，请求学院数据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,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请求响应后再上面的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监听里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可用监听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$emit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requestData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学院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</w:p>
    <w:p w:rsidR="00E96D4C" w:rsidRPr="00E96D4C" w:rsidRDefault="00E96D4C" w:rsidP="00DB350C">
      <w:pPr>
        <w:pStyle w:val="md-end-block"/>
        <w:numPr>
          <w:ilvl w:val="0"/>
          <w:numId w:val="16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请求导航数据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接收到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requestData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事件后就开始请求导航数据，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requestNav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函数为请求年度和班级数据的函数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请求成功后会继续请求可视化页面的数据。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显示全局加载条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学年数据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,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包括所有年份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,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这个年度的所有班级，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apiLogoNav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  <w:t>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请求成功后请求可视化页面的数据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请求学院或者班级的数据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selectYear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</w:p>
    <w:p w:rsidR="00E96D4C" w:rsidRPr="00E96D4C" w:rsidRDefault="00E96D4C" w:rsidP="00DB350C">
      <w:pPr>
        <w:pStyle w:val="md-end-block"/>
        <w:numPr>
          <w:ilvl w:val="0"/>
          <w:numId w:val="16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判断当前不同的路由，请求对应的可视化图表数据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由于可视化界面有多个，需要判断不同的路由来发送不同的请求。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判断路由代码如下</w:t>
      </w:r>
      <w:r w:rsidRPr="00E96D4C">
        <w:rPr>
          <w:rStyle w:val="md-plain"/>
          <w:rFonts w:ascii="Helvetica" w:hAnsi="Helvetica"/>
          <w:color w:val="333333"/>
          <w:sz w:val="28"/>
        </w:rPr>
        <w:t>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selectYear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..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模拟延迟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"college"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requestCollege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}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"class"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获取当前路由的参数，传给请求数据函数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classid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requestClass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classid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}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"student"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requestStudent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studentid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currentRoute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:rsidR="00E96D4C" w:rsidRPr="00E96D4C" w:rsidRDefault="00E96D4C" w:rsidP="00DB350C">
      <w:pPr>
        <w:pStyle w:val="md-end-block"/>
        <w:numPr>
          <w:ilvl w:val="0"/>
          <w:numId w:val="16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发送对应页面的图表事件到对应页面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导航请求数据成功后，发送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collegeDataLoad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事件，可视化页面监听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collegeDataLoad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事件，将接收到的数据显示到页面。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导航发送数据完成事件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requestCollege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api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/collage"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collegename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year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year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term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store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term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})</w:t>
      </w:r>
      <w:r>
        <w:rPr>
          <w:rFonts w:ascii="var(--monospace)" w:hAnsi="var(--monospace)"/>
          <w:color w:val="333333"/>
          <w:sz w:val="22"/>
          <w:szCs w:val="22"/>
        </w:rPr>
        <w:br/>
        <w:t>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请求学院数据成功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:.."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测试数据和请求的后台数据结构一样，直接合并，后台有的直接替换，没有的显示为测试数据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Object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assign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$emit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collegeDataLoad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college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可视化页面监听到请求数据完成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EventBus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collegeDataLoad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t xml:space="preserve"> 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设置数据到图表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隐藏所有图表的加载动画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hideLoad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用户登录注册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未登录拦截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只有登录了才可以看到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可视化页面</w:t>
      </w:r>
      <w:r w:rsidRPr="00E96D4C">
        <w:rPr>
          <w:rStyle w:val="md-plain"/>
          <w:rFonts w:ascii="Helvetica" w:hAnsi="Helvetica"/>
          <w:color w:val="333333"/>
          <w:sz w:val="28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数据管理页面</w:t>
      </w:r>
      <w:r w:rsidRPr="00E96D4C">
        <w:rPr>
          <w:rStyle w:val="md-plain"/>
          <w:rFonts w:ascii="Helvetica" w:hAnsi="Helvetica"/>
          <w:color w:val="333333"/>
          <w:sz w:val="28"/>
        </w:rPr>
        <w:t>，如果没有登录会自动重定向到登录页面。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这个功能需要前后端配合，前端拦截请求头添加</w:t>
      </w:r>
      <w:r w:rsidRPr="00E96D4C">
        <w:rPr>
          <w:rStyle w:val="md-plain"/>
          <w:rFonts w:ascii="Helvetica" w:hAnsi="Helvetica"/>
          <w:color w:val="333333"/>
          <w:sz w:val="28"/>
        </w:rPr>
        <w:t>cookies,</w:t>
      </w:r>
      <w:r w:rsidRPr="00E96D4C">
        <w:rPr>
          <w:rStyle w:val="md-plain"/>
          <w:rFonts w:ascii="Helvetica" w:hAnsi="Helvetica"/>
          <w:color w:val="333333"/>
          <w:sz w:val="28"/>
        </w:rPr>
        <w:t>后端验证。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后端使用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flask_login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的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Flask </w:t>
      </w:r>
      <w:r w:rsidRPr="00E96D4C">
        <w:rPr>
          <w:rStyle w:val="md-plain"/>
          <w:rFonts w:ascii="Helvetica" w:hAnsi="Helvetica"/>
          <w:color w:val="333333"/>
          <w:sz w:val="28"/>
        </w:rPr>
        <w:t>扩展实现登录功能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可以通过在需要登录才能看到的路由添加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login_required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装饰器，前端</w:t>
      </w:r>
      <w:r w:rsidRPr="00E96D4C">
        <w:rPr>
          <w:rStyle w:val="md-plain"/>
          <w:rFonts w:ascii="Helvetica" w:hAnsi="Helvetica"/>
          <w:color w:val="333333"/>
          <w:sz w:val="28"/>
        </w:rPr>
        <w:t>API</w:t>
      </w:r>
      <w:r w:rsidRPr="00E96D4C">
        <w:rPr>
          <w:rStyle w:val="md-plain"/>
          <w:rFonts w:ascii="Helvetica" w:hAnsi="Helvetica"/>
          <w:color w:val="333333"/>
          <w:sz w:val="28"/>
        </w:rPr>
        <w:t>请求时如果用户没有登录后台会返回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401</w:t>
      </w:r>
      <w:r w:rsidRPr="00E96D4C">
        <w:rPr>
          <w:rStyle w:val="md-plain"/>
          <w:rFonts w:ascii="Helvetica" w:hAnsi="Helvetica"/>
          <w:color w:val="333333"/>
          <w:sz w:val="28"/>
        </w:rPr>
        <w:t>状态码。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如请求班级数据时需要验证登录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zhsz_api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\controllers\logonav.py</w:t>
      </w:r>
      <w:r w:rsidRPr="00E96D4C">
        <w:rPr>
          <w:rStyle w:val="md-plain"/>
          <w:rFonts w:ascii="Helvetica" w:hAnsi="Helvetica"/>
          <w:color w:val="333333"/>
          <w:sz w:val="28"/>
        </w:rPr>
        <w:t>):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查询数据库里所有的班级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api_blue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proofErr w:type="gram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route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"/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nav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classes"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methods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'POST'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login_required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get_classes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json</w:t>
      </w:r>
      <w:proofErr w:type="spellEnd"/>
    </w:p>
    <w:p w:rsidR="00E96D4C" w:rsidRPr="00E96D4C" w:rsidRDefault="00E96D4C" w:rsidP="00DB350C">
      <w:pPr>
        <w:pStyle w:val="md-end-block"/>
        <w:numPr>
          <w:ilvl w:val="0"/>
          <w:numId w:val="17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前端通过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axios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的全局拦截器拦截，任何请求返回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401</w:t>
      </w:r>
      <w:r w:rsidRPr="00E96D4C">
        <w:rPr>
          <w:rStyle w:val="md-plain"/>
          <w:rFonts w:ascii="Helvetica" w:hAnsi="Helvetica"/>
          <w:color w:val="333333"/>
          <w:sz w:val="28"/>
        </w:rPr>
        <w:t>都会重定向登录界面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前端拦截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器关键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\http.js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response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拦截，所有的请求回应都会通过这里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interceptors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Promise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resolve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Promise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reject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},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err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省略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switch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err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没有登录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,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重定向到登录界面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case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401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"error"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没登录，重定向到登录界面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router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replace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({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"login"</w:t>
      </w:r>
      <w:r>
        <w:rPr>
          <w:rFonts w:ascii="var(--monospace)" w:hAnsi="var(--monospace)"/>
          <w:color w:val="333333"/>
          <w:sz w:val="22"/>
          <w:szCs w:val="22"/>
        </w:rPr>
        <w:t xml:space="preserve">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break</w:t>
      </w:r>
      <w:r>
        <w:rPr>
          <w:rFonts w:ascii="var(--monospace)" w:hAnsi="var(--monospace)"/>
          <w:color w:val="333333"/>
          <w:sz w:val="22"/>
          <w:szCs w:val="22"/>
        </w:rPr>
        <w:t xml:space="preserve">         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...</w:t>
      </w:r>
      <w:r>
        <w:rPr>
          <w:rFonts w:ascii="var(--monospace)" w:hAnsi="var(--monospace)"/>
          <w:color w:val="333333"/>
          <w:sz w:val="22"/>
          <w:szCs w:val="22"/>
        </w:rPr>
        <w:t>..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登录注册</w:t>
      </w:r>
    </w:p>
    <w:p w:rsidR="00E96D4C" w:rsidRPr="00E96D4C" w:rsidRDefault="00E96D4C" w:rsidP="00DB350C">
      <w:pPr>
        <w:pStyle w:val="md-end-block"/>
        <w:numPr>
          <w:ilvl w:val="0"/>
          <w:numId w:val="18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登录成功后会返回一个</w:t>
      </w:r>
      <w:r w:rsidRPr="00E96D4C">
        <w:rPr>
          <w:rStyle w:val="md-plain"/>
          <w:rFonts w:ascii="Helvetica" w:hAnsi="Helvetica"/>
          <w:color w:val="333333"/>
          <w:sz w:val="28"/>
        </w:rPr>
        <w:t>cookie</w:t>
      </w:r>
      <w:r w:rsidRPr="00E96D4C">
        <w:rPr>
          <w:rStyle w:val="md-plain"/>
          <w:rFonts w:ascii="Helvetica" w:hAnsi="Helvetica"/>
          <w:color w:val="333333"/>
          <w:sz w:val="28"/>
        </w:rPr>
        <w:t>给前端</w:t>
      </w:r>
    </w:p>
    <w:p w:rsidR="00E96D4C" w:rsidRPr="00E96D4C" w:rsidRDefault="00E96D4C" w:rsidP="00DB350C">
      <w:pPr>
        <w:pStyle w:val="md-end-block"/>
        <w:numPr>
          <w:ilvl w:val="0"/>
          <w:numId w:val="18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后面的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前端每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一个请求都会携带这个</w:t>
      </w:r>
      <w:r w:rsidRPr="00E96D4C">
        <w:rPr>
          <w:rStyle w:val="md-plain"/>
          <w:rFonts w:ascii="Helvetica" w:hAnsi="Helvetica"/>
          <w:color w:val="333333"/>
          <w:sz w:val="28"/>
        </w:rPr>
        <w:t>cookie</w:t>
      </w:r>
    </w:p>
    <w:p w:rsidR="00E96D4C" w:rsidRPr="00E96D4C" w:rsidRDefault="00E96D4C" w:rsidP="00DB350C">
      <w:pPr>
        <w:pStyle w:val="md-end-block"/>
        <w:numPr>
          <w:ilvl w:val="0"/>
          <w:numId w:val="18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后台接受到请求后，验证</w:t>
      </w:r>
      <w:r w:rsidRPr="00E96D4C">
        <w:rPr>
          <w:rStyle w:val="md-plain"/>
          <w:rFonts w:ascii="Helvetica" w:hAnsi="Helvetica"/>
          <w:color w:val="333333"/>
          <w:sz w:val="28"/>
        </w:rPr>
        <w:t>cookies</w:t>
      </w:r>
      <w:r w:rsidRPr="00E96D4C">
        <w:rPr>
          <w:rStyle w:val="md-plain"/>
          <w:rFonts w:ascii="Helvetica" w:hAnsi="Helvetica"/>
          <w:color w:val="333333"/>
          <w:sz w:val="28"/>
        </w:rPr>
        <w:t>是否有效或者过期</w:t>
      </w:r>
    </w:p>
    <w:p w:rsidR="00E96D4C" w:rsidRPr="00E96D4C" w:rsidRDefault="00E96D4C" w:rsidP="00DB350C">
      <w:pPr>
        <w:pStyle w:val="md-end-block"/>
        <w:numPr>
          <w:ilvl w:val="0"/>
          <w:numId w:val="18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过期就返回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401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否则就返回对应数据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后台登录注册部分代码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zhsz_api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\controllers\auth.py</w:t>
      </w:r>
      <w:r w:rsidRPr="00E96D4C">
        <w:rPr>
          <w:rStyle w:val="md-plain"/>
          <w:rFonts w:ascii="Helvetica" w:hAnsi="Helvetica"/>
          <w:color w:val="333333"/>
          <w:sz w:val="28"/>
        </w:rPr>
        <w:t>):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api_blue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route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auth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/register'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=[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'POST'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register</w:t>
      </w:r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user_data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get_json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user_data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form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RegisterForm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user_data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validate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username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user_data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'username'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password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user_data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'password'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session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add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user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session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commit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api_result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msg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注册成功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api_result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errors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msg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注册失败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数据导入</w:t>
      </w:r>
      <w:r>
        <w:rPr>
          <w:rStyle w:val="md-plain"/>
          <w:rFonts w:ascii="Helvetica" w:hAnsi="Helvetica"/>
          <w:color w:val="333333"/>
          <w:sz w:val="42"/>
          <w:szCs w:val="42"/>
        </w:rPr>
        <w:t>,</w:t>
      </w:r>
      <w:r>
        <w:rPr>
          <w:rStyle w:val="md-plain"/>
          <w:rFonts w:ascii="Helvetica" w:hAnsi="Helvetica"/>
          <w:color w:val="333333"/>
          <w:sz w:val="42"/>
          <w:szCs w:val="42"/>
        </w:rPr>
        <w:t>数据解析</w:t>
      </w:r>
      <w:r>
        <w:rPr>
          <w:rStyle w:val="md-plain"/>
          <w:rFonts w:ascii="Helvetica" w:hAnsi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/>
          <w:color w:val="333333"/>
          <w:sz w:val="42"/>
          <w:szCs w:val="42"/>
        </w:rPr>
        <w:t>功能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数据导入流程</w:t>
      </w:r>
    </w:p>
    <w:p w:rsidR="00E96D4C" w:rsidRPr="00E96D4C" w:rsidRDefault="00E96D4C" w:rsidP="00DB350C">
      <w:pPr>
        <w:pStyle w:val="md-end-block"/>
        <w:numPr>
          <w:ilvl w:val="0"/>
          <w:numId w:val="19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前端上传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数据文件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2018-2019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学年度第二学期学生综合素质测评分（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2018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级）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xls</w:t>
      </w:r>
      <w:proofErr w:type="spellEnd"/>
    </w:p>
    <w:p w:rsidR="00E96D4C" w:rsidRPr="00E96D4C" w:rsidRDefault="00E96D4C" w:rsidP="00DB350C">
      <w:pPr>
        <w:pStyle w:val="md-end-block"/>
        <w:numPr>
          <w:ilvl w:val="0"/>
          <w:numId w:val="19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后台根据选择的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的数据信息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r w:rsidRPr="00E96D4C">
        <w:rPr>
          <w:rStyle w:val="md-plain"/>
          <w:rFonts w:ascii="Helvetica" w:hAnsi="Helvetica"/>
          <w:color w:val="333333"/>
          <w:sz w:val="28"/>
        </w:rPr>
        <w:t>年份，年级等</w:t>
      </w:r>
      <w:r w:rsidRPr="00E96D4C">
        <w:rPr>
          <w:rStyle w:val="md-plain"/>
          <w:rFonts w:ascii="Helvetica" w:hAnsi="Helvetica"/>
          <w:color w:val="333333"/>
          <w:sz w:val="28"/>
        </w:rPr>
        <w:t>),</w:t>
      </w:r>
      <w:r w:rsidRPr="00E96D4C">
        <w:rPr>
          <w:rStyle w:val="md-plain"/>
          <w:rFonts w:ascii="Helvetica" w:hAnsi="Helvetica"/>
          <w:color w:val="333333"/>
          <w:sz w:val="28"/>
        </w:rPr>
        <w:t>用指定文件名保存</w:t>
      </w:r>
    </w:p>
    <w:p w:rsidR="00E96D4C" w:rsidRPr="00E96D4C" w:rsidRDefault="00E96D4C" w:rsidP="00DB350C">
      <w:pPr>
        <w:pStyle w:val="md-end-block"/>
        <w:numPr>
          <w:ilvl w:val="0"/>
          <w:numId w:val="19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前端发送请求，请求解析数据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后台解析已上传的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并保存数据到数据库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前端文件处理</w:t>
      </w:r>
    </w:p>
    <w:p w:rsidR="00E96D4C" w:rsidRPr="00E96D4C" w:rsidRDefault="00E96D4C" w:rsidP="00DB350C">
      <w:pPr>
        <w:pStyle w:val="md-end-block"/>
        <w:numPr>
          <w:ilvl w:val="0"/>
          <w:numId w:val="20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识别文件名，自动选择选项框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每个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为某个学院某个年度某个学期某个年级的综合素质数据，所以上传一个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需要在前端指定当前数据的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学院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年度</w:t>
      </w:r>
      <w:r w:rsidRPr="00E96D4C">
        <w:rPr>
          <w:rStyle w:val="md-plain"/>
          <w:rFonts w:ascii="Helvetica" w:hAnsi="Helvetica"/>
          <w:color w:val="333333"/>
          <w:sz w:val="28"/>
        </w:rPr>
        <w:t>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学期</w:t>
      </w:r>
      <w:r w:rsidRPr="00E96D4C">
        <w:rPr>
          <w:rStyle w:val="md-plain"/>
          <w:rFonts w:ascii="Helvetica" w:hAnsi="Helvetica"/>
          <w:color w:val="333333"/>
          <w:sz w:val="28"/>
        </w:rPr>
        <w:t>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年级</w:t>
      </w:r>
      <w:r w:rsidRPr="00E96D4C">
        <w:rPr>
          <w:rStyle w:val="md-plain"/>
          <w:rFonts w:ascii="Helvetica" w:hAnsi="Helvetica"/>
          <w:color w:val="333333"/>
          <w:sz w:val="28"/>
        </w:rPr>
        <w:t>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选择文件后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会尝试解析文件名来自动选择四个选择框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如果文件名符合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xxxx-yyy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学</w:t>
      </w: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年度第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X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学期学生综合素质测评分（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zzzz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级）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xls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级的规则，会从文件名里提取出四个值。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文件名里通过正则表达式需要的数据代码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\views\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Data.vue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grade_pattern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/(\d+)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级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/g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term_pattern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第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(.)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学期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/g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year_pattern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/(\d{4})-\d{4}/g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grade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grade_pattern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proofErr w:type="gram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exec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term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term_pattern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exec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let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year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year_pattern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exec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如果无法识别，就需要</w:t>
      </w:r>
      <w:proofErr w:type="gramStart"/>
      <w:r w:rsidRPr="00E96D4C">
        <w:rPr>
          <w:rStyle w:val="md-plain"/>
          <w:rFonts w:ascii="Helvetica" w:hAnsi="Helvetica"/>
          <w:color w:val="333333"/>
          <w:sz w:val="28"/>
        </w:rPr>
        <w:t>手动在</w:t>
      </w:r>
      <w:proofErr w:type="gramEnd"/>
      <w:r w:rsidRPr="00E96D4C">
        <w:rPr>
          <w:rStyle w:val="md-plain"/>
          <w:rFonts w:ascii="Helvetica" w:hAnsi="Helvetica"/>
          <w:color w:val="333333"/>
          <w:sz w:val="28"/>
        </w:rPr>
        <w:t>选择框选择几个指标的值。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上传文件名规范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文件上传后，不会立即解析到数据库，而是保存在服务器，等待用户在前端点击了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解析数据</w:t>
      </w:r>
      <w:r w:rsidRPr="00E96D4C">
        <w:rPr>
          <w:rStyle w:val="md-plain"/>
          <w:rFonts w:ascii="Helvetica" w:hAnsi="Helvetica"/>
          <w:color w:val="333333"/>
          <w:sz w:val="28"/>
        </w:rPr>
        <w:t>按钮后才会触发解析操作，把数据解析到数据库。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文件上传后，根据文件的信息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r w:rsidRPr="00E96D4C">
        <w:rPr>
          <w:rStyle w:val="md-plain"/>
          <w:rFonts w:ascii="Helvetica" w:hAnsi="Helvetica"/>
          <w:color w:val="333333"/>
          <w:sz w:val="28"/>
        </w:rPr>
        <w:t>年级，学期等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  <w:r w:rsidRPr="00E96D4C">
        <w:rPr>
          <w:rStyle w:val="md-plain"/>
          <w:rFonts w:ascii="Helvetica" w:hAnsi="Helvetica"/>
          <w:color w:val="333333"/>
          <w:sz w:val="28"/>
        </w:rPr>
        <w:t>重新命名保存到服务器。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后台文件名规范代码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zhsz_api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\controllers\data.py</w:t>
      </w:r>
      <w:r w:rsidRPr="00E96D4C">
        <w:rPr>
          <w:rStyle w:val="md-plain"/>
          <w:rFonts w:ascii="Helvetica" w:hAnsi="Helvetica"/>
          <w:color w:val="333333"/>
          <w:sz w:val="28"/>
        </w:rPr>
        <w:t>):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getuploadpath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uploadfile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"{}-{}-{}-{}.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xls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format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'college'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'year'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'grade'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'term'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datafile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"{}-{}-{}-{}.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csv"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format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'college'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'year'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'grade'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formdata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'term'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join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UPLOAD_PATH</w:t>
      </w:r>
      <w:r>
        <w:rPr>
          <w:rFonts w:ascii="var(--monospace)" w:hAnsi="var(--monospace)"/>
          <w:color w:val="333333"/>
          <w:sz w:val="22"/>
          <w:szCs w:val="22"/>
        </w:rPr>
        <w:t xml:space="preserve"> ,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uploadfile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join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UPDATA_PATH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datafile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规范化后的文件名样例</w:t>
      </w:r>
      <w:r w:rsidRPr="00E96D4C">
        <w:rPr>
          <w:rStyle w:val="md-plain"/>
          <w:rFonts w:ascii="Helvetica" w:hAnsi="Helvetica"/>
          <w:color w:val="333333"/>
          <w:sz w:val="28"/>
        </w:rPr>
        <w:t>: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大数据与人工智能学院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-2018-2017-term1.</w:t>
      </w: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xls</w:t>
      </w:r>
      <w:proofErr w:type="gramEnd"/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文件解析入库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解析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文件，将数据保存到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mysql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数据库中。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解析代码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def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handle_file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 w:rsidRPr="00E96D4C">
        <w:rPr>
          <w:rStyle w:val="md-plain"/>
          <w:rFonts w:ascii="Helvetica" w:hAnsi="Helvetica"/>
          <w:color w:val="333333"/>
          <w:sz w:val="28"/>
        </w:rPr>
        <w:t>函数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zhsz_api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\controllers\data.py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记录数据删除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删除的记录包括两个操作</w:t>
      </w:r>
    </w:p>
    <w:p w:rsidR="00E96D4C" w:rsidRPr="00E96D4C" w:rsidRDefault="00E96D4C" w:rsidP="00DB350C">
      <w:pPr>
        <w:pStyle w:val="md-end-block"/>
        <w:numPr>
          <w:ilvl w:val="0"/>
          <w:numId w:val="21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删除</w:t>
      </w:r>
      <w:r w:rsidRPr="00E96D4C">
        <w:rPr>
          <w:rStyle w:val="md-plain"/>
          <w:rFonts w:ascii="Helvetica" w:hAnsi="Helvetica"/>
          <w:color w:val="333333"/>
          <w:sz w:val="28"/>
        </w:rPr>
        <w:t>excel</w:t>
      </w:r>
      <w:r w:rsidRPr="00E96D4C">
        <w:rPr>
          <w:rStyle w:val="md-plain"/>
          <w:rFonts w:ascii="Helvetica" w:hAnsi="Helvetica"/>
          <w:color w:val="333333"/>
          <w:sz w:val="28"/>
        </w:rPr>
        <w:t>文件</w:t>
      </w:r>
    </w:p>
    <w:p w:rsidR="00E96D4C" w:rsidRPr="00E96D4C" w:rsidRDefault="00E96D4C" w:rsidP="00DB350C">
      <w:pPr>
        <w:pStyle w:val="md-end-block"/>
        <w:numPr>
          <w:ilvl w:val="0"/>
          <w:numId w:val="21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删除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mysql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数据库记录</w:t>
      </w:r>
    </w:p>
    <w:p w:rsidR="00E96D4C" w:rsidRDefault="00E96D4C" w:rsidP="00DB350C">
      <w:pPr>
        <w:pStyle w:val="2"/>
        <w:pBdr>
          <w:bottom w:val="single" w:sz="6" w:space="4" w:color="EEEEEE"/>
        </w:pBdr>
        <w:spacing w:before="0" w:beforeAutospacing="0" w:after="0" w:afterAutospacing="0"/>
        <w:rPr>
          <w:rFonts w:ascii="Helvetica" w:hAnsi="Helvetica"/>
          <w:color w:val="333333"/>
          <w:sz w:val="42"/>
          <w:szCs w:val="42"/>
        </w:rPr>
      </w:pPr>
      <w:r>
        <w:rPr>
          <w:rStyle w:val="md-plain"/>
          <w:rFonts w:ascii="Helvetica" w:hAnsi="Helvetica"/>
          <w:color w:val="333333"/>
          <w:sz w:val="42"/>
          <w:szCs w:val="42"/>
        </w:rPr>
        <w:t>项目编译部署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前后端跨域问题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跨域问题在前端开发调试时存在，在部署到后端时，直接部署在</w:t>
      </w:r>
      <w:r w:rsidRPr="00E96D4C">
        <w:rPr>
          <w:rStyle w:val="md-plain"/>
          <w:rFonts w:ascii="Helvetica" w:hAnsi="Helvetica"/>
          <w:color w:val="333333"/>
          <w:sz w:val="28"/>
        </w:rPr>
        <w:t>Flask</w:t>
      </w:r>
      <w:r w:rsidRPr="00E96D4C">
        <w:rPr>
          <w:rStyle w:val="md-plain"/>
          <w:rFonts w:ascii="Helvetica" w:hAnsi="Helvetica"/>
          <w:color w:val="333333"/>
          <w:sz w:val="28"/>
        </w:rPr>
        <w:t>下，是同域，就不存在跨域问题。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由于浏览器的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同源策略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在开发调试时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前端项目运行在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http://localhost:8080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后台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Flask </w:t>
      </w:r>
      <w:proofErr w:type="spellStart"/>
      <w:r w:rsidRPr="00E96D4C">
        <w:rPr>
          <w:rStyle w:val="md-plain"/>
          <w:rFonts w:ascii="Helvetica" w:hAnsi="Helvetica"/>
          <w:color w:val="333333"/>
          <w:sz w:val="28"/>
        </w:rPr>
        <w:t>api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服务器运行在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http://127.0.0.1:5000/</w:t>
      </w:r>
      <w:r w:rsidRPr="00E96D4C">
        <w:rPr>
          <w:rStyle w:val="md-plain"/>
          <w:rFonts w:ascii="Helvetica" w:hAnsi="Helvetica"/>
          <w:color w:val="333333"/>
          <w:sz w:val="28"/>
        </w:rPr>
        <w:t>，同源是指域名，协议，端口相同。这里端口不一样，前端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ajax</w:t>
      </w:r>
      <w:r w:rsidRPr="00E96D4C">
        <w:rPr>
          <w:rStyle w:val="md-plain"/>
          <w:rFonts w:ascii="Helvetica" w:hAnsi="Helvetica"/>
          <w:color w:val="333333"/>
          <w:sz w:val="28"/>
        </w:rPr>
        <w:t>请求时会失败。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解决方法为</w:t>
      </w:r>
      <w:r w:rsidRPr="00E96D4C">
        <w:rPr>
          <w:rStyle w:val="md-plain"/>
          <w:rFonts w:ascii="Helvetica" w:hAnsi="Helvetica"/>
          <w:color w:val="333333"/>
          <w:sz w:val="28"/>
        </w:rPr>
        <w:t>,</w:t>
      </w:r>
      <w:r w:rsidRPr="00E96D4C">
        <w:rPr>
          <w:rStyle w:val="md-plain"/>
          <w:rFonts w:ascii="Helvetica" w:hAnsi="Helvetica"/>
          <w:color w:val="333333"/>
          <w:sz w:val="28"/>
        </w:rPr>
        <w:t>在前端开发时配置代理服务器，代理服务器将请求代理到</w:t>
      </w:r>
      <w:r w:rsidRPr="00E96D4C">
        <w:rPr>
          <w:rStyle w:val="md-plain"/>
          <w:rFonts w:ascii="Helvetica" w:hAnsi="Helvetica"/>
          <w:color w:val="333333"/>
          <w:sz w:val="28"/>
        </w:rPr>
        <w:t>Flask</w:t>
      </w:r>
      <w:r w:rsidRPr="00E96D4C">
        <w:rPr>
          <w:rStyle w:val="md-plain"/>
          <w:rFonts w:ascii="Helvetica" w:hAnsi="Helvetica"/>
          <w:color w:val="333333"/>
          <w:sz w:val="28"/>
        </w:rPr>
        <w:t>后台。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代理服务器配置代码</w:t>
      </w:r>
      <w:r w:rsidRPr="00E96D4C">
        <w:rPr>
          <w:rStyle w:val="md-plain"/>
          <w:rFonts w:ascii="Helvetica" w:hAnsi="Helvetica"/>
          <w:color w:val="333333"/>
          <w:sz w:val="28"/>
        </w:rPr>
        <w:t>(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vue.config.js</w:t>
      </w:r>
      <w:r w:rsidRPr="00E96D4C">
        <w:rPr>
          <w:rStyle w:val="md-plain"/>
          <w:rFonts w:ascii="Helvetica" w:hAnsi="Helvetica"/>
          <w:color w:val="333333"/>
          <w:sz w:val="28"/>
        </w:rPr>
        <w:t>),</w:t>
      </w:r>
      <w:r w:rsidRPr="00E96D4C">
        <w:rPr>
          <w:rStyle w:val="md-plain"/>
          <w:rFonts w:ascii="Helvetica" w:hAnsi="Helvetica"/>
          <w:color w:val="333333"/>
          <w:sz w:val="28"/>
        </w:rPr>
        <w:t>所有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/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api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开头的请求都会被转发到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http://localhost:5000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(Flask </w:t>
      </w:r>
      <w:r w:rsidRPr="00E96D4C">
        <w:rPr>
          <w:rStyle w:val="md-plain"/>
          <w:rFonts w:ascii="Helvetica" w:hAnsi="Helvetica"/>
          <w:color w:val="333333"/>
          <w:sz w:val="28"/>
        </w:rPr>
        <w:t>后台</w:t>
      </w:r>
      <w:r w:rsidRPr="00E96D4C">
        <w:rPr>
          <w:rStyle w:val="md-plain"/>
          <w:rFonts w:ascii="Helvetica" w:hAnsi="Helvetica"/>
          <w:color w:val="333333"/>
          <w:sz w:val="28"/>
        </w:rPr>
        <w:t>)</w:t>
      </w:r>
    </w:p>
    <w:p w:rsidR="00E96D4C" w:rsidRDefault="00E96D4C" w:rsidP="00DB350C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devServer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open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host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'localhost'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port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'8080'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将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api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下的请求代理到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localhost:500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proxy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api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target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'http://localhost:5000'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要请求的地址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ws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changeOrigin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部署流程</w:t>
      </w:r>
    </w:p>
    <w:p w:rsidR="00E96D4C" w:rsidRPr="00E96D4C" w:rsidRDefault="00E96D4C" w:rsidP="00DB350C">
      <w:pPr>
        <w:pStyle w:val="md-end-block"/>
        <w:numPr>
          <w:ilvl w:val="0"/>
          <w:numId w:val="22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lastRenderedPageBreak/>
        <w:t>编译前端代码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前端项目编译生成压缩加密后的静态文件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编译命令</w:t>
      </w:r>
      <w:r w:rsidRPr="00E96D4C">
        <w:rPr>
          <w:rStyle w:val="md-plain"/>
          <w:rFonts w:ascii="Helvetica" w:hAnsi="Helvetica"/>
          <w:color w:val="333333"/>
          <w:sz w:val="28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npm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run build</w:t>
      </w:r>
    </w:p>
    <w:p w:rsidR="00E96D4C" w:rsidRPr="00E96D4C" w:rsidRDefault="00E96D4C" w:rsidP="00DB350C">
      <w:pPr>
        <w:pStyle w:val="md-end-block"/>
        <w:numPr>
          <w:ilvl w:val="0"/>
          <w:numId w:val="22"/>
        </w:numPr>
        <w:spacing w:before="0" w:beforeAutospacing="0" w:after="0" w:afterAutospacing="0"/>
        <w:ind w:left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部署编译的工程到</w:t>
      </w:r>
      <w:r w:rsidRPr="00E96D4C">
        <w:rPr>
          <w:rStyle w:val="md-plain"/>
          <w:rFonts w:ascii="Helvetica" w:hAnsi="Helvetica"/>
          <w:color w:val="333333"/>
          <w:sz w:val="28"/>
        </w:rPr>
        <w:t>Flask</w:t>
      </w:r>
      <w:r w:rsidRPr="00E96D4C">
        <w:rPr>
          <w:rStyle w:val="md-plain"/>
          <w:rFonts w:ascii="Helvetica" w:hAnsi="Helvetica"/>
          <w:color w:val="333333"/>
          <w:sz w:val="28"/>
        </w:rPr>
        <w:t>项目中</w:t>
      </w:r>
      <w:r w:rsidRPr="00E96D4C">
        <w:rPr>
          <w:rStyle w:val="md-softbreak"/>
          <w:rFonts w:ascii="Helvetica" w:hAnsi="Helvetica"/>
          <w:color w:val="333333"/>
          <w:sz w:val="28"/>
        </w:rPr>
        <w:t xml:space="preserve"> </w:t>
      </w:r>
      <w:r w:rsidRPr="00E96D4C">
        <w:rPr>
          <w:rStyle w:val="md-plain"/>
          <w:rFonts w:ascii="Helvetica" w:hAnsi="Helvetica"/>
          <w:color w:val="333333"/>
          <w:sz w:val="28"/>
        </w:rPr>
        <w:t>将编译输出的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目录作为</w:t>
      </w:r>
      <w:r w:rsidRPr="00E96D4C">
        <w:rPr>
          <w:rStyle w:val="md-plain"/>
          <w:rFonts w:ascii="Helvetica" w:hAnsi="Helvetica"/>
          <w:color w:val="333333"/>
          <w:sz w:val="28"/>
        </w:rPr>
        <w:t>flask</w:t>
      </w:r>
      <w:r w:rsidRPr="00E96D4C">
        <w:rPr>
          <w:rStyle w:val="md-plain"/>
          <w:rFonts w:ascii="Helvetica" w:hAnsi="Helvetica"/>
          <w:color w:val="333333"/>
          <w:sz w:val="28"/>
        </w:rPr>
        <w:t>的静态目录，访问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index.html</w:t>
      </w:r>
      <w:r w:rsidRPr="00E96D4C">
        <w:rPr>
          <w:rStyle w:val="md-plain"/>
          <w:rFonts w:ascii="Helvetica" w:hAnsi="Helvetica"/>
          <w:color w:val="333333"/>
          <w:sz w:val="28"/>
        </w:rPr>
        <w:t>就会返回前端代码</w:t>
      </w:r>
    </w:p>
    <w:p w:rsidR="00E96D4C" w:rsidRDefault="00E96D4C" w:rsidP="00DB350C">
      <w:pPr>
        <w:pStyle w:val="3"/>
        <w:spacing w:before="0" w:beforeAutospacing="0" w:after="0" w:afterAutospacing="0"/>
        <w:rPr>
          <w:rFonts w:ascii="Helvetica" w:hAnsi="Helvetica"/>
          <w:color w:val="333333"/>
          <w:sz w:val="36"/>
          <w:szCs w:val="36"/>
        </w:rPr>
      </w:pPr>
      <w:r>
        <w:rPr>
          <w:rStyle w:val="md-plain"/>
          <w:rFonts w:ascii="Helvetica" w:hAnsi="Helvetica"/>
          <w:color w:val="333333"/>
          <w:sz w:val="36"/>
          <w:szCs w:val="36"/>
        </w:rPr>
        <w:t>前端编译</w:t>
      </w:r>
    </w:p>
    <w:p w:rsidR="00E96D4C" w:rsidRPr="00E96D4C" w:rsidRDefault="00E96D4C" w:rsidP="00DB350C">
      <w:pPr>
        <w:pStyle w:val="md-end-block"/>
        <w:spacing w:before="0" w:beforeAutospacing="0" w:after="0" w:afterAutospacing="0"/>
        <w:rPr>
          <w:rFonts w:ascii="Helvetica" w:hAnsi="Helvetica"/>
          <w:color w:val="333333"/>
          <w:sz w:val="28"/>
        </w:rPr>
      </w:pPr>
      <w:r w:rsidRPr="00E96D4C">
        <w:rPr>
          <w:rStyle w:val="md-plain"/>
          <w:rFonts w:ascii="Helvetica" w:hAnsi="Helvetica"/>
          <w:color w:val="333333"/>
          <w:sz w:val="28"/>
        </w:rPr>
        <w:t>运行编译命令后，会在项目的前端根目录生成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proofErr w:type="spellEnd"/>
      <w:r w:rsidRPr="00E96D4C">
        <w:rPr>
          <w:rStyle w:val="md-plain"/>
          <w:rFonts w:ascii="Helvetica" w:hAnsi="Helvetica"/>
          <w:color w:val="333333"/>
          <w:sz w:val="28"/>
        </w:rPr>
        <w:t>文件夹</w:t>
      </w:r>
    </w:p>
    <w:p w:rsidR="00641393" w:rsidRPr="00E96D4C" w:rsidRDefault="00641393" w:rsidP="00DB350C"/>
    <w:sectPr w:rsidR="00641393" w:rsidRPr="00E96D4C" w:rsidSect="00641393">
      <w:pgSz w:w="11906" w:h="16838"/>
      <w:pgMar w:top="1191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9C8"/>
    <w:multiLevelType w:val="multilevel"/>
    <w:tmpl w:val="0E0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72832"/>
    <w:multiLevelType w:val="multilevel"/>
    <w:tmpl w:val="A10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473D0"/>
    <w:multiLevelType w:val="multilevel"/>
    <w:tmpl w:val="7F0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A26C8"/>
    <w:multiLevelType w:val="multilevel"/>
    <w:tmpl w:val="EE04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9A0BD6"/>
    <w:multiLevelType w:val="multilevel"/>
    <w:tmpl w:val="5FB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52598"/>
    <w:multiLevelType w:val="multilevel"/>
    <w:tmpl w:val="D9C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053054"/>
    <w:multiLevelType w:val="multilevel"/>
    <w:tmpl w:val="83A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EF399C"/>
    <w:multiLevelType w:val="multilevel"/>
    <w:tmpl w:val="9F1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F91575"/>
    <w:multiLevelType w:val="multilevel"/>
    <w:tmpl w:val="9B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11D71"/>
    <w:multiLevelType w:val="multilevel"/>
    <w:tmpl w:val="735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25F65"/>
    <w:multiLevelType w:val="multilevel"/>
    <w:tmpl w:val="E3A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178D6"/>
    <w:multiLevelType w:val="multilevel"/>
    <w:tmpl w:val="12D0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A71D3D"/>
    <w:multiLevelType w:val="multilevel"/>
    <w:tmpl w:val="B04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672EA"/>
    <w:multiLevelType w:val="multilevel"/>
    <w:tmpl w:val="75F0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16383A"/>
    <w:multiLevelType w:val="multilevel"/>
    <w:tmpl w:val="8A7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010D5"/>
    <w:multiLevelType w:val="multilevel"/>
    <w:tmpl w:val="C7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6903AD"/>
    <w:multiLevelType w:val="multilevel"/>
    <w:tmpl w:val="785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6302BF"/>
    <w:multiLevelType w:val="multilevel"/>
    <w:tmpl w:val="132A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D05A52"/>
    <w:multiLevelType w:val="multilevel"/>
    <w:tmpl w:val="93B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835D3C"/>
    <w:multiLevelType w:val="multilevel"/>
    <w:tmpl w:val="1362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C55355"/>
    <w:multiLevelType w:val="multilevel"/>
    <w:tmpl w:val="67B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1811DD"/>
    <w:multiLevelType w:val="multilevel"/>
    <w:tmpl w:val="EE1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5"/>
  </w:num>
  <w:num w:numId="5">
    <w:abstractNumId w:val="12"/>
  </w:num>
  <w:num w:numId="6">
    <w:abstractNumId w:val="11"/>
  </w:num>
  <w:num w:numId="7">
    <w:abstractNumId w:val="16"/>
  </w:num>
  <w:num w:numId="8">
    <w:abstractNumId w:val="5"/>
  </w:num>
  <w:num w:numId="9">
    <w:abstractNumId w:val="21"/>
  </w:num>
  <w:num w:numId="10">
    <w:abstractNumId w:val="19"/>
  </w:num>
  <w:num w:numId="11">
    <w:abstractNumId w:val="17"/>
  </w:num>
  <w:num w:numId="12">
    <w:abstractNumId w:val="13"/>
  </w:num>
  <w:num w:numId="13">
    <w:abstractNumId w:val="6"/>
  </w:num>
  <w:num w:numId="14">
    <w:abstractNumId w:val="4"/>
  </w:num>
  <w:num w:numId="15">
    <w:abstractNumId w:val="8"/>
  </w:num>
  <w:num w:numId="16">
    <w:abstractNumId w:val="10"/>
  </w:num>
  <w:num w:numId="17">
    <w:abstractNumId w:val="7"/>
  </w:num>
  <w:num w:numId="18">
    <w:abstractNumId w:val="9"/>
  </w:num>
  <w:num w:numId="19">
    <w:abstractNumId w:val="2"/>
  </w:num>
  <w:num w:numId="20">
    <w:abstractNumId w:val="20"/>
  </w:num>
  <w:num w:numId="21">
    <w:abstractNumId w:val="18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93"/>
    <w:rsid w:val="000B2E1C"/>
    <w:rsid w:val="001F09BE"/>
    <w:rsid w:val="0022309E"/>
    <w:rsid w:val="002C7CE5"/>
    <w:rsid w:val="003A2135"/>
    <w:rsid w:val="003B034E"/>
    <w:rsid w:val="004628A4"/>
    <w:rsid w:val="005B0F3D"/>
    <w:rsid w:val="00641393"/>
    <w:rsid w:val="006D7DCD"/>
    <w:rsid w:val="00755D83"/>
    <w:rsid w:val="008261DE"/>
    <w:rsid w:val="0092266F"/>
    <w:rsid w:val="009F0569"/>
    <w:rsid w:val="00B22FD7"/>
    <w:rsid w:val="00BE4B0F"/>
    <w:rsid w:val="00CB6AE5"/>
    <w:rsid w:val="00D324C0"/>
    <w:rsid w:val="00DB350C"/>
    <w:rsid w:val="00E96D4C"/>
    <w:rsid w:val="00E9720A"/>
    <w:rsid w:val="00EF02B9"/>
    <w:rsid w:val="00F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41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13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13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13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41393"/>
  </w:style>
  <w:style w:type="paragraph" w:customStyle="1" w:styleId="md-end-block">
    <w:name w:val="md-end-block"/>
    <w:basedOn w:val="a"/>
    <w:rsid w:val="00641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641393"/>
  </w:style>
  <w:style w:type="character" w:styleId="HTML">
    <w:name w:val="HTML Code"/>
    <w:basedOn w:val="a0"/>
    <w:uiPriority w:val="99"/>
    <w:semiHidden/>
    <w:unhideWhenUsed/>
    <w:rsid w:val="006413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1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1393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641393"/>
  </w:style>
  <w:style w:type="character" w:customStyle="1" w:styleId="cm-property">
    <w:name w:val="cm-property"/>
    <w:basedOn w:val="a0"/>
    <w:rsid w:val="00641393"/>
  </w:style>
  <w:style w:type="character" w:customStyle="1" w:styleId="cm-string">
    <w:name w:val="cm-string"/>
    <w:basedOn w:val="a0"/>
    <w:rsid w:val="00641393"/>
  </w:style>
  <w:style w:type="character" w:customStyle="1" w:styleId="cm-keyword">
    <w:name w:val="cm-keyword"/>
    <w:basedOn w:val="a0"/>
    <w:rsid w:val="00641393"/>
  </w:style>
  <w:style w:type="character" w:customStyle="1" w:styleId="cm-def">
    <w:name w:val="cm-def"/>
    <w:basedOn w:val="a0"/>
    <w:rsid w:val="00641393"/>
  </w:style>
  <w:style w:type="character" w:customStyle="1" w:styleId="cm-operator">
    <w:name w:val="cm-operator"/>
    <w:basedOn w:val="a0"/>
    <w:rsid w:val="00641393"/>
  </w:style>
  <w:style w:type="character" w:customStyle="1" w:styleId="md-softbreak">
    <w:name w:val="md-softbreak"/>
    <w:basedOn w:val="a0"/>
    <w:rsid w:val="00641393"/>
  </w:style>
  <w:style w:type="character" w:customStyle="1" w:styleId="cm-tab">
    <w:name w:val="cm-tab"/>
    <w:basedOn w:val="a0"/>
    <w:rsid w:val="00641393"/>
  </w:style>
  <w:style w:type="character" w:customStyle="1" w:styleId="cm-tag">
    <w:name w:val="cm-tag"/>
    <w:basedOn w:val="a0"/>
    <w:rsid w:val="00641393"/>
  </w:style>
  <w:style w:type="character" w:customStyle="1" w:styleId="cm-attribute">
    <w:name w:val="cm-attribute"/>
    <w:basedOn w:val="a0"/>
    <w:rsid w:val="00641393"/>
  </w:style>
  <w:style w:type="character" w:customStyle="1" w:styleId="cm-comment">
    <w:name w:val="cm-comment"/>
    <w:basedOn w:val="a0"/>
    <w:rsid w:val="00641393"/>
  </w:style>
  <w:style w:type="character" w:customStyle="1" w:styleId="cm-number">
    <w:name w:val="cm-number"/>
    <w:basedOn w:val="a0"/>
    <w:rsid w:val="00641393"/>
  </w:style>
  <w:style w:type="character" w:customStyle="1" w:styleId="cm-meta">
    <w:name w:val="cm-meta"/>
    <w:basedOn w:val="a0"/>
    <w:rsid w:val="00641393"/>
  </w:style>
  <w:style w:type="character" w:customStyle="1" w:styleId="cm-variable-2">
    <w:name w:val="cm-variable-2"/>
    <w:basedOn w:val="a0"/>
    <w:rsid w:val="00641393"/>
  </w:style>
  <w:style w:type="character" w:customStyle="1" w:styleId="cm-string-2">
    <w:name w:val="cm-string-2"/>
    <w:basedOn w:val="a0"/>
    <w:rsid w:val="00641393"/>
  </w:style>
  <w:style w:type="character" w:customStyle="1" w:styleId="cm-builtin">
    <w:name w:val="cm-builtin"/>
    <w:basedOn w:val="a0"/>
    <w:rsid w:val="00641393"/>
  </w:style>
  <w:style w:type="character" w:customStyle="1" w:styleId="cm-atom">
    <w:name w:val="cm-atom"/>
    <w:basedOn w:val="a0"/>
    <w:rsid w:val="00641393"/>
  </w:style>
  <w:style w:type="character" w:customStyle="1" w:styleId="1Char">
    <w:name w:val="标题 1 Char"/>
    <w:basedOn w:val="a0"/>
    <w:link w:val="1"/>
    <w:uiPriority w:val="9"/>
    <w:rsid w:val="00CB6AE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B6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41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13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13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13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41393"/>
  </w:style>
  <w:style w:type="paragraph" w:customStyle="1" w:styleId="md-end-block">
    <w:name w:val="md-end-block"/>
    <w:basedOn w:val="a"/>
    <w:rsid w:val="00641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641393"/>
  </w:style>
  <w:style w:type="character" w:styleId="HTML">
    <w:name w:val="HTML Code"/>
    <w:basedOn w:val="a0"/>
    <w:uiPriority w:val="99"/>
    <w:semiHidden/>
    <w:unhideWhenUsed/>
    <w:rsid w:val="006413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1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1393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641393"/>
  </w:style>
  <w:style w:type="character" w:customStyle="1" w:styleId="cm-property">
    <w:name w:val="cm-property"/>
    <w:basedOn w:val="a0"/>
    <w:rsid w:val="00641393"/>
  </w:style>
  <w:style w:type="character" w:customStyle="1" w:styleId="cm-string">
    <w:name w:val="cm-string"/>
    <w:basedOn w:val="a0"/>
    <w:rsid w:val="00641393"/>
  </w:style>
  <w:style w:type="character" w:customStyle="1" w:styleId="cm-keyword">
    <w:name w:val="cm-keyword"/>
    <w:basedOn w:val="a0"/>
    <w:rsid w:val="00641393"/>
  </w:style>
  <w:style w:type="character" w:customStyle="1" w:styleId="cm-def">
    <w:name w:val="cm-def"/>
    <w:basedOn w:val="a0"/>
    <w:rsid w:val="00641393"/>
  </w:style>
  <w:style w:type="character" w:customStyle="1" w:styleId="cm-operator">
    <w:name w:val="cm-operator"/>
    <w:basedOn w:val="a0"/>
    <w:rsid w:val="00641393"/>
  </w:style>
  <w:style w:type="character" w:customStyle="1" w:styleId="md-softbreak">
    <w:name w:val="md-softbreak"/>
    <w:basedOn w:val="a0"/>
    <w:rsid w:val="00641393"/>
  </w:style>
  <w:style w:type="character" w:customStyle="1" w:styleId="cm-tab">
    <w:name w:val="cm-tab"/>
    <w:basedOn w:val="a0"/>
    <w:rsid w:val="00641393"/>
  </w:style>
  <w:style w:type="character" w:customStyle="1" w:styleId="cm-tag">
    <w:name w:val="cm-tag"/>
    <w:basedOn w:val="a0"/>
    <w:rsid w:val="00641393"/>
  </w:style>
  <w:style w:type="character" w:customStyle="1" w:styleId="cm-attribute">
    <w:name w:val="cm-attribute"/>
    <w:basedOn w:val="a0"/>
    <w:rsid w:val="00641393"/>
  </w:style>
  <w:style w:type="character" w:customStyle="1" w:styleId="cm-comment">
    <w:name w:val="cm-comment"/>
    <w:basedOn w:val="a0"/>
    <w:rsid w:val="00641393"/>
  </w:style>
  <w:style w:type="character" w:customStyle="1" w:styleId="cm-number">
    <w:name w:val="cm-number"/>
    <w:basedOn w:val="a0"/>
    <w:rsid w:val="00641393"/>
  </w:style>
  <w:style w:type="character" w:customStyle="1" w:styleId="cm-meta">
    <w:name w:val="cm-meta"/>
    <w:basedOn w:val="a0"/>
    <w:rsid w:val="00641393"/>
  </w:style>
  <w:style w:type="character" w:customStyle="1" w:styleId="cm-variable-2">
    <w:name w:val="cm-variable-2"/>
    <w:basedOn w:val="a0"/>
    <w:rsid w:val="00641393"/>
  </w:style>
  <w:style w:type="character" w:customStyle="1" w:styleId="cm-string-2">
    <w:name w:val="cm-string-2"/>
    <w:basedOn w:val="a0"/>
    <w:rsid w:val="00641393"/>
  </w:style>
  <w:style w:type="character" w:customStyle="1" w:styleId="cm-builtin">
    <w:name w:val="cm-builtin"/>
    <w:basedOn w:val="a0"/>
    <w:rsid w:val="00641393"/>
  </w:style>
  <w:style w:type="character" w:customStyle="1" w:styleId="cm-atom">
    <w:name w:val="cm-atom"/>
    <w:basedOn w:val="a0"/>
    <w:rsid w:val="00641393"/>
  </w:style>
  <w:style w:type="character" w:customStyle="1" w:styleId="1Char">
    <w:name w:val="标题 1 Char"/>
    <w:basedOn w:val="a0"/>
    <w:link w:val="1"/>
    <w:uiPriority w:val="9"/>
    <w:rsid w:val="00CB6AE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B6A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6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328330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175715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139272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16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11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444497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9907727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8414032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95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6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8484450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9065274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18732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0562672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570346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642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5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1597733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980312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936094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621426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290407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1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4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815622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5355560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46394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79286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152817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1511</Words>
  <Characters>8616</Characters>
  <Application>Microsoft Office Word</Application>
  <DocSecurity>0</DocSecurity>
  <Lines>71</Lines>
  <Paragraphs>20</Paragraphs>
  <ScaleCrop>false</ScaleCrop>
  <Company>Microsoft</Company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</dc:creator>
  <cp:lastModifiedBy>bigdata</cp:lastModifiedBy>
  <cp:revision>11</cp:revision>
  <dcterms:created xsi:type="dcterms:W3CDTF">2019-11-29T02:45:00Z</dcterms:created>
  <dcterms:modified xsi:type="dcterms:W3CDTF">2019-11-29T02:56:00Z</dcterms:modified>
</cp:coreProperties>
</file>