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A5" w:rsidRPr="00AC6414" w:rsidRDefault="00943EA5">
      <w:pPr>
        <w:rPr>
          <w:rFonts w:cstheme="minorHAnsi"/>
        </w:rPr>
      </w:pPr>
      <w:r w:rsidRPr="00AC6414">
        <w:rPr>
          <w:rFonts w:cstheme="minorHAnsi"/>
        </w:rPr>
        <w:t>Задания на лабораторную работу:</w:t>
      </w:r>
    </w:p>
    <w:p w:rsidR="00943EA5" w:rsidRPr="00AC6414" w:rsidRDefault="00943EA5">
      <w:pPr>
        <w:rPr>
          <w:rFonts w:cstheme="minorHAnsi"/>
        </w:rPr>
      </w:pPr>
      <w:r w:rsidRPr="00AC6414">
        <w:rPr>
          <w:rFonts w:cstheme="minorHAnsi"/>
        </w:rPr>
        <w:t>Задание 1:</w:t>
      </w:r>
    </w:p>
    <w:p w:rsidR="00480FC8" w:rsidRPr="00AC6414" w:rsidRDefault="00943EA5">
      <w:pPr>
        <w:rPr>
          <w:rFonts w:cstheme="minorHAnsi"/>
        </w:rPr>
      </w:pPr>
      <w:r w:rsidRPr="00AC6414">
        <w:rPr>
          <w:rFonts w:cstheme="minorHAnsi"/>
          <w:noProof/>
          <w:lang w:eastAsia="ru-RU"/>
        </w:rPr>
        <w:drawing>
          <wp:inline distT="0" distB="0" distL="0" distR="0" wp14:anchorId="35284AEC" wp14:editId="7D254A82">
            <wp:extent cx="5940425" cy="4115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A5" w:rsidRPr="00AC6414" w:rsidRDefault="00943EA5">
      <w:pPr>
        <w:rPr>
          <w:rFonts w:cstheme="minorHAnsi"/>
        </w:rPr>
      </w:pPr>
      <w:r w:rsidRPr="00AC6414">
        <w:rPr>
          <w:rFonts w:cstheme="minorHAnsi"/>
          <w:noProof/>
          <w:lang w:eastAsia="ru-RU"/>
        </w:rPr>
        <w:drawing>
          <wp:inline distT="0" distB="0" distL="0" distR="0" wp14:anchorId="2DF7DEEB" wp14:editId="69B8CD54">
            <wp:extent cx="5940425" cy="4130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A5" w:rsidRPr="00AC6414" w:rsidRDefault="00943EA5">
      <w:pPr>
        <w:rPr>
          <w:rFonts w:cstheme="minorHAnsi"/>
        </w:rPr>
      </w:pPr>
      <w:r w:rsidRPr="00AC6414">
        <w:rPr>
          <w:rFonts w:cstheme="minorHAnsi"/>
        </w:rPr>
        <w:t>Задание 2:</w:t>
      </w:r>
    </w:p>
    <w:p w:rsidR="00943EA5" w:rsidRPr="00AC6414" w:rsidRDefault="00C91257">
      <w:pPr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1717FBE8" wp14:editId="04B2AB62">
            <wp:extent cx="5940425" cy="4112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414" w:rsidRPr="00AC6414" w:rsidRDefault="00AC6414">
      <w:pPr>
        <w:rPr>
          <w:rFonts w:cstheme="minorHAnsi"/>
        </w:rPr>
      </w:pPr>
      <w:r w:rsidRPr="00AC6414">
        <w:rPr>
          <w:rFonts w:cstheme="minorHAnsi"/>
        </w:rPr>
        <w:t>Ответы на вопросы:</w:t>
      </w:r>
    </w:p>
    <w:p w:rsidR="00AC6414" w:rsidRPr="00AC6414" w:rsidRDefault="00AC6414" w:rsidP="00AC6414">
      <w:pPr>
        <w:pStyle w:val="ab"/>
        <w:numPr>
          <w:ilvl w:val="0"/>
          <w:numId w:val="1"/>
        </w:numPr>
        <w:rPr>
          <w:rFonts w:cstheme="minorHAnsi"/>
        </w:rPr>
      </w:pPr>
      <w:r w:rsidRPr="00AC6414">
        <w:rPr>
          <w:rFonts w:cstheme="minorHAnsi"/>
          <w:color w:val="000000"/>
        </w:rPr>
        <w:t>Диаграмма дерева узлов показывает иерархию работ в модели и позволяет рассмотреть всю модель целиком, но не показывает взаимосвязи между работами (стрелки).</w:t>
      </w:r>
    </w:p>
    <w:p w:rsidR="00AC6414" w:rsidRPr="00AC6414" w:rsidRDefault="00AC6414" w:rsidP="00AC6414">
      <w:pPr>
        <w:pStyle w:val="ab"/>
        <w:numPr>
          <w:ilvl w:val="0"/>
          <w:numId w:val="1"/>
        </w:numPr>
        <w:rPr>
          <w:rFonts w:cstheme="minorHAnsi"/>
        </w:rPr>
      </w:pPr>
      <w:r w:rsidRPr="00AC6414">
        <w:rPr>
          <w:rFonts w:cstheme="minorHAnsi"/>
          <w:color w:val="000000"/>
        </w:rPr>
        <w:t>Многоуровневые функциональные схемы можно создавать при помощи диаграммы дерева узлов (</w:t>
      </w:r>
      <w:r w:rsidRPr="00AC6414">
        <w:rPr>
          <w:rFonts w:cstheme="minorHAnsi"/>
          <w:color w:val="000000"/>
          <w:lang w:val="en-US"/>
        </w:rPr>
        <w:t>Node</w:t>
      </w:r>
      <w:r w:rsidRPr="00AC6414">
        <w:rPr>
          <w:rFonts w:cstheme="minorHAnsi"/>
          <w:color w:val="000000"/>
        </w:rPr>
        <w:t xml:space="preserve"> </w:t>
      </w:r>
      <w:r w:rsidRPr="00AC6414">
        <w:rPr>
          <w:rFonts w:cstheme="minorHAnsi"/>
          <w:color w:val="000000"/>
          <w:lang w:val="en-US"/>
        </w:rPr>
        <w:t>tree</w:t>
      </w:r>
      <w:r w:rsidRPr="00AC6414">
        <w:rPr>
          <w:rFonts w:cstheme="minorHAnsi"/>
          <w:color w:val="000000"/>
        </w:rPr>
        <w:t>). Программа позволяет задать узел верхнего уровня и глубину дерева.</w:t>
      </w:r>
    </w:p>
    <w:p w:rsidR="00AC6414" w:rsidRPr="00AC6414" w:rsidRDefault="00AC6414" w:rsidP="00AC6414">
      <w:pPr>
        <w:pStyle w:val="ab"/>
        <w:numPr>
          <w:ilvl w:val="0"/>
          <w:numId w:val="1"/>
        </w:numPr>
        <w:rPr>
          <w:rFonts w:cstheme="minorHAnsi"/>
        </w:rPr>
      </w:pPr>
      <w:r w:rsidRPr="00AC6414">
        <w:rPr>
          <w:rFonts w:cstheme="minorHAnsi"/>
          <w:color w:val="000000"/>
        </w:rPr>
        <w:t>Диаграммы FEO используются в модели для иллюстрации других точек зрения, для отображения отдельных деталей, которые не поддерживаются явно синтаксисом IDEF0.</w:t>
      </w:r>
    </w:p>
    <w:p w:rsidR="00AC6414" w:rsidRPr="00AC6414" w:rsidRDefault="00AC6414" w:rsidP="00AC6414">
      <w:pPr>
        <w:pStyle w:val="ab"/>
        <w:numPr>
          <w:ilvl w:val="0"/>
          <w:numId w:val="1"/>
        </w:numPr>
        <w:rPr>
          <w:rFonts w:cstheme="minorHAnsi"/>
        </w:rPr>
      </w:pPr>
      <w:r w:rsidRPr="00AC6414">
        <w:rPr>
          <w:rFonts w:cstheme="minorHAnsi"/>
          <w:color w:val="000000"/>
        </w:rPr>
        <w:t>С целью обсуждения определенных аспектов модели с экспертом предметной области может быть создана диаграмма только с одной работой и одной стрелкой, поскольку стандартная диаграмма декомпозиции содержит множество деталей, не относящихся к теме обсуждения и дезориентирующих эксперта.</w:t>
      </w:r>
    </w:p>
    <w:sectPr w:rsidR="00AC6414" w:rsidRPr="00AC6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1D87"/>
    <w:multiLevelType w:val="hybridMultilevel"/>
    <w:tmpl w:val="03F0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A5"/>
    <w:rsid w:val="00366F7B"/>
    <w:rsid w:val="00480FC8"/>
    <w:rsid w:val="00943EA5"/>
    <w:rsid w:val="00AC6414"/>
    <w:rsid w:val="00C9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1C0FD-8B5B-4C7A-88AF-4DCDD0F9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ab">
    <w:name w:val="List Paragraph"/>
    <w:basedOn w:val="a"/>
    <w:uiPriority w:val="34"/>
    <w:qFormat/>
    <w:rsid w:val="00AC6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2018-12-18T17:52:00Z</dcterms:created>
  <dcterms:modified xsi:type="dcterms:W3CDTF">2018-12-20T13:12:00Z</dcterms:modified>
</cp:coreProperties>
</file>