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99" w:rsidRDefault="00414C99" w:rsidP="00414C99">
      <w:pPr>
        <w:ind w:firstLine="0"/>
        <w:jc w:val="center"/>
      </w:pPr>
      <w:r>
        <w:t>Задание 1.</w:t>
      </w:r>
    </w:p>
    <w:p w:rsidR="00AE068D" w:rsidRDefault="00057F67" w:rsidP="00CB38DB">
      <w:pPr>
        <w:ind w:firstLine="708"/>
      </w:pPr>
      <w:r>
        <w:t>Государство – сложное, комплексное понятие, для детального рассмотрения должна быть задействована не только теория государства и права, но и методы прочих гуманитарных наук: философии, психологии, этики, истории и т.д.</w:t>
      </w:r>
    </w:p>
    <w:p w:rsidR="00057F67" w:rsidRDefault="00896E20" w:rsidP="00057F67">
      <w:r>
        <w:t>Философия – наука о наиболее общих закономерностях развития природы, человеческого познания и т.д., – определяет основные выводы в процессе исследования проблем возникновения, сущности и путей развития государства.</w:t>
      </w:r>
      <w:r w:rsidR="00335E9C">
        <w:t xml:space="preserve"> </w:t>
      </w:r>
      <w:r w:rsidR="0088798A">
        <w:t>Со времён самого становления философии государство было одним из её объектов исследования. Философские понятия, методы (метафизика и диалектика) активно используются в теории права и государства.</w:t>
      </w:r>
      <w:r w:rsidR="00335E9C">
        <w:t xml:space="preserve"> </w:t>
      </w:r>
      <w:r>
        <w:t xml:space="preserve"> </w:t>
      </w:r>
    </w:p>
    <w:p w:rsidR="00896E20" w:rsidRDefault="00896E20" w:rsidP="00057F67">
      <w:r>
        <w:t xml:space="preserve">Социология – наука об обществе как о целостной системе, </w:t>
      </w:r>
      <w:r>
        <w:t>–</w:t>
      </w:r>
      <w:r>
        <w:t xml:space="preserve"> рассматривает государство и право в качестве составны</w:t>
      </w:r>
      <w:r w:rsidR="00335E9C">
        <w:t>х</w:t>
      </w:r>
      <w:r w:rsidR="0088798A">
        <w:t xml:space="preserve"> частей организации социальных связей и </w:t>
      </w:r>
      <w:r w:rsidR="00684B3A">
        <w:t>взаимоотношений,</w:t>
      </w:r>
      <w:r w:rsidR="0088798A">
        <w:t xml:space="preserve"> об</w:t>
      </w:r>
      <w:r w:rsidR="00684B3A">
        <w:t>разующих материю общественной жизни. В социологии политики существует отдельное направление – социология государства, предметом изучения которой являются проблемы возникновения, формирования и функционирования государственной политики.</w:t>
      </w:r>
    </w:p>
    <w:p w:rsidR="00414C99" w:rsidRDefault="00684B3A" w:rsidP="00414C99">
      <w:r>
        <w:t>Политология – это наука о политике, соотношении власти личности, коллективов людей, но</w:t>
      </w:r>
      <w:r w:rsidR="00414C99">
        <w:t>рмах политической этики и др. Политология предусматривает два основных подхода к определению понятия государства:</w:t>
      </w:r>
    </w:p>
    <w:p w:rsidR="00414C99" w:rsidRDefault="00414C99" w:rsidP="00414C99">
      <w:pPr>
        <w:pStyle w:val="a5"/>
        <w:numPr>
          <w:ilvl w:val="0"/>
          <w:numId w:val="1"/>
        </w:numPr>
      </w:pPr>
      <w:r w:rsidRPr="00414C99">
        <w:t>Государство- высшая форма организации человеческих сообществ; Политический союз людей, подчиненных единой верховной власти, форма организации, имеющая главной целью выражение единой воли, обеспечение общих интересов, а также защиту прав и свобод человека</w:t>
      </w:r>
      <w:r>
        <w:t>.</w:t>
      </w:r>
    </w:p>
    <w:p w:rsidR="00414C99" w:rsidRDefault="00414C99" w:rsidP="00414C99">
      <w:pPr>
        <w:pStyle w:val="a5"/>
        <w:numPr>
          <w:ilvl w:val="0"/>
          <w:numId w:val="1"/>
        </w:numPr>
      </w:pPr>
      <w:r w:rsidRPr="00414C99">
        <w:lastRenderedPageBreak/>
        <w:t>Государство-система политических и правовых связей и отношений между людьми, регулирующих общезначимые виды их поведения и деятельности</w:t>
      </w:r>
      <w:r>
        <w:t>.</w:t>
      </w:r>
    </w:p>
    <w:p w:rsidR="00414C99" w:rsidRDefault="00414C99" w:rsidP="00414C99">
      <w:r>
        <w:t>Дисциплина изучает функционирование различных политических систем, политологические концепции устройства государства.</w:t>
      </w:r>
    </w:p>
    <w:p w:rsidR="00CB38DB" w:rsidRDefault="00CB38DB" w:rsidP="00414C99">
      <w:r>
        <w:t>Подво</w:t>
      </w:r>
      <w:r w:rsidR="00983BF2">
        <w:t>дя итог, стоит сказать, что теория государства и права тесно взаимодействует со многими другими гуманитарными науками, причём это взаимодействие может работать в обе стороны. Теория государства предоставляет конкретный материал, который может использован для исследования в других научных дисциплинах, рассматривающих общественные отношения.</w:t>
      </w:r>
      <w:bookmarkStart w:id="0" w:name="_GoBack"/>
      <w:bookmarkEnd w:id="0"/>
    </w:p>
    <w:p w:rsidR="00CB38DB" w:rsidRDefault="00CB38DB">
      <w:pPr>
        <w:spacing w:line="259" w:lineRule="auto"/>
        <w:ind w:firstLine="0"/>
      </w:pPr>
      <w:r>
        <w:br w:type="page"/>
      </w:r>
    </w:p>
    <w:p w:rsidR="00896E20" w:rsidRDefault="00414C99" w:rsidP="00414C99">
      <w:pPr>
        <w:ind w:firstLine="0"/>
        <w:jc w:val="center"/>
      </w:pPr>
      <w:r>
        <w:lastRenderedPageBreak/>
        <w:t>Задание 2.</w:t>
      </w:r>
    </w:p>
    <w:p w:rsidR="00414C99" w:rsidRDefault="00CB38DB" w:rsidP="00414C9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43550" cy="7505700"/>
            <wp:effectExtent l="0" t="0" r="0" b="0"/>
            <wp:docPr id="1" name="Рисунок 1" descr="https://spravochnick.ru/assets/files/articles/prav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pravo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313A"/>
    <w:multiLevelType w:val="hybridMultilevel"/>
    <w:tmpl w:val="90687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7"/>
    <w:rsid w:val="00057F67"/>
    <w:rsid w:val="00335E9C"/>
    <w:rsid w:val="00414C99"/>
    <w:rsid w:val="00684B3A"/>
    <w:rsid w:val="0088798A"/>
    <w:rsid w:val="00896E20"/>
    <w:rsid w:val="00983BF2"/>
    <w:rsid w:val="00AE068D"/>
    <w:rsid w:val="00BA0445"/>
    <w:rsid w:val="00C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2538"/>
  <w15:chartTrackingRefBased/>
  <w15:docId w15:val="{FF76DA62-1988-44BA-9CD4-DA3E2FE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4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45"/>
    <w:pPr>
      <w:keepNext/>
      <w:keepLines/>
      <w:spacing w:before="40" w:after="0"/>
      <w:contextualSpacing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4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4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BA044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41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2020-06-18T18:03:00Z</dcterms:created>
  <dcterms:modified xsi:type="dcterms:W3CDTF">2020-06-18T19:43:00Z</dcterms:modified>
</cp:coreProperties>
</file>