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5D66" w:rsidRDefault="00DD7ACA" w:rsidP="00A32FB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Электронные ресурсы по теме «</w:t>
      </w:r>
      <w:r w:rsidR="00A32FB3">
        <w:rPr>
          <w:rFonts w:ascii="Times New Roman" w:hAnsi="Times New Roman" w:cs="Times New Roman"/>
          <w:b/>
          <w:sz w:val="28"/>
          <w:szCs w:val="28"/>
        </w:rPr>
        <w:t>Объекты информационных технологий</w:t>
      </w:r>
      <w:r>
        <w:rPr>
          <w:rFonts w:ascii="Times New Roman" w:hAnsi="Times New Roman" w:cs="Times New Roman"/>
          <w:b/>
          <w:sz w:val="28"/>
          <w:szCs w:val="28"/>
        </w:rPr>
        <w:t>»</w:t>
      </w:r>
      <w:bookmarkStart w:id="0" w:name="_GoBack"/>
      <w:bookmarkEnd w:id="0"/>
    </w:p>
    <w:tbl>
      <w:tblPr>
        <w:tblStyle w:val="a3"/>
        <w:tblW w:w="0" w:type="auto"/>
        <w:tblInd w:w="-572" w:type="dxa"/>
        <w:tblLayout w:type="fixed"/>
        <w:tblLook w:val="04A0" w:firstRow="1" w:lastRow="0" w:firstColumn="1" w:lastColumn="0" w:noHBand="0" w:noVBand="1"/>
      </w:tblPr>
      <w:tblGrid>
        <w:gridCol w:w="567"/>
        <w:gridCol w:w="3544"/>
        <w:gridCol w:w="1822"/>
        <w:gridCol w:w="1934"/>
        <w:gridCol w:w="2050"/>
      </w:tblGrid>
      <w:tr w:rsidR="00A32FB3" w:rsidTr="002F67B1">
        <w:tc>
          <w:tcPr>
            <w:tcW w:w="567" w:type="dxa"/>
          </w:tcPr>
          <w:p w:rsidR="00A32FB3" w:rsidRPr="00A32FB3" w:rsidRDefault="00A32FB3" w:rsidP="00A32F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2FB3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3544" w:type="dxa"/>
          </w:tcPr>
          <w:p w:rsidR="00A32FB3" w:rsidRPr="00A32FB3" w:rsidRDefault="00A32FB3" w:rsidP="00A32F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2FB3">
              <w:rPr>
                <w:rFonts w:ascii="Times New Roman" w:hAnsi="Times New Roman" w:cs="Times New Roman"/>
                <w:sz w:val="24"/>
                <w:szCs w:val="24"/>
              </w:rPr>
              <w:t>Адрес ресурса</w:t>
            </w:r>
          </w:p>
        </w:tc>
        <w:tc>
          <w:tcPr>
            <w:tcW w:w="1822" w:type="dxa"/>
          </w:tcPr>
          <w:p w:rsidR="00A32FB3" w:rsidRPr="00A32FB3" w:rsidRDefault="00A32FB3" w:rsidP="00A32F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Автор</w:t>
            </w:r>
          </w:p>
        </w:tc>
        <w:tc>
          <w:tcPr>
            <w:tcW w:w="1934" w:type="dxa"/>
          </w:tcPr>
          <w:p w:rsidR="00A32FB3" w:rsidRPr="00A32FB3" w:rsidRDefault="00A32FB3" w:rsidP="00A32F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Аннотация</w:t>
            </w:r>
          </w:p>
        </w:tc>
        <w:tc>
          <w:tcPr>
            <w:tcW w:w="2050" w:type="dxa"/>
          </w:tcPr>
          <w:p w:rsidR="00A32FB3" w:rsidRPr="00A32FB3" w:rsidRDefault="00A32FB3" w:rsidP="00A32F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Скриншот</w:t>
            </w:r>
          </w:p>
        </w:tc>
      </w:tr>
      <w:tr w:rsidR="00A32FB3" w:rsidTr="002F67B1">
        <w:tc>
          <w:tcPr>
            <w:tcW w:w="567" w:type="dxa"/>
          </w:tcPr>
          <w:p w:rsidR="00A32FB3" w:rsidRPr="00A32FB3" w:rsidRDefault="00A32FB3" w:rsidP="00A32F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:rsidR="00A32FB3" w:rsidRPr="00A32FB3" w:rsidRDefault="00A32FB3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4" w:history="1">
              <w:r w:rsidRPr="00A32FB3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https://pppadvisor.ru/dictionary/obekty-informatsionnykh-tekhnologiy/</w:t>
              </w:r>
            </w:hyperlink>
          </w:p>
        </w:tc>
        <w:tc>
          <w:tcPr>
            <w:tcW w:w="1822" w:type="dxa"/>
          </w:tcPr>
          <w:p w:rsidR="00A32FB3" w:rsidRPr="00A32FB3" w:rsidRDefault="00A32FB3" w:rsidP="00A32F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2FB3">
              <w:rPr>
                <w:rFonts w:ascii="Times New Roman" w:hAnsi="Times New Roman" w:cs="Times New Roman"/>
                <w:sz w:val="24"/>
                <w:szCs w:val="24"/>
              </w:rPr>
              <w:t>«ГЧП-советник»</w:t>
            </w:r>
          </w:p>
        </w:tc>
        <w:tc>
          <w:tcPr>
            <w:tcW w:w="1934" w:type="dxa"/>
          </w:tcPr>
          <w:p w:rsidR="00A32FB3" w:rsidRPr="00A32FB3" w:rsidRDefault="00A32FB3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Определение объектов информационных технологий в ГЧП-словаре</w:t>
            </w:r>
          </w:p>
        </w:tc>
        <w:tc>
          <w:tcPr>
            <w:tcW w:w="2050" w:type="dxa"/>
          </w:tcPr>
          <w:p w:rsidR="00A32FB3" w:rsidRPr="00A32FB3" w:rsidRDefault="00A32FB3" w:rsidP="00A32F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E39F570" wp14:editId="36F8874D">
                  <wp:extent cx="1236648" cy="695325"/>
                  <wp:effectExtent l="0" t="0" r="190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742" cy="715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FB3" w:rsidTr="002F67B1">
        <w:tc>
          <w:tcPr>
            <w:tcW w:w="567" w:type="dxa"/>
          </w:tcPr>
          <w:p w:rsidR="00A32FB3" w:rsidRPr="00A32FB3" w:rsidRDefault="00A32FB3" w:rsidP="00A32F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:rsidR="00A32FB3" w:rsidRPr="00A32FB3" w:rsidRDefault="00A32FB3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6" w:history="1">
              <w:r w:rsidRPr="00A32FB3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http://files.lbz.ru/authors/informatika/3/paragr_8-10_bosova_uch_5.pdf</w:t>
              </w:r>
            </w:hyperlink>
          </w:p>
        </w:tc>
        <w:tc>
          <w:tcPr>
            <w:tcW w:w="1822" w:type="dxa"/>
          </w:tcPr>
          <w:p w:rsidR="00A32FB3" w:rsidRPr="00A32FB3" w:rsidRDefault="00A32FB3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Босова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Л.Л.</w:t>
            </w:r>
          </w:p>
        </w:tc>
        <w:tc>
          <w:tcPr>
            <w:tcW w:w="1934" w:type="dxa"/>
          </w:tcPr>
          <w:p w:rsidR="00A32FB3" w:rsidRPr="00A32FB3" w:rsidRDefault="00A32FB3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Базовые сведения о текстовой форме представления информации</w:t>
            </w:r>
          </w:p>
        </w:tc>
        <w:tc>
          <w:tcPr>
            <w:tcW w:w="2050" w:type="dxa"/>
          </w:tcPr>
          <w:p w:rsidR="00A32FB3" w:rsidRPr="00A32FB3" w:rsidRDefault="00A32FB3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7D80DEE" wp14:editId="1E0789E3">
                  <wp:extent cx="1164590" cy="622300"/>
                  <wp:effectExtent l="0" t="0" r="0" b="635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590" cy="62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FB3" w:rsidTr="002F67B1">
        <w:tc>
          <w:tcPr>
            <w:tcW w:w="567" w:type="dxa"/>
          </w:tcPr>
          <w:p w:rsidR="00A32FB3" w:rsidRPr="00A32FB3" w:rsidRDefault="00A32FB3" w:rsidP="00A32F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:rsidR="00A32FB3" w:rsidRPr="00A32FB3" w:rsidRDefault="00A32FB3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8" w:history="1">
              <w:r w:rsidRPr="00A32FB3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https://studfile.net/preview/6871977/page:6/</w:t>
              </w:r>
            </w:hyperlink>
          </w:p>
        </w:tc>
        <w:tc>
          <w:tcPr>
            <w:tcW w:w="1822" w:type="dxa"/>
          </w:tcPr>
          <w:p w:rsidR="00A32FB3" w:rsidRPr="00A32FB3" w:rsidRDefault="00A32FB3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И.С. </w:t>
            </w:r>
            <w:r w:rsidRPr="00A32FB3">
              <w:rPr>
                <w:rFonts w:ascii="Times New Roman" w:hAnsi="Times New Roman" w:cs="Times New Roman"/>
                <w:sz w:val="24"/>
                <w:szCs w:val="24"/>
              </w:rPr>
              <w:t>Алексеева</w:t>
            </w:r>
          </w:p>
        </w:tc>
        <w:tc>
          <w:tcPr>
            <w:tcW w:w="1934" w:type="dxa"/>
          </w:tcPr>
          <w:p w:rsidR="00A32FB3" w:rsidRPr="00A32FB3" w:rsidRDefault="00A32FB3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Виды информации в тексте</w:t>
            </w:r>
          </w:p>
        </w:tc>
        <w:tc>
          <w:tcPr>
            <w:tcW w:w="2050" w:type="dxa"/>
          </w:tcPr>
          <w:p w:rsidR="00A32FB3" w:rsidRPr="00A32FB3" w:rsidRDefault="00A32FB3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A8FB181" wp14:editId="0C7D7A1A">
                  <wp:extent cx="1164590" cy="621665"/>
                  <wp:effectExtent l="0" t="0" r="0" b="698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590" cy="62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FB3" w:rsidTr="002F67B1">
        <w:tc>
          <w:tcPr>
            <w:tcW w:w="567" w:type="dxa"/>
          </w:tcPr>
          <w:p w:rsidR="00A32FB3" w:rsidRPr="00A32FB3" w:rsidRDefault="00A32FB3" w:rsidP="00A32F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:rsidR="00A32FB3" w:rsidRPr="00A32FB3" w:rsidRDefault="00A32FB3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0" w:history="1">
              <w:r w:rsidRPr="00A32FB3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http://www.hi-edu.ru/e-books/xbook029/01/part-011.htm</w:t>
              </w:r>
            </w:hyperlink>
          </w:p>
        </w:tc>
        <w:tc>
          <w:tcPr>
            <w:tcW w:w="1822" w:type="dxa"/>
          </w:tcPr>
          <w:p w:rsidR="00A32FB3" w:rsidRPr="00A32FB3" w:rsidRDefault="00A32FB3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Валгина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Н.С.</w:t>
            </w:r>
          </w:p>
        </w:tc>
        <w:tc>
          <w:tcPr>
            <w:tcW w:w="1934" w:type="dxa"/>
          </w:tcPr>
          <w:p w:rsidR="00A32FB3" w:rsidRPr="00A32FB3" w:rsidRDefault="00A32FB3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Функции и типы текстовой формы, теория текста</w:t>
            </w:r>
          </w:p>
        </w:tc>
        <w:tc>
          <w:tcPr>
            <w:tcW w:w="2050" w:type="dxa"/>
          </w:tcPr>
          <w:p w:rsidR="00A32FB3" w:rsidRPr="00A32FB3" w:rsidRDefault="00A32FB3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FFF3FBD" wp14:editId="39AEB0FC">
                  <wp:extent cx="1164590" cy="621665"/>
                  <wp:effectExtent l="0" t="0" r="0" b="698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590" cy="62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FB3" w:rsidTr="002F67B1">
        <w:tc>
          <w:tcPr>
            <w:tcW w:w="567" w:type="dxa"/>
          </w:tcPr>
          <w:p w:rsidR="00A32FB3" w:rsidRPr="00A32FB3" w:rsidRDefault="00A32FB3" w:rsidP="00A32F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:rsidR="00A32FB3" w:rsidRPr="00A32FB3" w:rsidRDefault="00A32FB3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2" w:history="1">
              <w:r w:rsidRPr="00A32FB3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https://uchitel.</w:t>
              </w:r>
              <w:r w:rsidRPr="00A32FB3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p</w:t>
              </w:r>
              <w:r w:rsidRPr="00A32FB3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ro/запись-текстовой-информации/</w:t>
              </w:r>
            </w:hyperlink>
          </w:p>
        </w:tc>
        <w:tc>
          <w:tcPr>
            <w:tcW w:w="1822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67B1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spellStart"/>
            <w:r w:rsidRPr="002F67B1">
              <w:rPr>
                <w:rFonts w:ascii="Times New Roman" w:hAnsi="Times New Roman" w:cs="Times New Roman"/>
                <w:sz w:val="24"/>
                <w:szCs w:val="24"/>
              </w:rPr>
              <w:t>УчительPRO</w:t>
            </w:r>
            <w:proofErr w:type="spellEnd"/>
            <w:r w:rsidRPr="002F67B1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934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Сканирование, распознавание текстовой информации программными средствами</w:t>
            </w:r>
          </w:p>
        </w:tc>
        <w:tc>
          <w:tcPr>
            <w:tcW w:w="2050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3988E47" wp14:editId="4F49E338">
                  <wp:extent cx="1164590" cy="621665"/>
                  <wp:effectExtent l="0" t="0" r="0" b="698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590" cy="62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FB3" w:rsidTr="002F67B1">
        <w:tc>
          <w:tcPr>
            <w:tcW w:w="567" w:type="dxa"/>
          </w:tcPr>
          <w:p w:rsidR="00A32FB3" w:rsidRPr="00A32FB3" w:rsidRDefault="00A32FB3" w:rsidP="00A32F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4" w:history="1">
              <w:r w:rsidRPr="002F67B1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https://www.yaklass.ru/p/informatika/10-klass/informatciia-i-informatcionnye-protcessy-11955/predstavlenie-nechislovoi-informatcii-v-kompiutere-12433/re-46c1461c-2616-415a-a4cd-b18def2c3510</w:t>
              </w:r>
            </w:hyperlink>
          </w:p>
        </w:tc>
        <w:tc>
          <w:tcPr>
            <w:tcW w:w="1822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67B1">
              <w:rPr>
                <w:rFonts w:ascii="Times New Roman" w:hAnsi="Times New Roman" w:cs="Times New Roman"/>
                <w:sz w:val="24"/>
                <w:szCs w:val="24"/>
              </w:rPr>
              <w:t xml:space="preserve">ООО </w:t>
            </w:r>
            <w:proofErr w:type="spellStart"/>
            <w:r w:rsidRPr="002F67B1">
              <w:rPr>
                <w:rFonts w:ascii="Times New Roman" w:hAnsi="Times New Roman" w:cs="Times New Roman"/>
                <w:sz w:val="24"/>
                <w:szCs w:val="24"/>
              </w:rPr>
              <w:t>ЯКласс</w:t>
            </w:r>
            <w:proofErr w:type="spellEnd"/>
          </w:p>
        </w:tc>
        <w:tc>
          <w:tcPr>
            <w:tcW w:w="1934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Информация школьного уровня о представлении видеоинформации в компьютере</w:t>
            </w:r>
          </w:p>
        </w:tc>
        <w:tc>
          <w:tcPr>
            <w:tcW w:w="2050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5CC8A16" wp14:editId="7CA90B83">
                  <wp:extent cx="1164590" cy="621665"/>
                  <wp:effectExtent l="0" t="0" r="0" b="698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590" cy="62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FB3" w:rsidTr="002F67B1">
        <w:tc>
          <w:tcPr>
            <w:tcW w:w="567" w:type="dxa"/>
          </w:tcPr>
          <w:p w:rsidR="00A32FB3" w:rsidRPr="00A32FB3" w:rsidRDefault="00A32FB3" w:rsidP="00A32F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6" w:history="1">
              <w:r w:rsidRPr="002F67B1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https://ru.wikipedia.org/wiki/Видео</w:t>
              </w:r>
            </w:hyperlink>
          </w:p>
        </w:tc>
        <w:tc>
          <w:tcPr>
            <w:tcW w:w="1822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34" w:type="dxa"/>
          </w:tcPr>
          <w:p w:rsidR="00A32FB3" w:rsidRPr="00A32FB3" w:rsidRDefault="002F67B1" w:rsidP="002F67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Сведения о технических нюансах видеоинформации</w:t>
            </w:r>
          </w:p>
        </w:tc>
        <w:tc>
          <w:tcPr>
            <w:tcW w:w="2050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AF7CCD2" wp14:editId="7080D182">
                  <wp:extent cx="1164590" cy="621665"/>
                  <wp:effectExtent l="0" t="0" r="0" b="698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590" cy="62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FB3" w:rsidTr="002F67B1">
        <w:tc>
          <w:tcPr>
            <w:tcW w:w="567" w:type="dxa"/>
          </w:tcPr>
          <w:p w:rsidR="00A32FB3" w:rsidRPr="00A32FB3" w:rsidRDefault="00A32FB3" w:rsidP="00A32F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:rsidR="00A32FB3" w:rsidRPr="002F67B1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8" w:history="1">
              <w:r w:rsidRPr="002F67B1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https://blog.filestack.com/thoughts-and-knowledge/complete-list-audio-video-file-formats/</w:t>
              </w:r>
            </w:hyperlink>
          </w:p>
        </w:tc>
        <w:tc>
          <w:tcPr>
            <w:tcW w:w="1822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67B1">
              <w:rPr>
                <w:rFonts w:ascii="Times New Roman" w:hAnsi="Times New Roman" w:cs="Times New Roman"/>
                <w:sz w:val="24"/>
                <w:szCs w:val="24"/>
              </w:rPr>
              <w:t>Filestack</w:t>
            </w:r>
            <w:proofErr w:type="spellEnd"/>
          </w:p>
        </w:tc>
        <w:tc>
          <w:tcPr>
            <w:tcW w:w="1934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Обширный список существующих на 2019 год популярных форматов видео</w:t>
            </w:r>
          </w:p>
        </w:tc>
        <w:tc>
          <w:tcPr>
            <w:tcW w:w="2050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2D009C0" wp14:editId="35A4AF74">
                  <wp:extent cx="1164590" cy="620395"/>
                  <wp:effectExtent l="0" t="0" r="0" b="825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590" cy="62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FB3" w:rsidTr="002F67B1">
        <w:tc>
          <w:tcPr>
            <w:tcW w:w="567" w:type="dxa"/>
          </w:tcPr>
          <w:p w:rsidR="00A32FB3" w:rsidRPr="00A32FB3" w:rsidRDefault="00A32FB3" w:rsidP="00A32F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20" w:history="1">
              <w:r w:rsidRPr="002F67B1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http://neuezeiten.rusverlag.de/2012/01/18/1416-2/</w:t>
              </w:r>
            </w:hyperlink>
          </w:p>
        </w:tc>
        <w:tc>
          <w:tcPr>
            <w:tcW w:w="1822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67B1">
              <w:rPr>
                <w:rFonts w:ascii="Times New Roman" w:hAnsi="Times New Roman" w:cs="Times New Roman"/>
                <w:sz w:val="24"/>
                <w:szCs w:val="24"/>
              </w:rPr>
              <w:t>Дмитрий Лурье</w:t>
            </w:r>
          </w:p>
        </w:tc>
        <w:tc>
          <w:tcPr>
            <w:tcW w:w="1934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Перечень разрешений видео и примеры их использования</w:t>
            </w:r>
          </w:p>
        </w:tc>
        <w:tc>
          <w:tcPr>
            <w:tcW w:w="2050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8126E49" wp14:editId="7AE76E56">
                  <wp:extent cx="1164590" cy="620395"/>
                  <wp:effectExtent l="0" t="0" r="0" b="825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590" cy="62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FB3" w:rsidTr="002F67B1">
        <w:tc>
          <w:tcPr>
            <w:tcW w:w="567" w:type="dxa"/>
          </w:tcPr>
          <w:p w:rsidR="00A32FB3" w:rsidRPr="00A32FB3" w:rsidRDefault="00A32FB3" w:rsidP="00A32F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3544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22" w:history="1">
              <w:r w:rsidRPr="002F67B1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https://ru.qwe.wiki/wiki/Subjective_video_quality</w:t>
              </w:r>
            </w:hyperlink>
          </w:p>
        </w:tc>
        <w:tc>
          <w:tcPr>
            <w:tcW w:w="1822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34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 субъективном восприятии качества видео</w:t>
            </w:r>
          </w:p>
        </w:tc>
        <w:tc>
          <w:tcPr>
            <w:tcW w:w="2050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1B145E" wp14:editId="67ADCE4C">
                  <wp:extent cx="1164590" cy="620395"/>
                  <wp:effectExtent l="0" t="0" r="0" b="825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590" cy="62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FB3" w:rsidTr="002F67B1">
        <w:tc>
          <w:tcPr>
            <w:tcW w:w="567" w:type="dxa"/>
          </w:tcPr>
          <w:p w:rsidR="00A32FB3" w:rsidRPr="00A32FB3" w:rsidRDefault="00A32FB3" w:rsidP="00A32F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544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24" w:history="1">
              <w:r w:rsidRPr="002F67B1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https://spravochnick.ru/informatika/kodirovanie_informacii/kodirovanie_zvukovoy_informacii/</w:t>
              </w:r>
            </w:hyperlink>
          </w:p>
        </w:tc>
        <w:tc>
          <w:tcPr>
            <w:tcW w:w="1822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34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Базовые сведения о кодировании звуковой информации</w:t>
            </w:r>
          </w:p>
        </w:tc>
        <w:tc>
          <w:tcPr>
            <w:tcW w:w="2050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23F53F1" wp14:editId="1C2D9039">
                  <wp:extent cx="1164590" cy="619760"/>
                  <wp:effectExtent l="0" t="0" r="0" b="889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590" cy="61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FB3" w:rsidTr="002F67B1">
        <w:tc>
          <w:tcPr>
            <w:tcW w:w="567" w:type="dxa"/>
          </w:tcPr>
          <w:p w:rsidR="00A32FB3" w:rsidRPr="00A32FB3" w:rsidRDefault="00A32FB3" w:rsidP="00A32F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544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26" w:history="1">
              <w:r w:rsidRPr="002F67B1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https://ru.wikipedia.org/wiki/Звуковые_носители</w:t>
              </w:r>
            </w:hyperlink>
          </w:p>
        </w:tc>
        <w:tc>
          <w:tcPr>
            <w:tcW w:w="1822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34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Перечень некоторых аудионосителей </w:t>
            </w:r>
          </w:p>
        </w:tc>
        <w:tc>
          <w:tcPr>
            <w:tcW w:w="2050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E544BA1" wp14:editId="3263B581">
                  <wp:extent cx="1164590" cy="619760"/>
                  <wp:effectExtent l="0" t="0" r="0" b="889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590" cy="61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FB3" w:rsidTr="002F67B1">
        <w:tc>
          <w:tcPr>
            <w:tcW w:w="567" w:type="dxa"/>
          </w:tcPr>
          <w:p w:rsidR="00A32FB3" w:rsidRPr="00A32FB3" w:rsidRDefault="00A32FB3" w:rsidP="00A32F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544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28" w:history="1">
              <w:r w:rsidRPr="002F67B1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https://ru.qwe.wiki/wiki/Sound_recording_and_reproduction</w:t>
              </w:r>
            </w:hyperlink>
          </w:p>
        </w:tc>
        <w:tc>
          <w:tcPr>
            <w:tcW w:w="1822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34" w:type="dxa"/>
          </w:tcPr>
          <w:p w:rsidR="00A32FB3" w:rsidRPr="00A32FB3" w:rsidRDefault="002F67B1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Методы записи аудиоинформации</w:t>
            </w:r>
          </w:p>
        </w:tc>
        <w:tc>
          <w:tcPr>
            <w:tcW w:w="2050" w:type="dxa"/>
          </w:tcPr>
          <w:p w:rsidR="00A32FB3" w:rsidRPr="00DD7ACA" w:rsidRDefault="002F67B1" w:rsidP="00A32FB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E1EAEBC" wp14:editId="646EECFE">
                  <wp:extent cx="1164590" cy="620395"/>
                  <wp:effectExtent l="0" t="0" r="0" b="825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590" cy="62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FB3" w:rsidTr="002F67B1">
        <w:tc>
          <w:tcPr>
            <w:tcW w:w="567" w:type="dxa"/>
          </w:tcPr>
          <w:p w:rsidR="00A32FB3" w:rsidRPr="00A32FB3" w:rsidRDefault="00A32FB3" w:rsidP="00A32F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544" w:type="dxa"/>
          </w:tcPr>
          <w:p w:rsidR="00A32FB3" w:rsidRPr="00A32FB3" w:rsidRDefault="00DD7ACA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30" w:history="1">
              <w:r w:rsidRPr="00DD7ACA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https://www.nch.com.au/acm/formats.html</w:t>
              </w:r>
            </w:hyperlink>
          </w:p>
        </w:tc>
        <w:tc>
          <w:tcPr>
            <w:tcW w:w="1822" w:type="dxa"/>
          </w:tcPr>
          <w:p w:rsidR="00A32FB3" w:rsidRPr="00A32FB3" w:rsidRDefault="00DD7ACA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D7ACA">
              <w:rPr>
                <w:rFonts w:ascii="Times New Roman" w:hAnsi="Times New Roman" w:cs="Times New Roman"/>
                <w:sz w:val="24"/>
                <w:szCs w:val="24"/>
              </w:rPr>
              <w:t xml:space="preserve">NCH </w:t>
            </w:r>
            <w:proofErr w:type="spellStart"/>
            <w:r w:rsidRPr="00DD7ACA">
              <w:rPr>
                <w:rFonts w:ascii="Times New Roman" w:hAnsi="Times New Roman" w:cs="Times New Roman"/>
                <w:sz w:val="24"/>
                <w:szCs w:val="24"/>
              </w:rPr>
              <w:t>Software</w:t>
            </w:r>
            <w:proofErr w:type="spellEnd"/>
          </w:p>
        </w:tc>
        <w:tc>
          <w:tcPr>
            <w:tcW w:w="1934" w:type="dxa"/>
          </w:tcPr>
          <w:p w:rsidR="00A32FB3" w:rsidRPr="00A32FB3" w:rsidRDefault="00DD7ACA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Форматы звуковой информации</w:t>
            </w:r>
          </w:p>
        </w:tc>
        <w:tc>
          <w:tcPr>
            <w:tcW w:w="2050" w:type="dxa"/>
          </w:tcPr>
          <w:p w:rsidR="00A32FB3" w:rsidRPr="00DD7ACA" w:rsidRDefault="00DD7ACA" w:rsidP="00A32FB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AEBB604" wp14:editId="5C8C4B2E">
                  <wp:extent cx="1164590" cy="622300"/>
                  <wp:effectExtent l="0" t="0" r="0" b="635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590" cy="62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FB3" w:rsidTr="002F67B1">
        <w:tc>
          <w:tcPr>
            <w:tcW w:w="567" w:type="dxa"/>
          </w:tcPr>
          <w:p w:rsidR="00A32FB3" w:rsidRPr="00A32FB3" w:rsidRDefault="00A32FB3" w:rsidP="00A32F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544" w:type="dxa"/>
          </w:tcPr>
          <w:p w:rsidR="00A32FB3" w:rsidRPr="00A32FB3" w:rsidRDefault="00DD7ACA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32" w:history="1">
              <w:r w:rsidRPr="00DD7ACA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https://www.w3.org/TR/audio-output/</w:t>
              </w:r>
            </w:hyperlink>
          </w:p>
        </w:tc>
        <w:tc>
          <w:tcPr>
            <w:tcW w:w="1822" w:type="dxa"/>
          </w:tcPr>
          <w:p w:rsidR="00DD7ACA" w:rsidRPr="00DD7ACA" w:rsidRDefault="00DD7ACA" w:rsidP="00DD7A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ACA">
              <w:rPr>
                <w:rFonts w:ascii="Times New Roman" w:hAnsi="Times New Roman" w:cs="Times New Roman"/>
                <w:sz w:val="24"/>
                <w:szCs w:val="24"/>
              </w:rPr>
              <w:t>Justin</w:t>
            </w:r>
            <w:proofErr w:type="spellEnd"/>
            <w:r w:rsidRPr="00DD7A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D7ACA">
              <w:rPr>
                <w:rFonts w:ascii="Times New Roman" w:hAnsi="Times New Roman" w:cs="Times New Roman"/>
                <w:sz w:val="24"/>
                <w:szCs w:val="24"/>
              </w:rPr>
              <w:t>Uberti</w:t>
            </w:r>
            <w:proofErr w:type="spellEnd"/>
            <w:r w:rsidRPr="00DD7AC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D7ACA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</w:p>
          <w:p w:rsidR="00A32FB3" w:rsidRPr="00A32FB3" w:rsidRDefault="00DD7ACA" w:rsidP="00DD7A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ACA">
              <w:rPr>
                <w:rFonts w:ascii="Times New Roman" w:hAnsi="Times New Roman" w:cs="Times New Roman"/>
                <w:sz w:val="24"/>
                <w:szCs w:val="24"/>
              </w:rPr>
              <w:t>Guido</w:t>
            </w:r>
            <w:proofErr w:type="spellEnd"/>
            <w:r w:rsidRPr="00DD7A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D7ACA">
              <w:rPr>
                <w:rFonts w:ascii="Times New Roman" w:hAnsi="Times New Roman" w:cs="Times New Roman"/>
                <w:sz w:val="24"/>
                <w:szCs w:val="24"/>
              </w:rPr>
              <w:t>Urdaneta</w:t>
            </w:r>
            <w:proofErr w:type="spellEnd"/>
            <w:r w:rsidRPr="00DD7AC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D7ACA"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  <w:proofErr w:type="spellEnd"/>
          </w:p>
        </w:tc>
        <w:tc>
          <w:tcPr>
            <w:tcW w:w="1934" w:type="dxa"/>
          </w:tcPr>
          <w:p w:rsidR="00A32FB3" w:rsidRPr="00A32FB3" w:rsidRDefault="00DD7ACA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ACA">
              <w:rPr>
                <w:rFonts w:ascii="Times New Roman" w:hAnsi="Times New Roman" w:cs="Times New Roman"/>
                <w:sz w:val="24"/>
                <w:szCs w:val="24"/>
              </w:rPr>
              <w:t>Audio</w:t>
            </w:r>
            <w:proofErr w:type="spellEnd"/>
            <w:r w:rsidRPr="00DD7A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D7ACA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  <w:proofErr w:type="spellEnd"/>
            <w:r w:rsidRPr="00DD7A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D7ACA">
              <w:rPr>
                <w:rFonts w:ascii="Times New Roman" w:hAnsi="Times New Roman" w:cs="Times New Roman"/>
                <w:sz w:val="24"/>
                <w:szCs w:val="24"/>
              </w:rPr>
              <w:t>Devices</w:t>
            </w:r>
            <w:proofErr w:type="spellEnd"/>
            <w:r w:rsidRPr="00DD7ACA">
              <w:rPr>
                <w:rFonts w:ascii="Times New Roman" w:hAnsi="Times New Roman" w:cs="Times New Roman"/>
                <w:sz w:val="24"/>
                <w:szCs w:val="24"/>
              </w:rPr>
              <w:t xml:space="preserve"> API</w:t>
            </w:r>
          </w:p>
        </w:tc>
        <w:tc>
          <w:tcPr>
            <w:tcW w:w="2050" w:type="dxa"/>
          </w:tcPr>
          <w:p w:rsidR="00A32FB3" w:rsidRPr="00A32FB3" w:rsidRDefault="00DD7ACA" w:rsidP="00A32FB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6E17477" wp14:editId="26FB2EF9">
                  <wp:extent cx="1164590" cy="621665"/>
                  <wp:effectExtent l="0" t="0" r="0" b="698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590" cy="62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2FB3" w:rsidRPr="00A32FB3" w:rsidRDefault="00A32FB3" w:rsidP="00A32FB3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A32FB3" w:rsidRPr="00A32F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FB3"/>
    <w:rsid w:val="002F67B1"/>
    <w:rsid w:val="00A32FB3"/>
    <w:rsid w:val="00B95D66"/>
    <w:rsid w:val="00DD7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2493D"/>
  <w15:chartTrackingRefBased/>
  <w15:docId w15:val="{1BADC4D3-44D4-4C6D-8987-04D1BD77E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32F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A32FB3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A32F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85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blog.filestack.com/thoughts-and-knowledge/complete-list-audio-video-file-formats/" TargetMode="External"/><Relationship Id="rId26" Type="http://schemas.openxmlformats.org/officeDocument/2006/relationships/hyperlink" Target="https://ru.wikipedia.org/wiki/&#1047;&#1074;&#1091;&#1082;&#1086;&#1074;&#1099;&#1077;_&#1085;&#1086;&#1089;&#1080;&#1090;&#1077;&#1083;&#1080;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uchitel.pro/&#1079;&#1072;&#1087;&#1080;&#1089;&#1100;-&#1090;&#1077;&#1082;&#1089;&#1090;&#1086;&#1074;&#1086;&#1081;-&#1080;&#1085;&#1092;&#1086;&#1088;&#1084;&#1072;&#1094;&#1080;&#1080;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hyperlink" Target="https://ru.wikipedia.org/wiki/&#1042;&#1080;&#1076;&#1077;&#1086;" TargetMode="External"/><Relationship Id="rId20" Type="http://schemas.openxmlformats.org/officeDocument/2006/relationships/hyperlink" Target="http://neuezeiten.rusverlag.de/2012/01/18/1416-2/" TargetMode="Externa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://files.lbz.ru/authors/informatika/3/paragr_8-10_bosova_uch_5.pdf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spravochnick.ru/informatika/kodirovanie_informacii/kodirovanie_zvukovoy_informacii/" TargetMode="External"/><Relationship Id="rId32" Type="http://schemas.openxmlformats.org/officeDocument/2006/relationships/hyperlink" Target="https://www.w3.org/TR/audio-output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ru.qwe.wiki/wiki/Sound_recording_and_reproduction" TargetMode="External"/><Relationship Id="rId10" Type="http://schemas.openxmlformats.org/officeDocument/2006/relationships/hyperlink" Target="http://www.hi-edu.ru/e-books/xbook029/01/part-011.ht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hyperlink" Target="https://pppadvisor.ru/dictionary/obekty-informatsionnykh-tekhnologiy/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www.yaklass.ru/p/informatika/10-klass/informatciia-i-informatcionnye-protcessy-11955/predstavlenie-nechislovoi-informatcii-v-kompiutere-12433/re-46c1461c-2616-415a-a4cd-b18def2c3510" TargetMode="External"/><Relationship Id="rId22" Type="http://schemas.openxmlformats.org/officeDocument/2006/relationships/hyperlink" Target="https://ru.qwe.wiki/wiki/Subjective_video_quality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www.nch.com.au/acm/formats.html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studfile.net/preview/6871977/page:6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488</Words>
  <Characters>2787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Демон Декарта</dc:creator>
  <cp:keywords/>
  <dc:description/>
  <cp:lastModifiedBy>Демон Декарта</cp:lastModifiedBy>
  <cp:revision>1</cp:revision>
  <dcterms:created xsi:type="dcterms:W3CDTF">2020-05-24T20:48:00Z</dcterms:created>
  <dcterms:modified xsi:type="dcterms:W3CDTF">2020-05-24T21:34:00Z</dcterms:modified>
</cp:coreProperties>
</file>