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F54" w:rsidRPr="001E1F54" w:rsidRDefault="001E1F54" w:rsidP="001E1F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Электронные образовательные</w:t>
      </w:r>
      <w:r w:rsidRPr="001E1F54">
        <w:rPr>
          <w:rFonts w:ascii="Times New Roman" w:hAnsi="Times New Roman" w:cs="Times New Roman"/>
          <w:b/>
          <w:sz w:val="28"/>
          <w:szCs w:val="28"/>
        </w:rPr>
        <w:t xml:space="preserve"> ресурс</w:t>
      </w:r>
      <w:r>
        <w:rPr>
          <w:rFonts w:ascii="Times New Roman" w:hAnsi="Times New Roman" w:cs="Times New Roman"/>
          <w:b/>
          <w:sz w:val="28"/>
          <w:szCs w:val="28"/>
        </w:rPr>
        <w:t xml:space="preserve">ы по теме «Техника и технологии </w:t>
      </w:r>
      <w:r w:rsidRPr="001E1F54">
        <w:rPr>
          <w:rFonts w:ascii="Times New Roman" w:hAnsi="Times New Roman" w:cs="Times New Roman"/>
          <w:b/>
          <w:sz w:val="28"/>
          <w:szCs w:val="28"/>
        </w:rPr>
        <w:t>предста</w:t>
      </w:r>
      <w:r>
        <w:rPr>
          <w:rFonts w:ascii="Times New Roman" w:hAnsi="Times New Roman" w:cs="Times New Roman"/>
          <w:b/>
          <w:sz w:val="28"/>
          <w:szCs w:val="28"/>
        </w:rPr>
        <w:t>вления и публикации информации»</w:t>
      </w:r>
      <w:bookmarkStart w:id="0" w:name="_GoBack"/>
      <w:bookmarkEnd w:id="0"/>
    </w:p>
    <w:tbl>
      <w:tblPr>
        <w:tblStyle w:val="a3"/>
        <w:tblpPr w:leftFromText="180" w:rightFromText="180" w:vertAnchor="page" w:horzAnchor="margin" w:tblpXSpec="center" w:tblpY="2407"/>
        <w:tblW w:w="10343" w:type="dxa"/>
        <w:tblLayout w:type="fixed"/>
        <w:tblLook w:val="04A0" w:firstRow="1" w:lastRow="0" w:firstColumn="1" w:lastColumn="0" w:noHBand="0" w:noVBand="1"/>
      </w:tblPr>
      <w:tblGrid>
        <w:gridCol w:w="531"/>
        <w:gridCol w:w="3890"/>
        <w:gridCol w:w="1959"/>
        <w:gridCol w:w="2268"/>
        <w:gridCol w:w="1695"/>
      </w:tblGrid>
      <w:tr w:rsidR="001E26F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890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959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Скриншот</w:t>
            </w:r>
          </w:p>
        </w:tc>
        <w:tc>
          <w:tcPr>
            <w:tcW w:w="2268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1695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Описание, аннотация</w:t>
            </w:r>
          </w:p>
        </w:tc>
      </w:tr>
      <w:tr w:rsidR="001E26F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90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89265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https://exceltable.com/uroki-excel/samouchitel-excel-s-primerami</w:t>
              </w:r>
            </w:hyperlink>
          </w:p>
        </w:tc>
        <w:tc>
          <w:tcPr>
            <w:tcW w:w="1959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7D7DD2" wp14:editId="242D533F">
                  <wp:extent cx="1179358" cy="62865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211" cy="63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95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Самоучитель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8926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  <w:r w:rsidRPr="008926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примерами для пользователей среднего уровня</w:t>
            </w:r>
          </w:p>
        </w:tc>
      </w:tr>
      <w:tr w:rsidR="001E26F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90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Pr="0089265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http://www.itlab.unn.ru/?dir=201</w:t>
              </w:r>
            </w:hyperlink>
          </w:p>
        </w:tc>
        <w:tc>
          <w:tcPr>
            <w:tcW w:w="1959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EE7ACA" wp14:editId="59F1B863">
                  <wp:extent cx="1134943" cy="638175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093" cy="64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Д.Е.Бурланков,М.И.Кузнецов</w:t>
            </w:r>
            <w:proofErr w:type="spellEnd"/>
            <w:r w:rsidRPr="0089265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А.Ю.Чирков</w:t>
            </w:r>
            <w:proofErr w:type="spellEnd"/>
            <w:r w:rsidRPr="00892658">
              <w:rPr>
                <w:rFonts w:ascii="Times New Roman" w:hAnsi="Times New Roman" w:cs="Times New Roman"/>
                <w:sz w:val="24"/>
                <w:szCs w:val="24"/>
              </w:rPr>
              <w:t xml:space="preserve"> , </w:t>
            </w:r>
            <w:proofErr w:type="spellStart"/>
            <w:r w:rsidRPr="00892658">
              <w:rPr>
                <w:rFonts w:ascii="Times New Roman" w:hAnsi="Times New Roman" w:cs="Times New Roman"/>
                <w:sz w:val="24"/>
                <w:szCs w:val="24"/>
              </w:rPr>
              <w:t>В.А.Яковлев</w:t>
            </w:r>
            <w:proofErr w:type="spellEnd"/>
          </w:p>
        </w:tc>
        <w:tc>
          <w:tcPr>
            <w:tcW w:w="1695" w:type="dxa"/>
          </w:tcPr>
          <w:p w:rsidR="00892658" w:rsidRPr="001E26F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26F8">
              <w:rPr>
                <w:rFonts w:ascii="Times New Roman" w:hAnsi="Times New Roman" w:cs="Times New Roman"/>
                <w:sz w:val="24"/>
                <w:szCs w:val="24"/>
              </w:rPr>
              <w:t>Учебно-методический комплекс по курсу "Компьютерная алгебра"</w:t>
            </w:r>
          </w:p>
        </w:tc>
      </w:tr>
      <w:tr w:rsidR="001E26F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90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Pr="001E26F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https://www.coursera.org/learn/latex</w:t>
              </w:r>
            </w:hyperlink>
          </w:p>
        </w:tc>
        <w:tc>
          <w:tcPr>
            <w:tcW w:w="1959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FA606C" wp14:editId="2F15856F">
                  <wp:extent cx="1106805" cy="622300"/>
                  <wp:effectExtent l="0" t="0" r="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6F8">
              <w:rPr>
                <w:rFonts w:ascii="Times New Roman" w:hAnsi="Times New Roman" w:cs="Times New Roman"/>
                <w:sz w:val="24"/>
                <w:szCs w:val="24"/>
              </w:rPr>
              <w:t>Данил Фёдоровых</w:t>
            </w:r>
          </w:p>
        </w:tc>
        <w:tc>
          <w:tcPr>
            <w:tcW w:w="1695" w:type="dxa"/>
          </w:tcPr>
          <w:p w:rsidR="00892658" w:rsidRPr="001E26F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Онлайн-курс по работе с научной издательской системой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Latex</w:t>
            </w:r>
          </w:p>
        </w:tc>
      </w:tr>
      <w:tr w:rsidR="001E26F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90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1E26F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https://www.coursera.org/learn/powerpoint-presentations</w:t>
              </w:r>
            </w:hyperlink>
          </w:p>
        </w:tc>
        <w:tc>
          <w:tcPr>
            <w:tcW w:w="1959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211487" wp14:editId="488C053D">
                  <wp:extent cx="1106805" cy="622300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26F8">
              <w:rPr>
                <w:rFonts w:ascii="Times New Roman" w:hAnsi="Times New Roman" w:cs="Times New Roman"/>
                <w:sz w:val="24"/>
                <w:szCs w:val="24"/>
              </w:rPr>
              <w:t>Alex</w:t>
            </w:r>
            <w:proofErr w:type="spellEnd"/>
            <w:r w:rsidRPr="001E26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26F8">
              <w:rPr>
                <w:rFonts w:ascii="Times New Roman" w:hAnsi="Times New Roman" w:cs="Times New Roman"/>
                <w:sz w:val="24"/>
                <w:szCs w:val="24"/>
              </w:rPr>
              <w:t>Mannella</w:t>
            </w:r>
            <w:proofErr w:type="spellEnd"/>
          </w:p>
        </w:tc>
        <w:tc>
          <w:tcPr>
            <w:tcW w:w="1695" w:type="dxa"/>
          </w:tcPr>
          <w:p w:rsidR="00892658" w:rsidRPr="001E26F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Онлайн-курс по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PowerPoint</w:t>
            </w:r>
            <w:r w:rsidRPr="001E26F8">
              <w:rPr>
                <w:rFonts w:ascii="Times New Roman" w:hAnsi="Times New Roman" w:cs="Times New Roman"/>
                <w:sz w:val="24"/>
                <w:szCs w:val="24"/>
              </w:rPr>
              <w:t xml:space="preserve"> в ходе которого рассматриваются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принципы дизайна и построения эффективной презентации</w:t>
            </w:r>
          </w:p>
        </w:tc>
      </w:tr>
      <w:tr w:rsidR="001E26F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90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Pr="001E26F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https://www.coursera.org/specializations/graphic-design-elements-non-designers</w:t>
              </w:r>
            </w:hyperlink>
          </w:p>
        </w:tc>
        <w:tc>
          <w:tcPr>
            <w:tcW w:w="1959" w:type="dxa"/>
          </w:tcPr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0F2544" wp14:editId="0AAED268">
                  <wp:extent cx="1106805" cy="622300"/>
                  <wp:effectExtent l="0" t="0" r="0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1E26F8" w:rsidRPr="001E26F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26F8">
              <w:rPr>
                <w:rFonts w:ascii="Times New Roman" w:hAnsi="Times New Roman" w:cs="Times New Roman"/>
                <w:sz w:val="24"/>
                <w:szCs w:val="24"/>
              </w:rPr>
              <w:t>Lori</w:t>
            </w:r>
            <w:proofErr w:type="spellEnd"/>
            <w:r w:rsidRPr="001E26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26F8">
              <w:rPr>
                <w:rFonts w:ascii="Times New Roman" w:hAnsi="Times New Roman" w:cs="Times New Roman"/>
                <w:sz w:val="24"/>
                <w:szCs w:val="24"/>
              </w:rPr>
              <w:t>Poole</w:t>
            </w:r>
            <w:proofErr w:type="spellEnd"/>
          </w:p>
          <w:p w:rsidR="00892658" w:rsidRPr="0089265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26F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695" w:type="dxa"/>
          </w:tcPr>
          <w:p w:rsidR="00892658" w:rsidRPr="00130808" w:rsidRDefault="001E26F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Курс рассматривающий элементы графического дизайнера для </w:t>
            </w:r>
            <w:r w:rsidR="00130808">
              <w:rPr>
                <w:rFonts w:ascii="Times New Roman" w:hAnsi="Times New Roman" w:cs="Times New Roman"/>
                <w:sz w:val="24"/>
                <w:szCs w:val="24"/>
              </w:rPr>
              <w:t>людей, не специализирующихся на дизайне</w:t>
            </w:r>
          </w:p>
        </w:tc>
      </w:tr>
      <w:tr w:rsidR="001E26F8" w:rsidRPr="0013080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90" w:type="dxa"/>
          </w:tcPr>
          <w:p w:rsidR="00892658" w:rsidRPr="0089265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Pr="0013080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https://www.coursera.org/specializations/effective-business-communication</w:t>
              </w:r>
            </w:hyperlink>
          </w:p>
        </w:tc>
        <w:tc>
          <w:tcPr>
            <w:tcW w:w="1959" w:type="dxa"/>
          </w:tcPr>
          <w:p w:rsidR="00892658" w:rsidRPr="0089265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896AE3" wp14:editId="7EC117C7">
                  <wp:extent cx="1106805" cy="622300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92658" w:rsidRPr="0013080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08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William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1308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David Underwood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1308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Dr. Quentin McAndrew</w:t>
            </w:r>
          </w:p>
        </w:tc>
        <w:tc>
          <w:tcPr>
            <w:tcW w:w="1695" w:type="dxa"/>
          </w:tcPr>
          <w:p w:rsidR="00892658" w:rsidRPr="0013080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Курс, обучающий навыкам эффективной коммуникации</w:t>
            </w:r>
          </w:p>
        </w:tc>
      </w:tr>
      <w:tr w:rsidR="001E26F8" w:rsidTr="001E1F54">
        <w:tc>
          <w:tcPr>
            <w:tcW w:w="531" w:type="dxa"/>
          </w:tcPr>
          <w:p w:rsidR="00892658" w:rsidRPr="00892658" w:rsidRDefault="0089265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890" w:type="dxa"/>
          </w:tcPr>
          <w:p w:rsidR="00892658" w:rsidRPr="0089265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Pr="0013080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https://www.coursera.org/learn/mastering-final-cut-pro</w:t>
              </w:r>
            </w:hyperlink>
          </w:p>
        </w:tc>
        <w:tc>
          <w:tcPr>
            <w:tcW w:w="1959" w:type="dxa"/>
          </w:tcPr>
          <w:p w:rsidR="00892658" w:rsidRPr="0089265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09CAA4" wp14:editId="575B1FC4">
                  <wp:extent cx="1106805" cy="622300"/>
                  <wp:effectExtent l="0" t="0" r="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130808" w:rsidRPr="0013080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Jason</w:t>
            </w:r>
            <w:proofErr w:type="spellEnd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Cox</w:t>
            </w:r>
            <w:proofErr w:type="spellEnd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Nick</w:t>
            </w:r>
            <w:proofErr w:type="spellEnd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Harauz</w:t>
            </w:r>
            <w:proofErr w:type="spellEnd"/>
          </w:p>
          <w:p w:rsidR="00892658" w:rsidRPr="0089265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695" w:type="dxa"/>
          </w:tcPr>
          <w:p w:rsidR="00892658" w:rsidRPr="00892658" w:rsidRDefault="00130808" w:rsidP="001E1F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курсе рассмотрены ключевые особенности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Apple’s</w:t>
            </w:r>
            <w:proofErr w:type="spellEnd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Final</w:t>
            </w:r>
            <w:proofErr w:type="spellEnd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Cut</w:t>
            </w:r>
            <w:proofErr w:type="spellEnd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0808">
              <w:rPr>
                <w:rFonts w:ascii="Times New Roman" w:hAnsi="Times New Roman" w:cs="Times New Roman"/>
                <w:sz w:val="24"/>
                <w:szCs w:val="24"/>
              </w:rPr>
              <w:t>Pro</w:t>
            </w:r>
            <w:proofErr w:type="spellEnd"/>
            <w:r w:rsidR="001E1F54">
              <w:rPr>
                <w:rFonts w:ascii="Times New Roman" w:hAnsi="Times New Roman" w:cs="Times New Roman"/>
                <w:sz w:val="24"/>
                <w:szCs w:val="24"/>
              </w:rPr>
              <w:t xml:space="preserve"> и основы постобработки.</w:t>
            </w:r>
          </w:p>
        </w:tc>
      </w:tr>
    </w:tbl>
    <w:p w:rsidR="00047ADD" w:rsidRDefault="00047ADD"/>
    <w:sectPr w:rsidR="00047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1D13" w:rsidRDefault="00491D13" w:rsidP="001E1F54">
      <w:pPr>
        <w:spacing w:after="0" w:line="240" w:lineRule="auto"/>
      </w:pPr>
      <w:r>
        <w:separator/>
      </w:r>
    </w:p>
  </w:endnote>
  <w:endnote w:type="continuationSeparator" w:id="0">
    <w:p w:rsidR="00491D13" w:rsidRDefault="00491D13" w:rsidP="001E1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1D13" w:rsidRDefault="00491D13" w:rsidP="001E1F54">
      <w:pPr>
        <w:spacing w:after="0" w:line="240" w:lineRule="auto"/>
      </w:pPr>
      <w:r>
        <w:separator/>
      </w:r>
    </w:p>
  </w:footnote>
  <w:footnote w:type="continuationSeparator" w:id="0">
    <w:p w:rsidR="00491D13" w:rsidRDefault="00491D13" w:rsidP="001E1F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658"/>
    <w:rsid w:val="00047ADD"/>
    <w:rsid w:val="00130808"/>
    <w:rsid w:val="001E1F54"/>
    <w:rsid w:val="001E26F8"/>
    <w:rsid w:val="00491D13"/>
    <w:rsid w:val="0089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94487"/>
  <w15:chartTrackingRefBased/>
  <w15:docId w15:val="{B798FD4B-9C87-46BB-A200-AD58CACB2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2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9265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E1F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E1F54"/>
  </w:style>
  <w:style w:type="paragraph" w:styleId="a7">
    <w:name w:val="footer"/>
    <w:basedOn w:val="a"/>
    <w:link w:val="a8"/>
    <w:uiPriority w:val="99"/>
    <w:unhideWhenUsed/>
    <w:rsid w:val="001E1F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E1F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8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oursera.org/learn/powerpoint-presentations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xceltable.com/uroki-excel/samouchitel-excel-s-primerami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coursera.org/specializations/effective-business-commun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coursera.org/learn/latex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oursera.org/specializations/graphic-design-elements-non-designers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coursera.org/learn/mastering-final-cut-pr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tlab.unn.ru/?dir=201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50151-2436-4DBA-8422-023F6741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2020-05-25T15:05:00Z</dcterms:created>
  <dcterms:modified xsi:type="dcterms:W3CDTF">2020-05-25T15:51:00Z</dcterms:modified>
</cp:coreProperties>
</file>