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5E2FC2"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Pr>
          <w:noProof/>
        </w:rPr>
        <w:t>1</w:t>
      </w:r>
      <w:r>
        <w:rPr>
          <w:rFonts w:eastAsiaTheme="minorEastAsia" w:cstheme="minorBidi"/>
          <w:b w:val="0"/>
          <w:bCs w:val="0"/>
          <w:caps w:val="0"/>
          <w:noProof/>
          <w:sz w:val="22"/>
          <w:szCs w:val="22"/>
        </w:rPr>
        <w:tab/>
      </w:r>
      <w:r>
        <w:rPr>
          <w:noProof/>
        </w:rPr>
        <w:t>Introduction</w:t>
      </w:r>
      <w:r>
        <w:rPr>
          <w:noProof/>
        </w:rPr>
        <w:tab/>
      </w:r>
      <w:r>
        <w:rPr>
          <w:noProof/>
        </w:rPr>
        <w:fldChar w:fldCharType="begin"/>
      </w:r>
      <w:r>
        <w:rPr>
          <w:noProof/>
        </w:rPr>
        <w:instrText xml:space="preserve"> PAGEREF _Toc447209516 \h </w:instrText>
      </w:r>
      <w:r>
        <w:rPr>
          <w:noProof/>
        </w:rPr>
      </w:r>
      <w:r>
        <w:rPr>
          <w:noProof/>
        </w:rPr>
        <w:fldChar w:fldCharType="separate"/>
      </w:r>
      <w:r>
        <w:rPr>
          <w:noProof/>
        </w:rPr>
        <w:t>4</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_Toc447209517 \h </w:instrText>
      </w:r>
      <w:r>
        <w:rPr>
          <w:noProof/>
        </w:rPr>
      </w:r>
      <w:r>
        <w:rPr>
          <w:noProof/>
        </w:rPr>
        <w:fldChar w:fldCharType="separate"/>
      </w:r>
      <w:r>
        <w:rPr>
          <w:noProof/>
        </w:rPr>
        <w:t>4</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Compiler modes</w:t>
      </w:r>
      <w:r>
        <w:rPr>
          <w:noProof/>
        </w:rPr>
        <w:tab/>
      </w:r>
      <w:r>
        <w:rPr>
          <w:noProof/>
        </w:rPr>
        <w:fldChar w:fldCharType="begin"/>
      </w:r>
      <w:r>
        <w:rPr>
          <w:noProof/>
        </w:rPr>
        <w:instrText xml:space="preserve"> PAGEREF _Toc447209518 \h </w:instrText>
      </w:r>
      <w:r>
        <w:rPr>
          <w:noProof/>
        </w:rPr>
      </w:r>
      <w:r>
        <w:rPr>
          <w:noProof/>
        </w:rPr>
        <w:fldChar w:fldCharType="separate"/>
      </w:r>
      <w:r>
        <w:rPr>
          <w:noProof/>
        </w:rPr>
        <w:t>4</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_Toc447209519 \h </w:instrText>
      </w:r>
      <w:r>
        <w:rPr>
          <w:noProof/>
        </w:rPr>
      </w:r>
      <w:r>
        <w:rPr>
          <w:noProof/>
        </w:rPr>
        <w:fldChar w:fldCharType="separate"/>
      </w:r>
      <w:r>
        <w:rPr>
          <w:noProof/>
        </w:rPr>
        <w:t>4</w:t>
      </w:r>
      <w:r>
        <w:rPr>
          <w:noProof/>
        </w:rPr>
        <w:fldChar w:fldCharType="end"/>
      </w:r>
    </w:p>
    <w:p w:rsidR="005E2FC2" w:rsidRDefault="005E2FC2">
      <w:pPr>
        <w:pStyle w:val="TOC3"/>
        <w:tabs>
          <w:tab w:val="left" w:pos="1440"/>
          <w:tab w:val="right" w:leader="dot" w:pos="8630"/>
        </w:tabs>
        <w:rPr>
          <w:rFonts w:eastAsiaTheme="minorEastAsia" w:cstheme="minorBidi"/>
          <w:i w:val="0"/>
          <w:iCs w:val="0"/>
          <w:noProof/>
          <w:sz w:val="22"/>
          <w:szCs w:val="22"/>
        </w:rPr>
      </w:pPr>
      <w:r w:rsidRPr="00014526">
        <w:rPr>
          <w:rFonts w:ascii="Courier New" w:hAnsi="Courier New" w:cs="Courier New"/>
          <w:noProof/>
        </w:rPr>
        <w:t>2.2.1</w:t>
      </w:r>
      <w:r>
        <w:rPr>
          <w:rFonts w:eastAsiaTheme="minorEastAsia" w:cstheme="minorBidi"/>
          <w:i w:val="0"/>
          <w:iCs w:val="0"/>
          <w:noProof/>
          <w:sz w:val="22"/>
          <w:szCs w:val="22"/>
        </w:rPr>
        <w:tab/>
      </w:r>
      <w:r w:rsidRPr="00014526">
        <w:rPr>
          <w:rFonts w:ascii="Courier New" w:hAnsi="Courier New" w:cs="Courier New"/>
          <w:noProof/>
        </w:rPr>
        <w:t>startup__</w:t>
      </w:r>
      <w:r>
        <w:rPr>
          <w:noProof/>
        </w:rPr>
        <w:tab/>
      </w:r>
      <w:r>
        <w:rPr>
          <w:noProof/>
        </w:rPr>
        <w:fldChar w:fldCharType="begin"/>
      </w:r>
      <w:r>
        <w:rPr>
          <w:noProof/>
        </w:rPr>
        <w:instrText xml:space="preserve"> PAGEREF _Toc447209520 \h </w:instrText>
      </w:r>
      <w:r>
        <w:rPr>
          <w:noProof/>
        </w:rPr>
      </w:r>
      <w:r>
        <w:rPr>
          <w:noProof/>
        </w:rPr>
        <w:fldChar w:fldCharType="separate"/>
      </w:r>
      <w:r>
        <w:rPr>
          <w:noProof/>
        </w:rPr>
        <w:t>4</w:t>
      </w:r>
      <w:r>
        <w:rPr>
          <w:noProof/>
        </w:rPr>
        <w:fldChar w:fldCharType="end"/>
      </w:r>
    </w:p>
    <w:p w:rsidR="005E2FC2" w:rsidRDefault="005E2FC2">
      <w:pPr>
        <w:pStyle w:val="TOC3"/>
        <w:tabs>
          <w:tab w:val="left" w:pos="1440"/>
          <w:tab w:val="right" w:leader="dot" w:pos="8630"/>
        </w:tabs>
        <w:rPr>
          <w:rFonts w:eastAsiaTheme="minorEastAsia" w:cstheme="minorBidi"/>
          <w:i w:val="0"/>
          <w:iCs w:val="0"/>
          <w:noProof/>
          <w:sz w:val="22"/>
          <w:szCs w:val="22"/>
        </w:rPr>
      </w:pPr>
      <w:r w:rsidRPr="00014526">
        <w:rPr>
          <w:rFonts w:ascii="Courier New" w:hAnsi="Courier New" w:cs="Courier New"/>
          <w:noProof/>
        </w:rPr>
        <w:t>2.2.2</w:t>
      </w:r>
      <w:r>
        <w:rPr>
          <w:rFonts w:eastAsiaTheme="minorEastAsia" w:cstheme="minorBidi"/>
          <w:i w:val="0"/>
          <w:iCs w:val="0"/>
          <w:noProof/>
          <w:sz w:val="22"/>
          <w:szCs w:val="22"/>
        </w:rPr>
        <w:tab/>
      </w:r>
      <w:r w:rsidRPr="00014526">
        <w:rPr>
          <w:rFonts w:ascii="Courier New" w:hAnsi="Courier New" w:cs="Courier New"/>
          <w:noProof/>
        </w:rPr>
        <w:t>systrap</w:t>
      </w:r>
      <w:r>
        <w:rPr>
          <w:noProof/>
        </w:rPr>
        <w:tab/>
      </w:r>
      <w:r>
        <w:rPr>
          <w:noProof/>
        </w:rPr>
        <w:fldChar w:fldCharType="begin"/>
      </w:r>
      <w:r>
        <w:rPr>
          <w:noProof/>
        </w:rPr>
        <w:instrText xml:space="preserve"> PAGEREF _Toc447209521 \h </w:instrText>
      </w:r>
      <w:r>
        <w:rPr>
          <w:noProof/>
        </w:rPr>
      </w:r>
      <w:r>
        <w:rPr>
          <w:noProof/>
        </w:rPr>
        <w:fldChar w:fldCharType="separate"/>
      </w:r>
      <w:r>
        <w:rPr>
          <w:noProof/>
        </w:rPr>
        <w:t>5</w:t>
      </w:r>
      <w:r>
        <w:rPr>
          <w:noProof/>
        </w:rPr>
        <w:fldChar w:fldCharType="end"/>
      </w:r>
    </w:p>
    <w:p w:rsidR="005E2FC2" w:rsidRDefault="005E2FC2">
      <w:pPr>
        <w:pStyle w:val="TOC3"/>
        <w:tabs>
          <w:tab w:val="left" w:pos="1440"/>
          <w:tab w:val="right" w:leader="dot" w:pos="8630"/>
        </w:tabs>
        <w:rPr>
          <w:rFonts w:eastAsiaTheme="minorEastAsia" w:cstheme="minorBidi"/>
          <w:i w:val="0"/>
          <w:iCs w:val="0"/>
          <w:noProof/>
          <w:sz w:val="22"/>
          <w:szCs w:val="22"/>
        </w:rPr>
      </w:pPr>
      <w:r w:rsidRPr="00014526">
        <w:rPr>
          <w:rFonts w:ascii="Courier New" w:hAnsi="Courier New" w:cs="Courier New"/>
          <w:noProof/>
        </w:rPr>
        <w:t>2.2.3</w:t>
      </w:r>
      <w:r>
        <w:rPr>
          <w:rFonts w:eastAsiaTheme="minorEastAsia" w:cstheme="minorBidi"/>
          <w:i w:val="0"/>
          <w:iCs w:val="0"/>
          <w:noProof/>
          <w:sz w:val="22"/>
          <w:szCs w:val="22"/>
        </w:rPr>
        <w:tab/>
      </w:r>
      <w:r w:rsidRPr="00014526">
        <w:rPr>
          <w:rFonts w:ascii="Courier New" w:hAnsi="Courier New" w:cs="Courier New"/>
          <w:noProof/>
        </w:rPr>
        <w:t>interrupt</w:t>
      </w:r>
      <w:r>
        <w:rPr>
          <w:noProof/>
        </w:rPr>
        <w:tab/>
      </w:r>
      <w:r>
        <w:rPr>
          <w:noProof/>
        </w:rPr>
        <w:fldChar w:fldCharType="begin"/>
      </w:r>
      <w:r>
        <w:rPr>
          <w:noProof/>
        </w:rPr>
        <w:instrText xml:space="preserve"> PAGEREF _Toc447209522 \h </w:instrText>
      </w:r>
      <w:r>
        <w:rPr>
          <w:noProof/>
        </w:rPr>
      </w:r>
      <w:r>
        <w:rPr>
          <w:noProof/>
        </w:rPr>
        <w:fldChar w:fldCharType="separate"/>
      </w:r>
      <w:r>
        <w:rPr>
          <w:noProof/>
        </w:rPr>
        <w:t>5</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_Toc447209523 \h </w:instrText>
      </w:r>
      <w:r>
        <w:rPr>
          <w:noProof/>
        </w:rPr>
      </w:r>
      <w:r>
        <w:rPr>
          <w:noProof/>
        </w:rPr>
        <w:fldChar w:fldCharType="separate"/>
      </w:r>
      <w:r>
        <w:rPr>
          <w:noProof/>
        </w:rPr>
        <w:t>5</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_Toc447209524 \h </w:instrText>
      </w:r>
      <w:r>
        <w:rPr>
          <w:noProof/>
        </w:rPr>
      </w:r>
      <w:r>
        <w:rPr>
          <w:noProof/>
        </w:rPr>
        <w:fldChar w:fldCharType="separate"/>
      </w:r>
      <w:r>
        <w:rPr>
          <w:noProof/>
        </w:rPr>
        <w:t>5</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_Toc447209525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_Toc447209526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_Toc447209527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_Toc447209528 \h </w:instrText>
      </w:r>
      <w:r>
        <w:rPr>
          <w:noProof/>
        </w:rPr>
      </w:r>
      <w:r>
        <w:rPr>
          <w:noProof/>
        </w:rPr>
        <w:fldChar w:fldCharType="separate"/>
      </w:r>
      <w:r>
        <w:rPr>
          <w:noProof/>
        </w:rPr>
        <w:t>6</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_Toc447209529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_Toc447209530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_Toc447209531 \h </w:instrText>
      </w:r>
      <w:r>
        <w:rPr>
          <w:noProof/>
        </w:rPr>
      </w:r>
      <w:r>
        <w:rPr>
          <w:noProof/>
        </w:rPr>
        <w:fldChar w:fldCharType="separate"/>
      </w:r>
      <w:r>
        <w:rPr>
          <w:noProof/>
        </w:rPr>
        <w:t>6</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_Toc447209532 \h </w:instrText>
      </w:r>
      <w:r>
        <w:rPr>
          <w:noProof/>
        </w:rPr>
      </w:r>
      <w:r>
        <w:rPr>
          <w:noProof/>
        </w:rPr>
        <w:fldChar w:fldCharType="separate"/>
      </w:r>
      <w:r>
        <w:rPr>
          <w:noProof/>
        </w:rPr>
        <w:t>7</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3.4</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_Toc447209533 \h </w:instrText>
      </w:r>
      <w:r>
        <w:rPr>
          <w:noProof/>
        </w:rPr>
      </w:r>
      <w:r>
        <w:rPr>
          <w:noProof/>
        </w:rPr>
        <w:fldChar w:fldCharType="separate"/>
      </w:r>
      <w:r>
        <w:rPr>
          <w:noProof/>
        </w:rPr>
        <w:t>7</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3.5</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_Toc447209534 \h </w:instrText>
      </w:r>
      <w:r>
        <w:rPr>
          <w:noProof/>
        </w:rPr>
      </w:r>
      <w:r>
        <w:rPr>
          <w:noProof/>
        </w:rPr>
        <w:fldChar w:fldCharType="separate"/>
      </w:r>
      <w:r>
        <w:rPr>
          <w:noProof/>
        </w:rPr>
        <w:t>8</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_Toc447209535 \h </w:instrText>
      </w:r>
      <w:r>
        <w:rPr>
          <w:noProof/>
        </w:rPr>
      </w:r>
      <w:r>
        <w:rPr>
          <w:noProof/>
        </w:rPr>
        <w:fldChar w:fldCharType="separate"/>
      </w:r>
      <w:r>
        <w:rPr>
          <w:noProof/>
        </w:rPr>
        <w:t>9</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sidRPr="00014526">
        <w:rPr>
          <w:noProof/>
          <w:lang w:val="it-IT"/>
        </w:rPr>
        <w:t>4.1</w:t>
      </w:r>
      <w:r>
        <w:rPr>
          <w:rFonts w:eastAsiaTheme="minorEastAsia" w:cstheme="minorBidi"/>
          <w:smallCaps w:val="0"/>
          <w:noProof/>
          <w:sz w:val="22"/>
          <w:szCs w:val="22"/>
        </w:rPr>
        <w:tab/>
      </w:r>
      <w:r w:rsidRPr="00014526">
        <w:rPr>
          <w:noProof/>
          <w:lang w:val="it-IT"/>
        </w:rPr>
        <w:t>Programmed IO Terminal (pio_term)</w:t>
      </w:r>
      <w:r>
        <w:rPr>
          <w:noProof/>
        </w:rPr>
        <w:tab/>
      </w:r>
      <w:r>
        <w:rPr>
          <w:noProof/>
        </w:rPr>
        <w:fldChar w:fldCharType="begin"/>
      </w:r>
      <w:r>
        <w:rPr>
          <w:noProof/>
        </w:rPr>
        <w:instrText xml:space="preserve"> PAGEREF _Toc447209536 \h </w:instrText>
      </w:r>
      <w:r>
        <w:rPr>
          <w:noProof/>
        </w:rPr>
      </w:r>
      <w:r>
        <w:rPr>
          <w:noProof/>
        </w:rPr>
        <w:fldChar w:fldCharType="separate"/>
      </w:r>
      <w:r>
        <w:rPr>
          <w:noProof/>
        </w:rPr>
        <w:t>9</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_Toc447209537 \h </w:instrText>
      </w:r>
      <w:r>
        <w:rPr>
          <w:noProof/>
        </w:rPr>
      </w:r>
      <w:r>
        <w:rPr>
          <w:noProof/>
        </w:rPr>
        <w:fldChar w:fldCharType="separate"/>
      </w:r>
      <w:r>
        <w:rPr>
          <w:noProof/>
        </w:rPr>
        <w:t>9</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_Toc447209538 \h </w:instrText>
      </w:r>
      <w:r>
        <w:rPr>
          <w:noProof/>
        </w:rPr>
      </w:r>
      <w:r>
        <w:rPr>
          <w:noProof/>
        </w:rPr>
        <w:fldChar w:fldCharType="separate"/>
      </w:r>
      <w:r>
        <w:rPr>
          <w:noProof/>
        </w:rPr>
        <w:t>10</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5.1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_Toc447209539 \h </w:instrText>
      </w:r>
      <w:r>
        <w:rPr>
          <w:noProof/>
        </w:rPr>
      </w:r>
      <w:r>
        <w:rPr>
          <w:noProof/>
        </w:rPr>
        <w:fldChar w:fldCharType="separate"/>
      </w:r>
      <w:r>
        <w:rPr>
          <w:noProof/>
        </w:rPr>
        <w:t>10</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_Toc447209540 \h </w:instrText>
      </w:r>
      <w:r>
        <w:rPr>
          <w:noProof/>
        </w:rPr>
      </w:r>
      <w:r>
        <w:rPr>
          <w:noProof/>
        </w:rPr>
        <w:fldChar w:fldCharType="separate"/>
      </w:r>
      <w:r>
        <w:rPr>
          <w:noProof/>
        </w:rPr>
        <w:t>11</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_Toc447209541 \h </w:instrText>
      </w:r>
      <w:r>
        <w:rPr>
          <w:noProof/>
        </w:rPr>
      </w:r>
      <w:r>
        <w:rPr>
          <w:noProof/>
        </w:rPr>
        <w:fldChar w:fldCharType="separate"/>
      </w:r>
      <w:r>
        <w:rPr>
          <w:noProof/>
        </w:rPr>
        <w:t>11</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_Toc447209542 \h </w:instrText>
      </w:r>
      <w:r>
        <w:rPr>
          <w:noProof/>
        </w:rPr>
      </w:r>
      <w:r>
        <w:rPr>
          <w:noProof/>
        </w:rPr>
        <w:fldChar w:fldCharType="separate"/>
      </w:r>
      <w:r>
        <w:rPr>
          <w:noProof/>
        </w:rPr>
        <w:t>11</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_Toc447209543 \h </w:instrText>
      </w:r>
      <w:r>
        <w:rPr>
          <w:noProof/>
        </w:rPr>
      </w:r>
      <w:r>
        <w:rPr>
          <w:noProof/>
        </w:rPr>
        <w:fldChar w:fldCharType="separate"/>
      </w:r>
      <w:r>
        <w:rPr>
          <w:noProof/>
        </w:rPr>
        <w:t>11</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_Toc447209544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_Toc447209545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6.4</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_Toc447209546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6.5</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_Toc447209547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6.6</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_Toc447209548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6.7</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_Toc447209549 \h </w:instrText>
      </w:r>
      <w:r>
        <w:rPr>
          <w:noProof/>
        </w:rPr>
      </w:r>
      <w:r>
        <w:rPr>
          <w:noProof/>
        </w:rPr>
        <w:fldChar w:fldCharType="separate"/>
      </w:r>
      <w:r>
        <w:rPr>
          <w:noProof/>
        </w:rPr>
        <w:t>13</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6.8</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_Toc447209550 \h </w:instrText>
      </w:r>
      <w:r>
        <w:rPr>
          <w:noProof/>
        </w:rPr>
      </w:r>
      <w:r>
        <w:rPr>
          <w:noProof/>
        </w:rPr>
        <w:fldChar w:fldCharType="separate"/>
      </w:r>
      <w:r>
        <w:rPr>
          <w:noProof/>
        </w:rPr>
        <w:t>13</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6.9</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_Toc447209551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6.10</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_Toc447209552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6.11</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_Toc447209553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6.12</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_Toc447209554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6.13</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_Toc447209555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sidRPr="00014526">
        <w:rPr>
          <w:noProof/>
          <w:lang w:val="fr-FR"/>
        </w:rPr>
        <w:t>6.14</w:t>
      </w:r>
      <w:r>
        <w:rPr>
          <w:rFonts w:eastAsiaTheme="minorEastAsia" w:cstheme="minorBidi"/>
          <w:smallCaps w:val="0"/>
          <w:noProof/>
          <w:sz w:val="22"/>
          <w:szCs w:val="22"/>
        </w:rPr>
        <w:tab/>
      </w:r>
      <w:r w:rsidRPr="00014526">
        <w:rPr>
          <w:noProof/>
          <w:lang w:val="fr-FR"/>
        </w:rPr>
        <w:t>JUMPE &lt;dest&gt;</w:t>
      </w:r>
      <w:r>
        <w:rPr>
          <w:noProof/>
        </w:rPr>
        <w:tab/>
      </w:r>
      <w:r>
        <w:rPr>
          <w:noProof/>
        </w:rPr>
        <w:fldChar w:fldCharType="begin"/>
      </w:r>
      <w:r>
        <w:rPr>
          <w:noProof/>
        </w:rPr>
        <w:instrText xml:space="preserve"> PAGEREF _Toc447209556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6.15</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_Toc447209557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sidRPr="00014526">
        <w:rPr>
          <w:noProof/>
          <w:lang w:val="fr-FR"/>
        </w:rPr>
        <w:t>6.16</w:t>
      </w:r>
      <w:r>
        <w:rPr>
          <w:rFonts w:eastAsiaTheme="minorEastAsia" w:cstheme="minorBidi"/>
          <w:smallCaps w:val="0"/>
          <w:noProof/>
          <w:sz w:val="22"/>
          <w:szCs w:val="22"/>
        </w:rPr>
        <w:tab/>
      </w:r>
      <w:r w:rsidRPr="00014526">
        <w:rPr>
          <w:noProof/>
          <w:lang w:val="fr-FR"/>
        </w:rPr>
        <w:t>LAND</w:t>
      </w:r>
      <w:r>
        <w:rPr>
          <w:noProof/>
        </w:rPr>
        <w:tab/>
      </w:r>
      <w:r>
        <w:rPr>
          <w:noProof/>
        </w:rPr>
        <w:fldChar w:fldCharType="begin"/>
      </w:r>
      <w:r>
        <w:rPr>
          <w:noProof/>
        </w:rPr>
        <w:instrText xml:space="preserve"> PAGEREF _Toc447209558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sidRPr="00014526">
        <w:rPr>
          <w:noProof/>
          <w:lang w:val="fr-FR"/>
        </w:rPr>
        <w:t>6.17</w:t>
      </w:r>
      <w:r>
        <w:rPr>
          <w:rFonts w:eastAsiaTheme="minorEastAsia" w:cstheme="minorBidi"/>
          <w:smallCaps w:val="0"/>
          <w:noProof/>
          <w:sz w:val="22"/>
          <w:szCs w:val="22"/>
        </w:rPr>
        <w:tab/>
      </w:r>
      <w:r w:rsidRPr="00014526">
        <w:rPr>
          <w:noProof/>
          <w:lang w:val="fr-FR"/>
        </w:rPr>
        <w:t>LE</w:t>
      </w:r>
      <w:r>
        <w:rPr>
          <w:noProof/>
        </w:rPr>
        <w:tab/>
      </w:r>
      <w:r>
        <w:rPr>
          <w:noProof/>
        </w:rPr>
        <w:fldChar w:fldCharType="begin"/>
      </w:r>
      <w:r>
        <w:rPr>
          <w:noProof/>
        </w:rPr>
        <w:instrText xml:space="preserve"> PAGEREF _Toc447209559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6.18</w:t>
      </w:r>
      <w:r>
        <w:rPr>
          <w:rFonts w:eastAsiaTheme="minorEastAsia" w:cstheme="minorBidi"/>
          <w:smallCaps w:val="0"/>
          <w:noProof/>
          <w:sz w:val="22"/>
          <w:szCs w:val="22"/>
        </w:rPr>
        <w:tab/>
      </w:r>
      <w:r>
        <w:rPr>
          <w:noProof/>
        </w:rPr>
        <w:t>LOR</w:t>
      </w:r>
      <w:r>
        <w:rPr>
          <w:noProof/>
        </w:rPr>
        <w:tab/>
      </w:r>
      <w:r>
        <w:rPr>
          <w:noProof/>
        </w:rPr>
        <w:fldChar w:fldCharType="begin"/>
      </w:r>
      <w:r>
        <w:rPr>
          <w:noProof/>
        </w:rPr>
        <w:instrText xml:space="preserve"> PAGEREF _Toc447209560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6.19</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_Toc447209561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6.20</w:t>
      </w:r>
      <w:r>
        <w:rPr>
          <w:rFonts w:eastAsiaTheme="minorEastAsia" w:cstheme="minorBidi"/>
          <w:smallCaps w:val="0"/>
          <w:noProof/>
          <w:sz w:val="22"/>
          <w:szCs w:val="22"/>
        </w:rPr>
        <w:tab/>
      </w:r>
      <w:r>
        <w:rPr>
          <w:noProof/>
        </w:rPr>
        <w:t>LXOR</w:t>
      </w:r>
      <w:r>
        <w:rPr>
          <w:noProof/>
        </w:rPr>
        <w:tab/>
      </w:r>
      <w:r>
        <w:rPr>
          <w:noProof/>
        </w:rPr>
        <w:fldChar w:fldCharType="begin"/>
      </w:r>
      <w:r>
        <w:rPr>
          <w:noProof/>
        </w:rPr>
        <w:instrText xml:space="preserve"> PAGEREF _Toc447209562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6.21</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_Toc447209563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6.22</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_Toc447209564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6.23</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_Toc447209565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6.24</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_Toc447209566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6.25</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_Toc447209567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6.26</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_Toc447209568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6.27</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_Toc447209569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6.28</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_Toc447209570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6.29</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_Toc447209571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6.30</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_Toc447209572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6.31</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_Toc447209573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6.32</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_Toc447209574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6.33</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_Toc447209575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6.34</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_Toc447209576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6.35</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_Toc447209577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6.36</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_Toc447209578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6.37</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_Toc447209579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6.38</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_Toc447209580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_Toc447209581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6.40</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_Toc447209582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6.41</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_Toc447209583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6.42</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_Toc447209584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6.43</w:t>
      </w:r>
      <w:r>
        <w:rPr>
          <w:rFonts w:eastAsiaTheme="minorEastAsia" w:cstheme="minorBidi"/>
          <w:smallCaps w:val="0"/>
          <w:noProof/>
          <w:sz w:val="22"/>
          <w:szCs w:val="22"/>
        </w:rPr>
        <w:tab/>
      </w:r>
      <w:r>
        <w:rPr>
          <w:noProof/>
        </w:rPr>
        <w:t>SETMODE &lt;mode&gt;</w:t>
      </w:r>
      <w:r>
        <w:rPr>
          <w:noProof/>
        </w:rPr>
        <w:tab/>
      </w:r>
      <w:r>
        <w:rPr>
          <w:noProof/>
        </w:rPr>
        <w:fldChar w:fldCharType="begin"/>
      </w:r>
      <w:r>
        <w:rPr>
          <w:noProof/>
        </w:rPr>
        <w:instrText xml:space="preserve"> PAGEREF _Toc447209585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6.44</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_Toc447209586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6.45</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_Toc447209587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6.46</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_Toc447209588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6.47</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_Toc447209589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6.48</w:t>
      </w:r>
      <w:r>
        <w:rPr>
          <w:rFonts w:eastAsiaTheme="minorEastAsia" w:cstheme="minorBidi"/>
          <w:smallCaps w:val="0"/>
          <w:noProof/>
          <w:sz w:val="22"/>
          <w:szCs w:val="22"/>
        </w:rPr>
        <w:tab/>
      </w:r>
      <w:r>
        <w:rPr>
          <w:noProof/>
        </w:rPr>
        <w:t>TRAPTOC</w:t>
      </w:r>
      <w:r>
        <w:rPr>
          <w:noProof/>
        </w:rPr>
        <w:tab/>
      </w:r>
      <w:r>
        <w:rPr>
          <w:noProof/>
        </w:rPr>
        <w:fldChar w:fldCharType="begin"/>
      </w:r>
      <w:r>
        <w:rPr>
          <w:noProof/>
        </w:rPr>
        <w:instrText xml:space="preserve"> PAGEREF _Toc447209590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6.49</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_Toc447209591 \h </w:instrText>
      </w:r>
      <w:r>
        <w:rPr>
          <w:noProof/>
        </w:rPr>
      </w:r>
      <w:r>
        <w:rPr>
          <w:noProof/>
        </w:rPr>
        <w:fldChar w:fldCharType="separate"/>
      </w:r>
      <w:r>
        <w:rPr>
          <w:noProof/>
        </w:rPr>
        <w:t>20</w:t>
      </w:r>
      <w:r>
        <w:rPr>
          <w:noProof/>
        </w:rPr>
        <w:fldChar w:fldCharType="end"/>
      </w:r>
    </w:p>
    <w:p w:rsidR="005E2FC2" w:rsidRDefault="005E2FC2">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_Toc447209592 \h </w:instrText>
      </w:r>
      <w:r>
        <w:rPr>
          <w:noProof/>
        </w:rPr>
      </w:r>
      <w:r>
        <w:rPr>
          <w:noProof/>
        </w:rPr>
        <w:fldChar w:fldCharType="separate"/>
      </w:r>
      <w:r>
        <w:rPr>
          <w:noProof/>
        </w:rPr>
        <w:t>21</w:t>
      </w:r>
      <w:r>
        <w:rPr>
          <w:noProof/>
        </w:rPr>
        <w:fldChar w:fldCharType="end"/>
      </w:r>
    </w:p>
    <w:p w:rsidR="003855DB" w:rsidRDefault="005E2FC2" w:rsidP="00D42C6B">
      <w:r>
        <w:fldChar w:fldCharType="end"/>
      </w:r>
      <w:bookmarkStart w:id="0" w:name="_GoBack"/>
      <w:bookmarkEnd w:id="0"/>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1" w:name="_Toc447209516"/>
      <w:r>
        <w:t>Introduction</w:t>
      </w:r>
      <w:bookmarkEnd w:id="1"/>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2" w:name="_Toc447209517"/>
      <w:proofErr w:type="spellStart"/>
      <w:proofErr w:type="gramStart"/>
      <w:r>
        <w:t>stacklc</w:t>
      </w:r>
      <w:proofErr w:type="spellEnd"/>
      <w:proofErr w:type="gramEnd"/>
      <w:r>
        <w:t xml:space="preserve">: the </w:t>
      </w:r>
      <w:proofErr w:type="spellStart"/>
      <w:r>
        <w:t>stackl</w:t>
      </w:r>
      <w:proofErr w:type="spellEnd"/>
      <w:r>
        <w:t xml:space="preserve"> compiler</w:t>
      </w:r>
      <w:bookmarkEnd w:id="2"/>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7C4236" w:rsidP="00881213">
      <w:pPr>
        <w:numPr>
          <w:ilvl w:val="0"/>
          <w:numId w:val="15"/>
        </w:numPr>
        <w:spacing w:before="0"/>
      </w:pPr>
      <w:r>
        <w:t>No separate compilation</w:t>
      </w:r>
    </w:p>
    <w:p w:rsidR="007C4236" w:rsidRDefault="00881213" w:rsidP="00881213">
      <w:pPr>
        <w:numPr>
          <w:ilvl w:val="0"/>
          <w:numId w:val="15"/>
        </w:numPr>
        <w:spacing w:before="0"/>
      </w:pPr>
      <w:r>
        <w:t>T</w:t>
      </w:r>
      <w:r w:rsidR="007C4236">
        <w:t>he switch statement is not implemented</w:t>
      </w:r>
    </w:p>
    <w:p w:rsidR="007C4236" w:rsidRDefault="007C4236" w:rsidP="00881213">
      <w:pPr>
        <w:numPr>
          <w:ilvl w:val="0"/>
          <w:numId w:val="15"/>
        </w:numPr>
        <w:spacing w:before="0"/>
      </w:pPr>
      <w:r>
        <w:t>void is not supported</w:t>
      </w:r>
    </w:p>
    <w:p w:rsidR="007C4236" w:rsidRDefault="00881213" w:rsidP="00881213">
      <w:pPr>
        <w:numPr>
          <w:ilvl w:val="0"/>
          <w:numId w:val="15"/>
        </w:numPr>
        <w:spacing w:before="0"/>
      </w:pPr>
      <w:r>
        <w:t>static is not supported</w:t>
      </w:r>
    </w:p>
    <w:p w:rsidR="00827E62" w:rsidRDefault="00827E62" w:rsidP="00827E62">
      <w:r>
        <w:t xml:space="preserve">The compiler will output </w:t>
      </w:r>
      <w:proofErr w:type="gramStart"/>
      <w:r>
        <w:t>an</w:t>
      </w:r>
      <w:proofErr w:type="gramEnd"/>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invoke the assembler to create </w:t>
      </w:r>
      <w:proofErr w:type="gramStart"/>
      <w:r>
        <w:t>an</w:t>
      </w:r>
      <w:proofErr w:type="gramEnd"/>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3" w:name="_Toc447209518"/>
      <w:r>
        <w:t>Compiler modes</w:t>
      </w:r>
      <w:bookmarkEnd w:id="3"/>
    </w:p>
    <w:p w:rsidR="00881213" w:rsidRDefault="00881213" w:rsidP="00881213">
      <w:r>
        <w:t xml:space="preserve">The compiler runs in two modes: boot and regular. Boot mode is selected with the </w:t>
      </w:r>
      <w:r w:rsidRPr="00881213">
        <w:rPr>
          <w:rFonts w:ascii="Courier New" w:hAnsi="Courier New" w:cs="Courier New"/>
        </w:rPr>
        <w:t>boot</w:t>
      </w:r>
      <w:r>
        <w:t xml:space="preserve"> command line option. In regular mode, the compiler includes the file </w:t>
      </w:r>
      <w:r w:rsidRPr="00881213">
        <w:rPr>
          <w:rFonts w:ascii="Courier New" w:hAnsi="Courier New" w:cs="Courier New"/>
        </w:rPr>
        <w:t>&lt;</w:t>
      </w:r>
      <w:proofErr w:type="spellStart"/>
      <w:r w:rsidRPr="00881213">
        <w:rPr>
          <w:rFonts w:ascii="Courier New" w:hAnsi="Courier New" w:cs="Courier New"/>
        </w:rPr>
        <w:t>startup.h</w:t>
      </w:r>
      <w:proofErr w:type="spellEnd"/>
      <w:r w:rsidRPr="00881213">
        <w:rPr>
          <w:rFonts w:ascii="Courier New" w:hAnsi="Courier New" w:cs="Courier New"/>
        </w:rPr>
        <w:t>&gt;</w:t>
      </w:r>
      <w:r>
        <w:t xml:space="preserve"> prior to compiling any other source code. It is assumed that the startup code will supply a </w:t>
      </w:r>
      <w:r w:rsidRPr="00881213">
        <w:rPr>
          <w:rFonts w:ascii="Courier New" w:hAnsi="Courier New" w:cs="Courier New"/>
        </w:rPr>
        <w:t>startup__</w:t>
      </w:r>
      <w:r>
        <w:t xml:space="preserve"> function that will call </w:t>
      </w:r>
      <w:proofErr w:type="gramStart"/>
      <w:r w:rsidRPr="00881213">
        <w:rPr>
          <w:rFonts w:ascii="Courier New" w:hAnsi="Courier New" w:cs="Courier New"/>
        </w:rPr>
        <w:t>main(</w:t>
      </w:r>
      <w:proofErr w:type="gramEnd"/>
      <w:r w:rsidRPr="00881213">
        <w:rPr>
          <w:rFonts w:ascii="Courier New" w:hAnsi="Courier New" w:cs="Courier New"/>
        </w:rPr>
        <w:t>)</w:t>
      </w:r>
      <w:r>
        <w:t xml:space="preserve"> and then exit (halt the CPU). </w:t>
      </w:r>
      <w:r w:rsidR="00827E62">
        <w:t xml:space="preserve">The startup code must also define an </w:t>
      </w:r>
      <w:r w:rsidR="00827E62" w:rsidRPr="00827E62">
        <w:rPr>
          <w:rFonts w:ascii="Courier New" w:hAnsi="Courier New" w:cs="Courier New"/>
        </w:rPr>
        <w:t>interrupt</w:t>
      </w:r>
      <w:r w:rsidR="00827E62">
        <w:t xml:space="preserve"> and </w:t>
      </w:r>
      <w:proofErr w:type="spellStart"/>
      <w:r w:rsidR="00827E62" w:rsidRPr="00827E62">
        <w:rPr>
          <w:rFonts w:ascii="Courier New" w:hAnsi="Courier New" w:cs="Courier New"/>
        </w:rPr>
        <w:t>systrap</w:t>
      </w:r>
      <w:proofErr w:type="spellEnd"/>
      <w:r w:rsidR="00827E62">
        <w:t xml:space="preserve"> function, which are defined in the next section.</w:t>
      </w:r>
    </w:p>
    <w:p w:rsidR="00881213" w:rsidRDefault="00881213" w:rsidP="00881213">
      <w:r>
        <w:t xml:space="preserve">In boot mode, the compiler does not imply any include file. The compiled source must include definitions for the </w:t>
      </w:r>
      <w:r w:rsidRPr="00881213">
        <w:rPr>
          <w:rFonts w:ascii="Courier New" w:hAnsi="Courier New" w:cs="Courier New"/>
        </w:rPr>
        <w:t>startup__</w:t>
      </w:r>
      <w:r>
        <w:t xml:space="preserve">, </w:t>
      </w:r>
      <w:proofErr w:type="spellStart"/>
      <w:r w:rsidRPr="00881213">
        <w:rPr>
          <w:rFonts w:ascii="Courier New" w:hAnsi="Courier New" w:cs="Courier New"/>
        </w:rPr>
        <w:t>systrap</w:t>
      </w:r>
      <w:proofErr w:type="spellEnd"/>
      <w:r>
        <w:t xml:space="preserve">, and </w:t>
      </w:r>
      <w:r w:rsidRPr="00881213">
        <w:rPr>
          <w:rFonts w:ascii="Courier New" w:hAnsi="Courier New" w:cs="Courier New"/>
        </w:rPr>
        <w:t>interrupt</w:t>
      </w:r>
      <w:r>
        <w:t xml:space="preserve"> functions.</w:t>
      </w:r>
    </w:p>
    <w:p w:rsidR="00881213" w:rsidRDefault="00881213" w:rsidP="00881213">
      <w:pPr>
        <w:pStyle w:val="Heading2"/>
      </w:pPr>
      <w:bookmarkStart w:id="4" w:name="_Toc447209519"/>
      <w:r>
        <w:t>Special functions</w:t>
      </w:r>
      <w:bookmarkEnd w:id="4"/>
    </w:p>
    <w:p w:rsidR="00D42C6B" w:rsidRPr="00D42C6B" w:rsidRDefault="00D42C6B" w:rsidP="00D42C6B">
      <w:r>
        <w:t xml:space="preserve">The following </w:t>
      </w:r>
      <w:r w:rsidR="00F820B9">
        <w:t>functions have special meaning. These functions must be defined in every compilation unit.</w:t>
      </w:r>
    </w:p>
    <w:p w:rsidR="00D42C6B" w:rsidRPr="00827E62" w:rsidRDefault="00881213" w:rsidP="00D42C6B">
      <w:pPr>
        <w:pStyle w:val="Heading3"/>
        <w:keepLines/>
        <w:rPr>
          <w:rFonts w:ascii="Courier New" w:hAnsi="Courier New" w:cs="Courier New"/>
        </w:rPr>
      </w:pPr>
      <w:bookmarkStart w:id="5" w:name="_Toc447209520"/>
      <w:r w:rsidRPr="00827E62">
        <w:rPr>
          <w:rFonts w:ascii="Courier New" w:hAnsi="Courier New" w:cs="Courier New"/>
        </w:rPr>
        <w:t>startup__</w:t>
      </w:r>
      <w:bookmarkEnd w:id="5"/>
    </w:p>
    <w:p w:rsidR="000A6916" w:rsidRDefault="000A6916" w:rsidP="00D42C6B">
      <w:r>
        <w:t xml:space="preserve">This function must initialize the execution environment and then, typically, calls </w:t>
      </w:r>
      <w:proofErr w:type="gramStart"/>
      <w:r w:rsidRPr="00881213">
        <w:rPr>
          <w:rFonts w:ascii="Courier New" w:hAnsi="Courier New" w:cs="Courier New"/>
        </w:rPr>
        <w:t>main(</w:t>
      </w:r>
      <w:proofErr w:type="gramEnd"/>
      <w:r w:rsidRPr="00881213">
        <w:rPr>
          <w:rFonts w:ascii="Courier New" w:hAnsi="Courier New" w:cs="Courier New"/>
        </w:rPr>
        <w:t>)</w:t>
      </w:r>
      <w:r w:rsidR="00372DDE">
        <w:t xml:space="preserve"> and then </w:t>
      </w:r>
      <w:r w:rsidR="00372DDE" w:rsidRPr="00372DDE">
        <w:rPr>
          <w:rFonts w:ascii="Courier New" w:hAnsi="Courier New" w:cs="Courier New"/>
        </w:rPr>
        <w:t>exit()</w:t>
      </w:r>
      <w:r>
        <w:t xml:space="preserve">. The prototype for </w:t>
      </w:r>
      <w:r w:rsidRPr="00CD07C5">
        <w:rPr>
          <w:rFonts w:ascii="Courier New" w:hAnsi="Courier New" w:cs="Courier New"/>
        </w:rPr>
        <w:t>startup__</w:t>
      </w:r>
      <w:r>
        <w:t xml:space="preserve"> is as follows:</w:t>
      </w:r>
    </w:p>
    <w:p w:rsidR="000A6916" w:rsidRPr="00CD07C5" w:rsidRDefault="000A6916" w:rsidP="00CD07C5">
      <w:pPr>
        <w:ind w:left="720"/>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startup__();</w:t>
      </w:r>
    </w:p>
    <w:p w:rsidR="000A6916" w:rsidRPr="00827E62" w:rsidRDefault="000A6916" w:rsidP="00881213">
      <w:pPr>
        <w:pStyle w:val="Heading3"/>
        <w:rPr>
          <w:rFonts w:ascii="Courier New" w:hAnsi="Courier New" w:cs="Courier New"/>
        </w:rPr>
      </w:pPr>
      <w:bookmarkStart w:id="6" w:name="_Toc447209521"/>
      <w:proofErr w:type="spellStart"/>
      <w:proofErr w:type="gramStart"/>
      <w:r w:rsidRPr="00827E62">
        <w:rPr>
          <w:rFonts w:ascii="Courier New" w:hAnsi="Courier New" w:cs="Courier New"/>
        </w:rPr>
        <w:lastRenderedPageBreak/>
        <w:t>systrap</w:t>
      </w:r>
      <w:bookmarkEnd w:id="6"/>
      <w:proofErr w:type="spellEnd"/>
      <w:proofErr w:type="gramEnd"/>
    </w:p>
    <w:p w:rsidR="000A6916" w:rsidRDefault="000A6916" w:rsidP="00F820B9">
      <w:r>
        <w:t xml:space="preserve">If the resulting </w:t>
      </w:r>
      <w:r w:rsidRPr="00827E62">
        <w:rPr>
          <w:rFonts w:ascii="Courier New" w:hAnsi="Courier New" w:cs="Courier New"/>
        </w:rPr>
        <w:t>.</w:t>
      </w:r>
      <w:proofErr w:type="spellStart"/>
      <w:r w:rsidRPr="00827E62">
        <w:rPr>
          <w:rFonts w:ascii="Courier New" w:hAnsi="Courier New" w:cs="Courier New"/>
        </w:rPr>
        <w:t>sl</w:t>
      </w:r>
      <w:r w:rsidR="00827E62" w:rsidRPr="00827E62">
        <w:rPr>
          <w:rFonts w:ascii="Courier New" w:hAnsi="Courier New" w:cs="Courier New"/>
        </w:rPr>
        <w:t>b</w:t>
      </w:r>
      <w:proofErr w:type="spellEnd"/>
      <w:r>
        <w:t xml:space="preserve"> file is loaded as the boot file, then this function will be executed every time the TRAP opcode executes. This function must use an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00827E62">
        <w:rPr>
          <w:rFonts w:ascii="Courier New" w:hAnsi="Courier New" w:cs="Courier New"/>
        </w:rPr>
        <w:t>"</w:t>
      </w:r>
      <w:r w:rsidRPr="00CD07C5">
        <w:rPr>
          <w:rFonts w:ascii="Courier New" w:hAnsi="Courier New" w:cs="Courier New"/>
        </w:rPr>
        <w:t>RTI</w:t>
      </w:r>
      <w:r w:rsidR="00827E62">
        <w:rPr>
          <w:rFonts w:ascii="Courier New" w:hAnsi="Courier New" w:cs="Courier New"/>
        </w:rPr>
        <w:t>"</w:t>
      </w:r>
      <w:r w:rsidRPr="00CD07C5">
        <w:rPr>
          <w:rFonts w:ascii="Courier New" w:hAnsi="Courier New" w:cs="Courier New"/>
        </w:rPr>
        <w:t>)</w:t>
      </w:r>
      <w:r>
        <w:t xml:space="preserve"> to return. The contents of the stack at the time of the TRAP will determine the arguments for this function. Typically, the TRAP function gets executed by a </w:t>
      </w:r>
      <w:proofErr w:type="spellStart"/>
      <w:r w:rsidRPr="00CD07C5">
        <w:rPr>
          <w:rFonts w:ascii="Courier New" w:hAnsi="Courier New" w:cs="Courier New"/>
        </w:rPr>
        <w:t>syscall</w:t>
      </w:r>
      <w:proofErr w:type="spellEnd"/>
      <w:r>
        <w:t xml:space="preserve"> function, and the arguments for </w:t>
      </w:r>
      <w:proofErr w:type="spellStart"/>
      <w:r w:rsidRPr="00CD07C5">
        <w:rPr>
          <w:rFonts w:ascii="Courier New" w:hAnsi="Courier New" w:cs="Courier New"/>
        </w:rPr>
        <w:t>systrap</w:t>
      </w:r>
      <w:proofErr w:type="spellEnd"/>
      <w:r>
        <w:t xml:space="preserve"> are the same as for the </w:t>
      </w:r>
      <w:proofErr w:type="spellStart"/>
      <w:r w:rsidRPr="00CD07C5">
        <w:rPr>
          <w:rFonts w:ascii="Courier New" w:hAnsi="Courier New" w:cs="Courier New"/>
        </w:rPr>
        <w:t>syscall</w:t>
      </w:r>
      <w:proofErr w:type="spellEnd"/>
      <w:r>
        <w:t xml:space="preserve"> function. </w:t>
      </w:r>
    </w:p>
    <w:p w:rsidR="000A6916" w:rsidRPr="00CD07C5" w:rsidRDefault="000A6916" w:rsidP="00CD07C5">
      <w:r>
        <w:t>If the arguments to this function are used, then this function must not have any local variables.</w:t>
      </w:r>
    </w:p>
    <w:p w:rsidR="000A6916" w:rsidRPr="00827E62" w:rsidRDefault="000A6916" w:rsidP="00881213">
      <w:pPr>
        <w:pStyle w:val="Heading3"/>
        <w:rPr>
          <w:rFonts w:ascii="Courier New" w:hAnsi="Courier New" w:cs="Courier New"/>
        </w:rPr>
      </w:pPr>
      <w:bookmarkStart w:id="7" w:name="_Toc447209522"/>
      <w:proofErr w:type="gramStart"/>
      <w:r w:rsidRPr="00827E62">
        <w:rPr>
          <w:rFonts w:ascii="Courier New" w:hAnsi="Courier New" w:cs="Courier New"/>
        </w:rPr>
        <w:t>interrupt</w:t>
      </w:r>
      <w:bookmarkEnd w:id="7"/>
      <w:proofErr w:type="gramEnd"/>
    </w:p>
    <w:p w:rsidR="000A6916" w:rsidRDefault="000A6916" w:rsidP="00CD07C5">
      <w:r>
        <w:t xml:space="preserve">This function is the interrupt service routine. It gets called any time there is a hardware interrupt. This function must use </w:t>
      </w:r>
      <w:proofErr w:type="spellStart"/>
      <w:proofErr w:type="gramStart"/>
      <w:r w:rsidR="00294BB0" w:rsidRPr="00CD07C5">
        <w:rPr>
          <w:rFonts w:ascii="Courier New" w:hAnsi="Courier New" w:cs="Courier New"/>
        </w:rPr>
        <w:t>asm</w:t>
      </w:r>
      <w:proofErr w:type="spellEnd"/>
      <w:r w:rsidR="00294BB0" w:rsidRPr="00CD07C5">
        <w:rPr>
          <w:rFonts w:ascii="Courier New" w:hAnsi="Courier New" w:cs="Courier New"/>
        </w:rPr>
        <w:t>(</w:t>
      </w:r>
      <w:proofErr w:type="gramEnd"/>
      <w:r w:rsidR="00294BB0">
        <w:rPr>
          <w:rFonts w:ascii="Courier New" w:hAnsi="Courier New" w:cs="Courier New"/>
        </w:rPr>
        <w:t>"</w:t>
      </w:r>
      <w:r w:rsidR="00294BB0" w:rsidRPr="00CD07C5">
        <w:rPr>
          <w:rFonts w:ascii="Courier New" w:hAnsi="Courier New" w:cs="Courier New"/>
        </w:rPr>
        <w:t>RTI</w:t>
      </w:r>
      <w:r w:rsidR="00294BB0">
        <w:rPr>
          <w:rFonts w:ascii="Courier New" w:hAnsi="Courier New" w:cs="Courier New"/>
        </w:rPr>
        <w:t>"</w:t>
      </w:r>
      <w:r w:rsidR="00294BB0" w:rsidRPr="00CD07C5">
        <w:rPr>
          <w:rFonts w:ascii="Courier New" w:hAnsi="Courier New" w:cs="Courier New"/>
        </w:rPr>
        <w:t>)</w:t>
      </w:r>
      <w:r w:rsidR="00294BB0">
        <w:t xml:space="preserve"> </w:t>
      </w:r>
      <w:r>
        <w:t>to return.</w:t>
      </w:r>
    </w:p>
    <w:p w:rsidR="00CD07C5" w:rsidRDefault="00CD07C5" w:rsidP="00CD07C5">
      <w:pPr>
        <w:pStyle w:val="Heading2"/>
      </w:pPr>
      <w:bookmarkStart w:id="8" w:name="_Toc447209523"/>
      <w:r>
        <w:t>Generating assembly code</w:t>
      </w:r>
      <w:bookmarkEnd w:id="8"/>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like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rsidRPr="00372DDE">
        <w:rPr>
          <w:rFonts w:ascii="Courier New" w:hAnsi="Courier New" w:cs="Courier New"/>
        </w:rPr>
        <w:t>_OP</w:t>
      </w:r>
      <w:r w:rsidR="00372DDE">
        <w:t xml:space="preserve"> or </w:t>
      </w:r>
      <w:r w:rsidR="00372DDE" w:rsidRPr="00372DDE">
        <w:rPr>
          <w:rFonts w:ascii="Courier New" w:hAnsi="Courier New" w:cs="Courier New"/>
        </w:rPr>
        <w:t>JMPUSER_OP</w:t>
      </w:r>
      <w:r w:rsidR="00372DDE">
        <w:t xml:space="preserve">. </w:t>
      </w:r>
    </w:p>
    <w:p w:rsidR="00CD07C5" w:rsidRP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816D2E" w:rsidRDefault="00294BB0" w:rsidP="00881213">
      <w:pPr>
        <w:pStyle w:val="Heading1"/>
      </w:pPr>
      <w:bookmarkStart w:id="9" w:name="_Toc447209524"/>
      <w:r>
        <w:t xml:space="preserve">The </w:t>
      </w:r>
      <w:proofErr w:type="spellStart"/>
      <w:r w:rsidR="00CD07C5">
        <w:t>stackl</w:t>
      </w:r>
      <w:proofErr w:type="spellEnd"/>
      <w:r w:rsidR="00CD07C5">
        <w:t xml:space="preserve"> machine</w:t>
      </w:r>
      <w:bookmarkEnd w:id="9"/>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0" w:name="_Toc447209525"/>
      <w:r>
        <w:lastRenderedPageBreak/>
        <w:t>Execution Registers</w:t>
      </w:r>
      <w:bookmarkEnd w:id="10"/>
    </w:p>
    <w:p w:rsidR="00393004" w:rsidRDefault="00393004" w:rsidP="007C4236">
      <w:pPr>
        <w:pStyle w:val="Heading3"/>
      </w:pPr>
      <w:bookmarkStart w:id="11" w:name="_Toc447209526"/>
      <w:r>
        <w:t>Instruction Pointer (IP)</w:t>
      </w:r>
      <w:bookmarkEnd w:id="11"/>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2" w:name="_Toc447209527"/>
      <w:r>
        <w:t>Stack Pointer (SP)</w:t>
      </w:r>
      <w:bookmarkEnd w:id="12"/>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proofErr w:type="spellStart"/>
      <w:r>
        <w:t>Pseudocode</w:t>
      </w:r>
      <w:proofErr w:type="spellEnd"/>
      <w:r>
        <w:t xml:space="preserv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13" w:name="_Toc447209528"/>
      <w:r>
        <w:t>Frame Pointer (FP)</w:t>
      </w:r>
      <w:bookmarkEnd w:id="13"/>
    </w:p>
    <w:p w:rsidR="00ED6835" w:rsidRP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393004" w:rsidRDefault="00393004" w:rsidP="00393004">
      <w:pPr>
        <w:pStyle w:val="Heading2"/>
      </w:pPr>
      <w:bookmarkStart w:id="14" w:name="_Toc447209529"/>
      <w:r>
        <w:t>Memory Management Registers</w:t>
      </w:r>
      <w:bookmarkEnd w:id="14"/>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15" w:name="_Toc447209530"/>
      <w:r>
        <w:t>Base Pointer (BP)</w:t>
      </w:r>
      <w:bookmarkEnd w:id="15"/>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16" w:name="_Toc447209531"/>
      <w:r>
        <w:t>Limit Pointer (LP)</w:t>
      </w:r>
      <w:bookmarkEnd w:id="16"/>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17" w:name="_Toc447209532"/>
      <w:r>
        <w:lastRenderedPageBreak/>
        <w:t>Stack Frames</w:t>
      </w:r>
      <w:bookmarkEnd w:id="17"/>
    </w:p>
    <w:p w:rsidR="003C1826" w:rsidRDefault="003C1826" w:rsidP="003C1826">
      <w:r>
        <w:t>The following diagram illustrates a stack frame.</w:t>
      </w:r>
      <w:r w:rsidR="00947CE6">
        <w:t xml:space="preserve"> Higher addresses are higher in the diagram.</w:t>
      </w:r>
    </w:p>
    <w:bookmarkStart w:id="18" w:name="_MON_1489328795"/>
    <w:bookmarkEnd w:id="18"/>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85pt;height:171.15pt" o:ole="">
            <v:imagedata r:id="rId8" o:title=""/>
          </v:shape>
          <o:OLEObject Type="Embed" ProgID="Word.Picture.8" ShapeID="_x0000_i1025" DrawAspect="Content" ObjectID="_1520951360"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19" w:name="_Toc447209533"/>
      <w:proofErr w:type="spellStart"/>
      <w:r>
        <w:t>Input/Output</w:t>
      </w:r>
      <w:bookmarkEnd w:id="19"/>
      <w:proofErr w:type="spellEnd"/>
    </w:p>
    <w:p w:rsidR="000A6916" w:rsidRDefault="000A6916" w:rsidP="000A6916">
      <w:r>
        <w:t>The CPU has two instructions for doing input/output the OUTS instruction prints the NULL terminated string whose address is on the top of the stack. This is a blocking instruction: the next instruction will not execute until the IO operation is complete.</w:t>
      </w:r>
    </w:p>
    <w:p w:rsidR="00A30EB2" w:rsidRDefault="000A6916" w:rsidP="000A6916">
      <w:r>
        <w:t xml:space="preserve">The INP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lastRenderedPageBreak/>
        <w:t>The following operations are defined:</w:t>
      </w:r>
    </w:p>
    <w:p w:rsidR="000A6916"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There is no attempt to prevent buffer overflow.</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the buffer.</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DA5EF8" w:rsidRDefault="00DA5EF8" w:rsidP="00DA5EF8">
      <w:pPr>
        <w:pStyle w:val="Heading2"/>
      </w:pPr>
      <w:bookmarkStart w:id="20" w:name="_Toc447209534"/>
      <w:r>
        <w:t>Loading programs</w:t>
      </w:r>
      <w:bookmarkEnd w:id="20"/>
    </w:p>
    <w:p w:rsidR="00DA5EF8" w:rsidRDefault="00DA5EF8" w:rsidP="00DA5EF8">
      <w:r>
        <w:t xml:space="preserve">Programs can be loaded into memory using the INP instruction with the EXEC_CALL operation. The loader will load the code starting at the address indicated by the BP. The loader will adjust addresses so that they are relative to BP. After loading, the param2 of the </w:t>
      </w:r>
      <w:proofErr w:type="spellStart"/>
      <w:r>
        <w:t>io_blk</w:t>
      </w:r>
      <w:proofErr w:type="spellEnd"/>
      <w:r>
        <w:t xml:space="preserve"> will contain the address of the first free word above the loaded file. This value can be used to set the SP and FP for executing the code.</w:t>
      </w:r>
    </w:p>
    <w:p w:rsidR="00DA5EF8" w:rsidRDefault="00DA5EF8" w:rsidP="00DA5EF8">
      <w:r>
        <w:t>The following procedure should be used to load code:</w:t>
      </w:r>
    </w:p>
    <w:p w:rsidR="00DA5EF8" w:rsidRDefault="00DA5EF8" w:rsidP="00DA5EF8">
      <w:pPr>
        <w:ind w:left="432"/>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the BP and LP to bound the memory available to the program</w:t>
      </w:r>
    </w:p>
    <w:p w:rsidR="00DA5EF8" w:rsidRDefault="00DA5EF8" w:rsidP="00DA5EF8">
      <w:pPr>
        <w:ind w:left="432"/>
        <w:rPr>
          <w:rFonts w:ascii="Courier New" w:hAnsi="Courier New" w:cs="Courier New"/>
        </w:rPr>
      </w:pPr>
      <w:proofErr w:type="gramStart"/>
      <w:r>
        <w:rPr>
          <w:rFonts w:ascii="Courier New" w:hAnsi="Courier New" w:cs="Courier New"/>
        </w:rPr>
        <w:t>initiate</w:t>
      </w:r>
      <w:proofErr w:type="gramEnd"/>
      <w:r>
        <w:rPr>
          <w:rFonts w:ascii="Courier New" w:hAnsi="Courier New" w:cs="Courier New"/>
        </w:rPr>
        <w:t xml:space="preserve"> the load using the INP instruction</w:t>
      </w:r>
    </w:p>
    <w:p w:rsidR="00DA5EF8" w:rsidRDefault="00DA5EF8" w:rsidP="00DA5EF8">
      <w:pPr>
        <w:ind w:left="432"/>
        <w:rPr>
          <w:rFonts w:ascii="Courier New" w:hAnsi="Courier New" w:cs="Courier New"/>
        </w:rPr>
      </w:pPr>
      <w:proofErr w:type="gramStart"/>
      <w:r>
        <w:rPr>
          <w:rFonts w:ascii="Courier New" w:hAnsi="Courier New" w:cs="Courier New"/>
        </w:rPr>
        <w:t>wait</w:t>
      </w:r>
      <w:proofErr w:type="gramEnd"/>
      <w:r>
        <w:rPr>
          <w:rFonts w:ascii="Courier New" w:hAnsi="Courier New" w:cs="Courier New"/>
        </w:rPr>
        <w:t xml:space="preserve"> for the load to complete</w:t>
      </w:r>
    </w:p>
    <w:p w:rsidR="00DA5EF8" w:rsidRDefault="00DA5EF8" w:rsidP="00DA5EF8">
      <w:pPr>
        <w:ind w:left="432"/>
        <w:rPr>
          <w:rFonts w:ascii="Courier New" w:hAnsi="Courier New" w:cs="Courier New"/>
        </w:rPr>
      </w:pPr>
      <w:r>
        <w:rPr>
          <w:rFonts w:ascii="Courier New" w:hAnsi="Courier New" w:cs="Courier New"/>
        </w:rPr>
        <w:t>Clear the interrupt mode bit in the FLAG register (if set)</w:t>
      </w:r>
    </w:p>
    <w:p w:rsidR="00DA5EF8" w:rsidRDefault="00DA5EF8" w:rsidP="00DA5EF8">
      <w:pPr>
        <w:ind w:left="432"/>
        <w:rPr>
          <w:rFonts w:ascii="Courier New" w:hAnsi="Courier New" w:cs="Courier New"/>
        </w:rPr>
      </w:pPr>
      <w:r>
        <w:rPr>
          <w:rFonts w:ascii="Courier New" w:hAnsi="Courier New" w:cs="Courier New"/>
        </w:rPr>
        <w:t>Set the FP and SP to the value in param2</w:t>
      </w:r>
    </w:p>
    <w:p w:rsidR="00DA5EF8" w:rsidRDefault="00DA5EF8" w:rsidP="00DA5EF8">
      <w:pPr>
        <w:ind w:left="432"/>
        <w:rPr>
          <w:rFonts w:ascii="Courier New" w:hAnsi="Courier New" w:cs="Courier New"/>
        </w:rPr>
      </w:pPr>
      <w:r>
        <w:rPr>
          <w:rFonts w:ascii="Courier New" w:hAnsi="Courier New" w:cs="Courier New"/>
        </w:rPr>
        <w:lastRenderedPageBreak/>
        <w:t>Use the JMPUSER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SETMODE</w:t>
      </w:r>
      <w:r w:rsidR="00A30EB2">
        <w:rPr>
          <w:rFonts w:ascii="Courier New" w:hAnsi="Courier New" w:cs="Courier New"/>
        </w:rPr>
        <w:t>", 0</w:t>
      </w:r>
      <w:r>
        <w:rPr>
          <w:rFonts w:ascii="Courier New" w:hAnsi="Courier New" w:cs="Courier New"/>
        </w:rPr>
        <w:t>);</w:t>
      </w:r>
      <w:r>
        <w:rPr>
          <w:rFonts w:ascii="Courier New" w:hAnsi="Courier New" w:cs="Courier New"/>
        </w:rPr>
        <w:tab/>
      </w:r>
      <w:r>
        <w:rPr>
          <w:rFonts w:ascii="Courier New" w:hAnsi="Courier New" w:cs="Courier New"/>
        </w:rPr>
        <w:tab/>
        <w:t>// clear interrupt bit</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sidR="00A30EB2">
        <w:rPr>
          <w:rFonts w:ascii="Courier New" w:hAnsi="Courier New" w:cs="Courier New"/>
        </w:rPr>
        <w:t>"</w:t>
      </w:r>
      <w:r>
        <w:rPr>
          <w:rFonts w:ascii="Courier New" w:hAnsi="Courier New" w:cs="Courier New"/>
        </w:rPr>
        <w:t>DUP</w:t>
      </w:r>
      <w:r w:rsidR="00A30EB2">
        <w:rPr>
          <w:rFonts w:ascii="Courier New" w:hAnsi="Courier New" w:cs="Courier New"/>
        </w:rPr>
        <w:t>"</w:t>
      </w:r>
      <w:r>
        <w:rPr>
          <w:rFonts w:ascii="Courier New" w:hAnsi="Courier New" w:cs="Courier New"/>
        </w:rPr>
        <w:t>, io_blk.param2);</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FP_REG</w:t>
      </w:r>
      <w:r>
        <w:rPr>
          <w:rFonts w:ascii="Courier New" w:hAnsi="Courier New" w:cs="Courier New"/>
        </w:rPr>
        <w:t>);</w:t>
      </w:r>
      <w:r w:rsidR="00A30EB2">
        <w:rPr>
          <w:rFonts w:ascii="Courier New" w:hAnsi="Courier New" w:cs="Courier New"/>
        </w:rPr>
        <w:t xml:space="preserve">    </w:t>
      </w:r>
      <w:r>
        <w:rPr>
          <w:rFonts w:ascii="Courier New" w:hAnsi="Courier New" w:cs="Courier New"/>
        </w:rPr>
        <w:t>// update FP</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Pr>
          <w:rFonts w:ascii="Courier New" w:hAnsi="Courier New" w:cs="Courier New"/>
        </w:rPr>
        <w:tab/>
        <w:t>// update SP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no stack operations should execute because they will reference the new stack.</w:t>
      </w:r>
    </w:p>
    <w:p w:rsidR="00FE6B21" w:rsidRDefault="00FE6B21" w:rsidP="00393004">
      <w:pPr>
        <w:pStyle w:val="Heading1"/>
      </w:pPr>
      <w:bookmarkStart w:id="21" w:name="_Toc447209535"/>
      <w:r>
        <w:t>Devices</w:t>
      </w:r>
      <w:bookmarkEnd w:id="21"/>
    </w:p>
    <w:p w:rsidR="00FE6B21" w:rsidRDefault="00FE6B21" w:rsidP="00FE6B21">
      <w:r>
        <w:t xml:space="preserve">This section discusses the IO devices available on the </w:t>
      </w:r>
      <w:proofErr w:type="spellStart"/>
      <w:r>
        <w:t>stackl</w:t>
      </w:r>
      <w:proofErr w:type="spellEnd"/>
      <w:r>
        <w:t xml:space="preserve"> machine.</w:t>
      </w:r>
    </w:p>
    <w:p w:rsidR="00FE6B21" w:rsidRPr="00FE6B21" w:rsidRDefault="00FE6B21" w:rsidP="00FE6B21">
      <w:pPr>
        <w:pStyle w:val="Heading2"/>
        <w:rPr>
          <w:lang w:val="it-IT"/>
        </w:rPr>
      </w:pPr>
      <w:bookmarkStart w:id="22" w:name="_Toc447209536"/>
      <w:r w:rsidRPr="00FE6B21">
        <w:rPr>
          <w:lang w:val="it-IT"/>
        </w:rPr>
        <w:t>Programmed IO Terminal (pio_term)</w:t>
      </w:r>
      <w:bookmarkEnd w:id="22"/>
    </w:p>
    <w:p w:rsidR="00FE6B21" w:rsidRDefault="00FE6B21" w:rsidP="00FE6B21">
      <w:r w:rsidRPr="00FE6B21">
        <w:t xml:space="preserve">This device is used for doing programmed IO from/to the console. </w:t>
      </w:r>
      <w:r>
        <w:t>The device can operate in polled mode or in interrupt mode.</w:t>
      </w:r>
    </w:p>
    <w:p w:rsidR="00D24A9C" w:rsidRDefault="00D24A9C" w:rsidP="00FE6B21">
      <w:r>
        <w:t xml:space="preserve">Note: </w:t>
      </w:r>
      <w:r w:rsidR="00C0190A">
        <w:t xml:space="preserve">the programmed IO capability can be disabled by using the </w:t>
      </w:r>
      <w:r w:rsidR="00C0190A" w:rsidRPr="00C0190A">
        <w:rPr>
          <w:rFonts w:ascii="Courier New" w:hAnsi="Courier New" w:cs="Courier New"/>
        </w:rPr>
        <w:t>-</w:t>
      </w:r>
      <w:proofErr w:type="spellStart"/>
      <w:r w:rsidR="00C0190A" w:rsidRPr="00C0190A">
        <w:rPr>
          <w:rFonts w:ascii="Courier New" w:hAnsi="Courier New" w:cs="Courier New"/>
        </w:rPr>
        <w:t>nopio_term</w:t>
      </w:r>
      <w:proofErr w:type="spellEnd"/>
      <w:r w:rsidR="00C0190A">
        <w:t xml:space="preserve"> command line option when running the interpreter.</w:t>
      </w:r>
    </w:p>
    <w:p w:rsidR="00FE6B21" w:rsidRDefault="00FE6B21" w:rsidP="00FE6B21">
      <w:pPr>
        <w:pStyle w:val="Heading3"/>
      </w:pPr>
      <w:bookmarkStart w:id="23" w:name="_Toc447209537"/>
      <w:r>
        <w:t>Registers</w:t>
      </w:r>
      <w:bookmarkEnd w:id="23"/>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lastRenderedPageBreak/>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This register controls what events will trigger an interrupt. Interrupts will be triggered if the bit corresponding to the event is set in this register. Bit 0 controls the READ interrupt, bit 1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3A2FBD" w:rsidRDefault="003A2FBD" w:rsidP="003A2FBD">
      <w:pPr>
        <w:tabs>
          <w:tab w:val="left" w:pos="1620"/>
        </w:tabs>
        <w:spacing w:before="0"/>
        <w:ind w:left="432"/>
      </w:pPr>
      <w:r>
        <w:t>0x02</w:t>
      </w:r>
      <w:r>
        <w:tab/>
        <w:t>XMIT: The device finished transmitting a byte</w:t>
      </w:r>
    </w:p>
    <w:p w:rsidR="003A2FBD" w:rsidRPr="00FE6B21" w:rsidRDefault="003A2FBD" w:rsidP="003A2FBD">
      <w:pPr>
        <w:tabs>
          <w:tab w:val="left" w:pos="1620"/>
        </w:tabs>
        <w:spacing w:before="0"/>
        <w:ind w:left="432"/>
      </w:pPr>
      <w:r>
        <w:t>0x04</w:t>
      </w:r>
      <w:r>
        <w:tab/>
        <w:t>RECV: The device received a new character</w:t>
      </w:r>
    </w:p>
    <w:p w:rsidR="00393004" w:rsidRDefault="00393004" w:rsidP="00393004">
      <w:pPr>
        <w:pStyle w:val="Heading1"/>
      </w:pPr>
      <w:bookmarkStart w:id="24" w:name="_Toc447209538"/>
      <w:r>
        <w:t>Interpreter Architecture</w:t>
      </w:r>
      <w:bookmarkEnd w:id="24"/>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25" w:name="_Toc447209539"/>
      <w:r>
        <w:t>Memory</w:t>
      </w:r>
      <w:bookmarkEnd w:id="25"/>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lastRenderedPageBreak/>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26" w:name="_Toc447209540"/>
      <w:r>
        <w:t>Executable file format and the Loader</w:t>
      </w:r>
      <w:bookmarkEnd w:id="26"/>
    </w:p>
    <w:p w:rsidR="00BF09E9" w:rsidRDefault="00BF09E9" w:rsidP="00BF09E9">
      <w:pPr>
        <w:tabs>
          <w:tab w:val="left" w:pos="2160"/>
        </w:tabs>
      </w:pPr>
      <w:r>
        <w:t>To be specified</w:t>
      </w:r>
    </w:p>
    <w:p w:rsidR="00372DDE" w:rsidRDefault="00372DDE" w:rsidP="00372DDE">
      <w:pPr>
        <w:pStyle w:val="Heading2"/>
      </w:pPr>
      <w:bookmarkStart w:id="27" w:name="_Toc447209541"/>
      <w:r>
        <w:t>Adding IO devices to the interpreter</w:t>
      </w:r>
      <w:bookmarkEnd w:id="27"/>
    </w:p>
    <w:p w:rsidR="00372DDE" w:rsidRPr="00372DDE" w:rsidRDefault="00372DDE" w:rsidP="00372DDE">
      <w:r>
        <w:t>To be specified</w:t>
      </w:r>
    </w:p>
    <w:p w:rsidR="00393004" w:rsidRDefault="00393004" w:rsidP="00393004">
      <w:pPr>
        <w:pStyle w:val="Heading1"/>
      </w:pPr>
      <w:bookmarkStart w:id="28" w:name="_Toc447209542"/>
      <w:r>
        <w:t>Instruction Reference</w:t>
      </w:r>
      <w:bookmarkEnd w:id="28"/>
    </w:p>
    <w:p w:rsidR="00034D07" w:rsidRDefault="00AA64B1" w:rsidP="00AA64B1">
      <w:r>
        <w:t xml:space="preserve">This section defines the opcodes for the </w:t>
      </w:r>
      <w:proofErr w:type="spellStart"/>
      <w: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t>stackl</w:t>
      </w:r>
      <w:proofErr w:type="spellEnd"/>
      <w:r>
        <w:t>.</w:t>
      </w:r>
    </w:p>
    <w:p w:rsidR="00AA64B1" w:rsidRDefault="00AA64B1" w:rsidP="00AA64B1">
      <w:pPr>
        <w:pStyle w:val="Heading2"/>
      </w:pPr>
      <w:bookmarkStart w:id="29" w:name="_Toc447209543"/>
      <w:r>
        <w:t>ADJSP</w:t>
      </w:r>
      <w:r w:rsidR="00034D07">
        <w:t xml:space="preserve"> &lt;amount&gt;</w:t>
      </w:r>
      <w:bookmarkEnd w:id="29"/>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AA64B1" w:rsidRDefault="00AA64B1" w:rsidP="00AA64B1">
      <w:pPr>
        <w:pStyle w:val="Heading2"/>
      </w:pPr>
      <w:bookmarkStart w:id="30" w:name="_Toc447209544"/>
      <w:r>
        <w:lastRenderedPageBreak/>
        <w:t>AND</w:t>
      </w:r>
      <w:bookmarkEnd w:id="30"/>
    </w:p>
    <w:p w:rsidR="00231E27" w:rsidRDefault="00231E27" w:rsidP="00231E27">
      <w:r>
        <w:t>This opcode performs a logical AND. This instruction has the following effect:</w:t>
      </w:r>
    </w:p>
    <w:p w:rsidR="00231E27" w:rsidRDefault="00231E27" w:rsidP="00AF267A">
      <w:pPr>
        <w:pStyle w:val="code"/>
        <w:spacing w:before="240"/>
      </w:pPr>
      <w:proofErr w:type="gramStart"/>
      <w:r>
        <w:t>Memory[</w:t>
      </w:r>
      <w:proofErr w:type="gramEnd"/>
      <w:r>
        <w:t>SP-2] = Memory[SP-2] &amp;&amp; Memory[SP-1]</w:t>
      </w:r>
    </w:p>
    <w:p w:rsidR="00231E27" w:rsidRDefault="00231E27" w:rsidP="00231E27">
      <w:pPr>
        <w:pStyle w:val="code"/>
      </w:pPr>
      <w:r>
        <w:t>SP--</w:t>
      </w:r>
    </w:p>
    <w:p w:rsidR="00AA64B1" w:rsidRDefault="00AA64B1" w:rsidP="00AA64B1">
      <w:pPr>
        <w:pStyle w:val="Heading2"/>
      </w:pPr>
      <w:bookmarkStart w:id="31" w:name="_Toc447209545"/>
      <w:r>
        <w:t>CALL</w:t>
      </w:r>
      <w:r w:rsidR="00034D07">
        <w:t xml:space="preserve"> &lt;</w:t>
      </w:r>
      <w:proofErr w:type="spellStart"/>
      <w:r w:rsidR="00034D07">
        <w:t>addr</w:t>
      </w:r>
      <w:proofErr w:type="spellEnd"/>
      <w:r w:rsidR="00034D07">
        <w:t>&gt;</w:t>
      </w:r>
      <w:bookmarkEnd w:id="31"/>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32" w:name="_Toc447209546"/>
      <w:r>
        <w:t>CALLI</w:t>
      </w:r>
      <w:bookmarkEnd w:id="32"/>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A64B1" w:rsidRPr="007C4236" w:rsidRDefault="00AA64B1" w:rsidP="00AA64B1">
      <w:pPr>
        <w:pStyle w:val="Heading2"/>
      </w:pPr>
      <w:bookmarkStart w:id="33" w:name="_Toc447209547"/>
      <w:r w:rsidRPr="007C4236">
        <w:t>DIVIDE</w:t>
      </w:r>
      <w:bookmarkEnd w:id="33"/>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p>
    <w:p w:rsidR="00141EFB" w:rsidRDefault="00141EFB" w:rsidP="00AA64B1">
      <w:pPr>
        <w:pStyle w:val="Heading2"/>
      </w:pPr>
      <w:bookmarkStart w:id="34" w:name="_Toc447209548"/>
      <w:r>
        <w:t>DUP</w:t>
      </w:r>
      <w:bookmarkEnd w:id="34"/>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AA64B1" w:rsidRPr="00034D07" w:rsidRDefault="00AA64B1" w:rsidP="00AA64B1">
      <w:pPr>
        <w:pStyle w:val="Heading2"/>
      </w:pPr>
      <w:bookmarkStart w:id="35" w:name="_Toc447209549"/>
      <w:r w:rsidRPr="00034D07">
        <w:lastRenderedPageBreak/>
        <w:t>EQ</w:t>
      </w:r>
      <w:bookmarkEnd w:id="35"/>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p>
    <w:p w:rsidR="00AA64B1" w:rsidRPr="00231E27" w:rsidRDefault="00AA64B1" w:rsidP="00AA64B1">
      <w:pPr>
        <w:pStyle w:val="Heading2"/>
      </w:pPr>
      <w:bookmarkStart w:id="36" w:name="_Toc447209550"/>
      <w:r w:rsidRPr="00231E27">
        <w:t>GE</w:t>
      </w:r>
      <w:bookmarkEnd w:id="36"/>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Pr="00AA64B1" w:rsidRDefault="00AA64B1" w:rsidP="00AA64B1">
      <w:pPr>
        <w:pStyle w:val="Heading2"/>
      </w:pPr>
      <w:bookmarkStart w:id="37" w:name="_Toc447209551"/>
      <w:r w:rsidRPr="00AA64B1">
        <w:t>GT</w:t>
      </w:r>
      <w:bookmarkEnd w:id="37"/>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Default="00AA64B1" w:rsidP="00AA64B1">
      <w:pPr>
        <w:pStyle w:val="Heading2"/>
      </w:pPr>
      <w:bookmarkStart w:id="38" w:name="_Toc447209552"/>
      <w:r>
        <w:t>HALT</w:t>
      </w:r>
      <w:bookmarkEnd w:id="38"/>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39" w:name="_Toc447209553"/>
      <w:r>
        <w:t>ILLEGAL</w:t>
      </w:r>
      <w:bookmarkEnd w:id="39"/>
    </w:p>
    <w:p w:rsidR="00034D07" w:rsidRPr="00034D07" w:rsidRDefault="00034D07" w:rsidP="00034D07">
      <w:r>
        <w:t>This opcode will cause an illegal instruction exception and the simulator will exit.</w:t>
      </w:r>
    </w:p>
    <w:p w:rsidR="00141EFB" w:rsidRDefault="00141EFB" w:rsidP="00AA64B1">
      <w:pPr>
        <w:pStyle w:val="Heading2"/>
      </w:pPr>
      <w:bookmarkStart w:id="40" w:name="_Toc447209554"/>
      <w:r>
        <w:t>INP</w:t>
      </w:r>
      <w:bookmarkEnd w:id="40"/>
    </w:p>
    <w:p w:rsidR="00830B98" w:rsidRP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141EFB" w:rsidRDefault="00141EFB" w:rsidP="00AA64B1">
      <w:pPr>
        <w:pStyle w:val="Heading2"/>
      </w:pPr>
      <w:bookmarkStart w:id="41" w:name="_Toc447209555"/>
      <w:r>
        <w:t>JMPUSER</w:t>
      </w:r>
      <w:r w:rsidR="00830B98">
        <w:t xml:space="preserve"> &lt;</w:t>
      </w:r>
      <w:proofErr w:type="spellStart"/>
      <w:r w:rsidR="00830B98">
        <w:t>dest</w:t>
      </w:r>
      <w:proofErr w:type="spellEnd"/>
      <w:r w:rsidR="00830B98">
        <w:t>&gt;</w:t>
      </w:r>
      <w:bookmarkEnd w:id="41"/>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141EFB" w:rsidRPr="00034D07" w:rsidRDefault="00141EFB" w:rsidP="00AA64B1">
      <w:pPr>
        <w:pStyle w:val="Heading2"/>
        <w:rPr>
          <w:lang w:val="fr-FR"/>
        </w:rPr>
      </w:pPr>
      <w:bookmarkStart w:id="42" w:name="_Toc447209556"/>
      <w:r w:rsidRPr="00034D07">
        <w:rPr>
          <w:lang w:val="fr-FR"/>
        </w:rPr>
        <w:lastRenderedPageBreak/>
        <w:t>JUMPE &lt;</w:t>
      </w:r>
      <w:proofErr w:type="spellStart"/>
      <w:r w:rsidRPr="00034D07">
        <w:rPr>
          <w:lang w:val="fr-FR"/>
        </w:rPr>
        <w:t>dest</w:t>
      </w:r>
      <w:proofErr w:type="spellEnd"/>
      <w:r w:rsidRPr="00034D07">
        <w:rPr>
          <w:lang w:val="fr-FR"/>
        </w:rPr>
        <w:t>&gt;</w:t>
      </w:r>
      <w:bookmarkEnd w:id="42"/>
    </w:p>
    <w:p w:rsidR="00141EFB" w:rsidRDefault="00141EFB" w:rsidP="00034D07">
      <w:r w:rsidRPr="00034D07">
        <w:t xml:space="preserve">This is the conditional jump instruction. </w:t>
      </w:r>
      <w:r>
        <w:t>It will jump if the value on the top of the stack is equal to zero. It has the following effect:</w:t>
      </w:r>
    </w:p>
    <w:p w:rsidR="00141EFB" w:rsidRDefault="00141EFB" w:rsidP="00AF267A">
      <w:pPr>
        <w:pStyle w:val="code"/>
        <w:spacing w:before="240"/>
      </w:pPr>
      <w:r>
        <w:t>SP--</w:t>
      </w:r>
    </w:p>
    <w:p w:rsidR="00141EFB" w:rsidRDefault="00141EFB" w:rsidP="00F25881">
      <w:pPr>
        <w:pStyle w:val="code"/>
      </w:pPr>
      <w:proofErr w:type="spellStart"/>
      <w:proofErr w:type="gramStart"/>
      <w:r>
        <w:t>val</w:t>
      </w:r>
      <w:proofErr w:type="spellEnd"/>
      <w:proofErr w:type="gramEnd"/>
      <w:r>
        <w:t xml:space="preserve"> = Memory[SP]</w:t>
      </w:r>
    </w:p>
    <w:p w:rsidR="00141EFB" w:rsidRDefault="00141EFB" w:rsidP="00F25881">
      <w:pPr>
        <w:pStyle w:val="code"/>
      </w:pPr>
      <w:proofErr w:type="gramStart"/>
      <w:r>
        <w:t>if</w:t>
      </w:r>
      <w:proofErr w:type="gramEnd"/>
      <w:r>
        <w:t xml:space="preserve"> (</w:t>
      </w:r>
      <w:proofErr w:type="spellStart"/>
      <w:r>
        <w:t>val</w:t>
      </w:r>
      <w:proofErr w:type="spellEnd"/>
      <w:r>
        <w:t xml:space="preserve"> == 0)</w:t>
      </w:r>
    </w:p>
    <w:p w:rsidR="00141EFB" w:rsidRPr="007C4236" w:rsidRDefault="00141EFB" w:rsidP="00F25881">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141EFB" w:rsidRPr="007C4236" w:rsidRDefault="00141EFB" w:rsidP="00F25881">
      <w:pPr>
        <w:pStyle w:val="code"/>
        <w:rPr>
          <w:lang w:val="fr-FR"/>
        </w:rPr>
      </w:pPr>
      <w:proofErr w:type="spellStart"/>
      <w:proofErr w:type="gramStart"/>
      <w:r w:rsidRPr="007C4236">
        <w:rPr>
          <w:lang w:val="fr-FR"/>
        </w:rPr>
        <w:t>else</w:t>
      </w:r>
      <w:proofErr w:type="spellEnd"/>
      <w:proofErr w:type="gramEnd"/>
    </w:p>
    <w:p w:rsidR="00141EFB" w:rsidRPr="007C4236" w:rsidRDefault="00141EFB" w:rsidP="00F25881">
      <w:pPr>
        <w:pStyle w:val="code"/>
        <w:rPr>
          <w:lang w:val="fr-FR"/>
        </w:rPr>
      </w:pPr>
      <w:r w:rsidRPr="007C4236">
        <w:rPr>
          <w:lang w:val="fr-FR"/>
        </w:rPr>
        <w:t xml:space="preserve">   IP += 2</w:t>
      </w:r>
    </w:p>
    <w:p w:rsidR="00AA64B1" w:rsidRDefault="00AA64B1" w:rsidP="00AA64B1">
      <w:pPr>
        <w:pStyle w:val="Heading2"/>
      </w:pPr>
      <w:bookmarkStart w:id="43" w:name="_Toc447209557"/>
      <w:r>
        <w:t>JUMP</w:t>
      </w:r>
      <w:r w:rsidR="00034D07">
        <w:t xml:space="preserve"> &lt;</w:t>
      </w:r>
      <w:proofErr w:type="spellStart"/>
      <w:r w:rsidR="00034D07">
        <w:t>dest</w:t>
      </w:r>
      <w:proofErr w:type="spellEnd"/>
      <w:r w:rsidR="00034D07">
        <w:t>&gt;</w:t>
      </w:r>
      <w:bookmarkEnd w:id="43"/>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141EFB" w:rsidRDefault="00141EFB" w:rsidP="00AA64B1">
      <w:pPr>
        <w:pStyle w:val="Heading2"/>
        <w:rPr>
          <w:lang w:val="fr-FR"/>
        </w:rPr>
      </w:pPr>
      <w:bookmarkStart w:id="44" w:name="_Toc447209558"/>
      <w:r>
        <w:rPr>
          <w:lang w:val="fr-FR"/>
        </w:rPr>
        <w:t>LAND</w:t>
      </w:r>
      <w:bookmarkEnd w:id="44"/>
    </w:p>
    <w:p w:rsidR="00830B98" w:rsidRDefault="00830B98" w:rsidP="00830B98">
      <w:r>
        <w:t>This opcode performs a logical (bitwise) AND operation. This instruction has the following effect:</w:t>
      </w:r>
    </w:p>
    <w:p w:rsidR="00830B98" w:rsidRDefault="00830B98" w:rsidP="00AF267A">
      <w:pPr>
        <w:pStyle w:val="code"/>
        <w:spacing w:before="240"/>
      </w:pPr>
      <w:proofErr w:type="gramStart"/>
      <w:r>
        <w:t>Memory[</w:t>
      </w:r>
      <w:proofErr w:type="gramEnd"/>
      <w:r>
        <w:t>SP-2] = (Memory[SP-2] &amp; Memory[SP-1])</w:t>
      </w:r>
    </w:p>
    <w:p w:rsidR="00830B98" w:rsidRPr="00830B98" w:rsidRDefault="00830B98" w:rsidP="00830B98">
      <w:pPr>
        <w:pStyle w:val="code"/>
      </w:pPr>
      <w:r>
        <w:t>SP--</w:t>
      </w:r>
    </w:p>
    <w:p w:rsidR="00AA64B1" w:rsidRPr="007C4236" w:rsidRDefault="00AA64B1" w:rsidP="00AA64B1">
      <w:pPr>
        <w:pStyle w:val="Heading2"/>
        <w:rPr>
          <w:lang w:val="fr-FR"/>
        </w:rPr>
      </w:pPr>
      <w:bookmarkStart w:id="45" w:name="_Toc447209559"/>
      <w:r w:rsidRPr="007C4236">
        <w:rPr>
          <w:lang w:val="fr-FR"/>
        </w:rPr>
        <w:t>LE</w:t>
      </w:r>
      <w:bookmarkEnd w:id="45"/>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bookmarkStart w:id="46" w:name="_Toc447209560"/>
      <w:r>
        <w:t>LOR</w:t>
      </w:r>
      <w:bookmarkEnd w:id="46"/>
    </w:p>
    <w:p w:rsidR="00830B98" w:rsidRDefault="00830B98" w:rsidP="00830B98">
      <w:r>
        <w:t>This opcode performs a logical (bitwise) 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bookmarkStart w:id="47" w:name="_Toc447209561"/>
      <w:r w:rsidRPr="00231E27">
        <w:t>LT</w:t>
      </w:r>
      <w:bookmarkEnd w:id="47"/>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bookmarkStart w:id="48" w:name="_Toc447209562"/>
      <w:r>
        <w:lastRenderedPageBreak/>
        <w:t>LXOR</w:t>
      </w:r>
      <w:bookmarkEnd w:id="48"/>
    </w:p>
    <w:p w:rsidR="00830B98" w:rsidRDefault="00830B98" w:rsidP="00830B98">
      <w:r>
        <w:t>This opcode performs a logical (bitwise) XOR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bookmarkStart w:id="49" w:name="_Toc447209563"/>
      <w:r w:rsidRPr="00231E27">
        <w:t>MINUS</w:t>
      </w:r>
      <w:bookmarkEnd w:id="49"/>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AA64B1" w:rsidRPr="00231E27" w:rsidRDefault="00AA64B1" w:rsidP="00AA64B1">
      <w:pPr>
        <w:pStyle w:val="Heading2"/>
      </w:pPr>
      <w:bookmarkStart w:id="50" w:name="_Toc447209564"/>
      <w:r w:rsidRPr="00231E27">
        <w:t>MOD</w:t>
      </w:r>
      <w:bookmarkEnd w:id="50"/>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Pr="00231E27" w:rsidRDefault="00141EFB" w:rsidP="00AA64B1">
      <w:pPr>
        <w:pStyle w:val="Heading2"/>
      </w:pPr>
      <w:bookmarkStart w:id="51" w:name="_Toc447209565"/>
      <w:r w:rsidRPr="00231E27">
        <w:t>NEG</w:t>
      </w:r>
      <w:bookmarkEnd w:id="51"/>
    </w:p>
    <w:p w:rsidR="00141EFB" w:rsidRDefault="00141EFB" w:rsidP="00231E27">
      <w:r>
        <w:t>This opcode negates the value on the top of the stack. This instruction has the following effect:</w:t>
      </w:r>
    </w:p>
    <w:p w:rsidR="00141EFB" w:rsidRDefault="00141EFB" w:rsidP="00AF267A">
      <w:pPr>
        <w:pStyle w:val="code"/>
        <w:spacing w:before="240"/>
      </w:pPr>
      <w:proofErr w:type="gramStart"/>
      <w:r>
        <w:t>Memory[</w:t>
      </w:r>
      <w:proofErr w:type="gramEnd"/>
      <w:r>
        <w:t>SP-1] = - Memory[SP-1]</w:t>
      </w:r>
    </w:p>
    <w:p w:rsidR="00AA64B1" w:rsidRPr="00231E27" w:rsidRDefault="00AA64B1" w:rsidP="00AA64B1">
      <w:pPr>
        <w:pStyle w:val="Heading2"/>
      </w:pPr>
      <w:bookmarkStart w:id="52" w:name="_Toc447209566"/>
      <w:r w:rsidRPr="00231E27">
        <w:t>NE</w:t>
      </w:r>
      <w:bookmarkEnd w:id="52"/>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AA64B1" w:rsidRDefault="00AA64B1" w:rsidP="00AA64B1">
      <w:pPr>
        <w:pStyle w:val="Heading2"/>
      </w:pPr>
      <w:bookmarkStart w:id="53" w:name="_Toc447209567"/>
      <w:r w:rsidRPr="00AA64B1">
        <w:t>NOP</w:t>
      </w:r>
      <w:bookmarkEnd w:id="53"/>
    </w:p>
    <w:p w:rsidR="00F25881" w:rsidRPr="00F25881" w:rsidRDefault="00F25881" w:rsidP="00F25881">
      <w:r>
        <w:t>This opcode performs no operation.</w:t>
      </w:r>
    </w:p>
    <w:p w:rsidR="00AA64B1" w:rsidRDefault="00AA64B1" w:rsidP="00AA64B1">
      <w:pPr>
        <w:pStyle w:val="Heading2"/>
      </w:pPr>
      <w:bookmarkStart w:id="54" w:name="_Toc447209568"/>
      <w:r>
        <w:t>OR</w:t>
      </w:r>
      <w:bookmarkEnd w:id="54"/>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AA64B1">
      <w:pPr>
        <w:pStyle w:val="Heading2"/>
      </w:pPr>
      <w:bookmarkStart w:id="55" w:name="_Toc447209569"/>
      <w:r>
        <w:lastRenderedPageBreak/>
        <w:t>OUTS</w:t>
      </w:r>
      <w:bookmarkEnd w:id="55"/>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56" w:name="_Toc447209570"/>
      <w:r w:rsidRPr="00AA64B1">
        <w:t>PLUS</w:t>
      </w:r>
      <w:bookmarkEnd w:id="56"/>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9F6DC7">
      <w:pPr>
        <w:pStyle w:val="Heading2"/>
      </w:pPr>
      <w:bookmarkStart w:id="57" w:name="_Toc447209571"/>
      <w:r>
        <w:t>POPCVARIND</w:t>
      </w:r>
      <w:bookmarkEnd w:id="57"/>
    </w:p>
    <w:p w:rsidR="00141EFB" w:rsidRDefault="00141EFB" w:rsidP="009F6DC7">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141EFB" w:rsidRDefault="00141EFB" w:rsidP="00AF267A">
      <w:pPr>
        <w:pStyle w:val="code"/>
        <w:spacing w:before="240"/>
      </w:pPr>
      <w:proofErr w:type="gramStart"/>
      <w:r>
        <w:t>Memory[</w:t>
      </w:r>
      <w:proofErr w:type="gramEnd"/>
      <w:r>
        <w:t>Memory[SP-1]] = Memory[SP-2]</w:t>
      </w:r>
    </w:p>
    <w:p w:rsidR="00141EFB" w:rsidRDefault="00141EFB" w:rsidP="009F6DC7">
      <w:pPr>
        <w:pStyle w:val="Heading2"/>
      </w:pPr>
      <w:bookmarkStart w:id="58" w:name="_Toc447209572"/>
      <w:r>
        <w:t>POPCVAR &lt;offset&gt;</w:t>
      </w:r>
      <w:bookmarkEnd w:id="58"/>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AF267A">
      <w:pPr>
        <w:pStyle w:val="code"/>
        <w:spacing w:before="240"/>
      </w:pPr>
      <w:r>
        <w:t>SP--</w:t>
      </w:r>
    </w:p>
    <w:p w:rsidR="00141EFB" w:rsidRDefault="00141EFB" w:rsidP="009F6DC7">
      <w:pPr>
        <w:pStyle w:val="code"/>
      </w:pPr>
      <w:proofErr w:type="gramStart"/>
      <w:r>
        <w:t>Memory[</w:t>
      </w:r>
      <w:proofErr w:type="spellStart"/>
      <w:proofErr w:type="gramEnd"/>
      <w:r>
        <w:t>FP+offset</w:t>
      </w:r>
      <w:proofErr w:type="spellEnd"/>
      <w:r>
        <w:t>] = Memory[SP]</w:t>
      </w:r>
    </w:p>
    <w:p w:rsidR="00141EFB" w:rsidRDefault="00141EFB" w:rsidP="00AA64B1">
      <w:pPr>
        <w:pStyle w:val="Heading2"/>
      </w:pPr>
      <w:bookmarkStart w:id="59" w:name="_Toc447209573"/>
      <w:r>
        <w:t>POPREG &lt;</w:t>
      </w:r>
      <w:proofErr w:type="spellStart"/>
      <w:r>
        <w:t>reg</w:t>
      </w:r>
      <w:proofErr w:type="spellEnd"/>
      <w:r>
        <w:t xml:space="preserve"> </w:t>
      </w:r>
      <w:proofErr w:type="spellStart"/>
      <w:r>
        <w:t>num</w:t>
      </w:r>
      <w:proofErr w:type="spellEnd"/>
      <w:r>
        <w:t>&gt;</w:t>
      </w:r>
      <w:bookmarkEnd w:id="59"/>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D42C6B" w:rsidRDefault="00830B98" w:rsidP="00830B98">
      <w:pPr>
        <w:tabs>
          <w:tab w:val="left" w:pos="1080"/>
        </w:tabs>
        <w:spacing w:before="0"/>
        <w:ind w:left="576"/>
        <w:rPr>
          <w:lang w:val="sv-SE"/>
        </w:rPr>
      </w:pPr>
      <w:r w:rsidRPr="00D42C6B">
        <w:rPr>
          <w:lang w:val="sv-SE"/>
        </w:rPr>
        <w:t>5</w:t>
      </w:r>
      <w:r w:rsidRPr="00D42C6B">
        <w:rPr>
          <w:lang w:val="sv-SE"/>
        </w:rPr>
        <w:tab/>
        <w:t>FLAG register</w:t>
      </w:r>
    </w:p>
    <w:p w:rsidR="00AA64B1" w:rsidRDefault="00AA64B1" w:rsidP="00AA64B1">
      <w:pPr>
        <w:pStyle w:val="Heading2"/>
      </w:pPr>
      <w:bookmarkStart w:id="60" w:name="_Toc447209574"/>
      <w:r>
        <w:lastRenderedPageBreak/>
        <w:t>POPVAR</w:t>
      </w:r>
      <w:r w:rsidR="00F25881">
        <w:t xml:space="preserve"> &lt;offset&gt;</w:t>
      </w:r>
      <w:bookmarkEnd w:id="60"/>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F25881" w:rsidRPr="00F25881" w:rsidRDefault="00F25881" w:rsidP="00F25881">
      <w:pPr>
        <w:pStyle w:val="code"/>
      </w:pPr>
      <w:proofErr w:type="gramStart"/>
      <w:r>
        <w:t>Memory[</w:t>
      </w:r>
      <w:proofErr w:type="spellStart"/>
      <w:proofErr w:type="gramEnd"/>
      <w:r>
        <w:t>FP+offset</w:t>
      </w:r>
      <w:proofErr w:type="spellEnd"/>
      <w:r>
        <w:t>] = Memory[SP]</w:t>
      </w:r>
    </w:p>
    <w:p w:rsidR="00141EFB" w:rsidRDefault="00141EFB" w:rsidP="00AA64B1">
      <w:pPr>
        <w:pStyle w:val="Heading2"/>
      </w:pPr>
      <w:bookmarkStart w:id="61" w:name="_Toc447209575"/>
      <w:r>
        <w:t>POP</w:t>
      </w:r>
      <w:bookmarkEnd w:id="61"/>
    </w:p>
    <w:p w:rsidR="00141EFB" w:rsidRDefault="00141EFB" w:rsidP="00F25881">
      <w:r>
        <w:t>This opcode pops the stack. The value that is popped in not saved. This opcode has the following effect:</w:t>
      </w:r>
    </w:p>
    <w:p w:rsidR="00141EFB" w:rsidRPr="00F25881" w:rsidRDefault="00141EFB" w:rsidP="00AF267A">
      <w:pPr>
        <w:pStyle w:val="code"/>
        <w:spacing w:before="240"/>
      </w:pPr>
      <w:r>
        <w:t>SP--</w:t>
      </w:r>
    </w:p>
    <w:p w:rsidR="007A7012" w:rsidRDefault="007A7012" w:rsidP="00AA64B1">
      <w:pPr>
        <w:pStyle w:val="Heading2"/>
      </w:pPr>
      <w:bookmarkStart w:id="62" w:name="_Toc447209576"/>
      <w:r>
        <w:t>PUSHCVARIND</w:t>
      </w:r>
      <w:bookmarkEnd w:id="62"/>
    </w:p>
    <w:p w:rsidR="007A7012" w:rsidRDefault="007A7012" w:rsidP="009F6DC7">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7A7012" w:rsidRDefault="007A7012" w:rsidP="00AF267A">
      <w:pPr>
        <w:pStyle w:val="code"/>
        <w:spacing w:before="240"/>
      </w:pPr>
      <w:proofErr w:type="gramStart"/>
      <w:r>
        <w:t>Memory[</w:t>
      </w:r>
      <w:proofErr w:type="gramEnd"/>
      <w:r>
        <w:t>SP-1]  = Memory[ Memory[SP-1] ]</w:t>
      </w:r>
    </w:p>
    <w:p w:rsidR="007A7012" w:rsidRPr="009F6DC7" w:rsidRDefault="007A7012" w:rsidP="003758A7">
      <w:pPr>
        <w:pStyle w:val="code"/>
      </w:pPr>
      <w:r>
        <w:t>SP -= 2</w:t>
      </w:r>
    </w:p>
    <w:p w:rsidR="00AA64B1" w:rsidRDefault="00AA64B1" w:rsidP="00AA64B1">
      <w:pPr>
        <w:pStyle w:val="Heading2"/>
      </w:pPr>
      <w:bookmarkStart w:id="63" w:name="_Toc447209577"/>
      <w:r>
        <w:t>PUSHCVAR</w:t>
      </w:r>
      <w:r w:rsidR="009F6DC7">
        <w:t xml:space="preserve"> &lt;offset&gt;</w:t>
      </w:r>
      <w:bookmarkEnd w:id="63"/>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AA64B1" w:rsidRDefault="00AA64B1" w:rsidP="00AA64B1">
      <w:pPr>
        <w:pStyle w:val="Heading2"/>
      </w:pPr>
      <w:bookmarkStart w:id="64" w:name="_Toc447209578"/>
      <w:r>
        <w:t>PUSHFP</w:t>
      </w:r>
      <w:bookmarkEnd w:id="64"/>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Pr="003758A7" w:rsidRDefault="003758A7" w:rsidP="003758A7">
      <w:pPr>
        <w:pStyle w:val="code"/>
      </w:pPr>
      <w:r>
        <w:t>SP++</w:t>
      </w:r>
    </w:p>
    <w:p w:rsidR="007A7012" w:rsidRDefault="007A7012" w:rsidP="00AA64B1">
      <w:pPr>
        <w:pStyle w:val="Heading2"/>
      </w:pPr>
      <w:bookmarkStart w:id="65" w:name="_Toc447209579"/>
      <w:r>
        <w:t>PUSHREG &lt;</w:t>
      </w:r>
      <w:proofErr w:type="spellStart"/>
      <w:r>
        <w:t>reg</w:t>
      </w:r>
      <w:proofErr w:type="spellEnd"/>
      <w:r>
        <w:t xml:space="preserve"> </w:t>
      </w:r>
      <w:proofErr w:type="spellStart"/>
      <w:r>
        <w:t>num</w:t>
      </w:r>
      <w:proofErr w:type="spellEnd"/>
      <w:r>
        <w:t>&gt;</w:t>
      </w:r>
      <w:bookmarkEnd w:id="65"/>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lastRenderedPageBreak/>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AA64B1" w:rsidRDefault="00AA64B1" w:rsidP="00AA64B1">
      <w:pPr>
        <w:pStyle w:val="Heading2"/>
      </w:pPr>
      <w:bookmarkStart w:id="66" w:name="_Toc447209580"/>
      <w:r>
        <w:t>PUSHVAR</w:t>
      </w:r>
      <w:r w:rsidR="009F6DC7">
        <w:t xml:space="preserve"> &lt;offset&gt;</w:t>
      </w:r>
      <w:bookmarkEnd w:id="66"/>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AF267A">
      <w:pPr>
        <w:pStyle w:val="code"/>
        <w:spacing w:before="240"/>
      </w:pPr>
      <w:proofErr w:type="gramStart"/>
      <w:r>
        <w:t>Memory[</w:t>
      </w:r>
      <w:proofErr w:type="gramEnd"/>
      <w:r>
        <w:t>SP] = Memory[FP+&lt;offset&gt;]</w:t>
      </w:r>
    </w:p>
    <w:p w:rsidR="009F6DC7" w:rsidRPr="009F6DC7" w:rsidRDefault="009F6DC7" w:rsidP="009F6DC7">
      <w:pPr>
        <w:pStyle w:val="code"/>
      </w:pPr>
      <w:r>
        <w:t>SP++</w:t>
      </w:r>
    </w:p>
    <w:p w:rsidR="007A7012" w:rsidRDefault="007A7012" w:rsidP="00AA64B1">
      <w:pPr>
        <w:pStyle w:val="Heading2"/>
      </w:pPr>
      <w:bookmarkStart w:id="67" w:name="_Toc447209581"/>
      <w:r>
        <w:t>PUSH &lt;value&gt;</w:t>
      </w:r>
      <w:bookmarkEnd w:id="67"/>
    </w:p>
    <w:p w:rsidR="007A7012" w:rsidRDefault="007A7012" w:rsidP="00F25881">
      <w:r>
        <w:t>This opcode pushes a value onto the stack. This opcode has the following effect:</w:t>
      </w:r>
    </w:p>
    <w:p w:rsidR="007A7012" w:rsidRDefault="007A7012" w:rsidP="00AF267A">
      <w:pPr>
        <w:pStyle w:val="code"/>
        <w:spacing w:before="240"/>
      </w:pPr>
      <w:proofErr w:type="gramStart"/>
      <w:r>
        <w:t>Memory[</w:t>
      </w:r>
      <w:proofErr w:type="gramEnd"/>
      <w:r>
        <w:t>SP] = &lt;value&gt;</w:t>
      </w:r>
    </w:p>
    <w:p w:rsidR="007A7012" w:rsidRPr="00F25881" w:rsidRDefault="007A7012" w:rsidP="00F25881">
      <w:pPr>
        <w:pStyle w:val="code"/>
      </w:pPr>
      <w:r>
        <w:t>SP++</w:t>
      </w:r>
    </w:p>
    <w:p w:rsidR="007A7012" w:rsidRDefault="007A7012" w:rsidP="00AA64B1">
      <w:pPr>
        <w:pStyle w:val="Heading2"/>
      </w:pPr>
      <w:bookmarkStart w:id="68" w:name="_Toc447209582"/>
      <w:r>
        <w:t>RETURNV</w:t>
      </w:r>
      <w:bookmarkEnd w:id="68"/>
    </w:p>
    <w:p w:rsidR="00AF267A" w:rsidRDefault="007A7012" w:rsidP="003758A7">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7A7012" w:rsidRDefault="007A7012" w:rsidP="00AF267A">
      <w:pPr>
        <w:keepNext/>
      </w:pPr>
      <w:r>
        <w:t>This opcode has the following effect:</w:t>
      </w:r>
    </w:p>
    <w:p w:rsidR="007A7012" w:rsidRDefault="007A7012" w:rsidP="00AF267A">
      <w:pPr>
        <w:pStyle w:val="code"/>
        <w:spacing w:before="240"/>
      </w:pPr>
      <w:proofErr w:type="gramStart"/>
      <w:r>
        <w:t>temp</w:t>
      </w:r>
      <w:proofErr w:type="gramEnd"/>
      <w:r>
        <w:t xml:space="preserve"> = Memory[SP-1]</w:t>
      </w:r>
    </w:p>
    <w:p w:rsidR="007A7012" w:rsidRDefault="007A7012" w:rsidP="00BC54AF">
      <w:pPr>
        <w:pStyle w:val="code"/>
      </w:pPr>
      <w:r>
        <w:t>SP = FP-1</w:t>
      </w:r>
    </w:p>
    <w:p w:rsidR="007A7012" w:rsidRDefault="007A7012" w:rsidP="00BC54AF">
      <w:pPr>
        <w:pStyle w:val="code"/>
      </w:pPr>
      <w:r>
        <w:t xml:space="preserve">IP = </w:t>
      </w:r>
      <w:proofErr w:type="gramStart"/>
      <w:r>
        <w:t>Memory[</w:t>
      </w:r>
      <w:proofErr w:type="gramEnd"/>
      <w:r>
        <w:t>FP-2]</w:t>
      </w:r>
    </w:p>
    <w:p w:rsidR="007A7012" w:rsidRDefault="007A7012" w:rsidP="00BC54AF">
      <w:pPr>
        <w:pStyle w:val="code"/>
      </w:pPr>
      <w:r>
        <w:t xml:space="preserve">FP = </w:t>
      </w:r>
      <w:proofErr w:type="gramStart"/>
      <w:r>
        <w:t>Memory[</w:t>
      </w:r>
      <w:proofErr w:type="gramEnd"/>
      <w:r>
        <w:t>FP-1]</w:t>
      </w:r>
    </w:p>
    <w:p w:rsidR="007A7012" w:rsidRPr="003758A7" w:rsidRDefault="007A7012" w:rsidP="00BC54AF">
      <w:pPr>
        <w:pStyle w:val="code"/>
      </w:pPr>
      <w:proofErr w:type="gramStart"/>
      <w:r>
        <w:t>Memory[</w:t>
      </w:r>
      <w:proofErr w:type="gramEnd"/>
      <w:r>
        <w:t>SP-1] = temp</w:t>
      </w:r>
    </w:p>
    <w:p w:rsidR="00AA64B1" w:rsidRDefault="00AA64B1" w:rsidP="00AA64B1">
      <w:pPr>
        <w:pStyle w:val="Heading2"/>
      </w:pPr>
      <w:bookmarkStart w:id="69" w:name="_Toc447209583"/>
      <w:r>
        <w:t>RETURN</w:t>
      </w:r>
      <w:bookmarkEnd w:id="69"/>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7A7012" w:rsidRDefault="007A7012" w:rsidP="007A7012">
      <w:pPr>
        <w:pStyle w:val="Heading2"/>
      </w:pPr>
      <w:bookmarkStart w:id="70" w:name="_Toc447209584"/>
      <w:r>
        <w:lastRenderedPageBreak/>
        <w:t>RTI</w:t>
      </w:r>
      <w:bookmarkEnd w:id="70"/>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p>
    <w:p w:rsidR="007A7012" w:rsidRDefault="007A7012" w:rsidP="00AA64B1">
      <w:pPr>
        <w:pStyle w:val="Heading2"/>
      </w:pPr>
      <w:bookmarkStart w:id="71" w:name="_Toc447209585"/>
      <w:r>
        <w:t>SETMODE</w:t>
      </w:r>
      <w:r w:rsidR="000A6916">
        <w:t xml:space="preserve"> &lt;mode&gt;</w:t>
      </w:r>
      <w:bookmarkEnd w:id="71"/>
    </w:p>
    <w:p w:rsidR="000A6916" w:rsidRDefault="000A6916" w:rsidP="000A6916">
      <w:pPr>
        <w:keepNext/>
      </w:pPr>
      <w:r>
        <w:t>This opcode changes the FLAG register. The instruction has the following effect:</w:t>
      </w:r>
    </w:p>
    <w:p w:rsidR="000A6916" w:rsidRDefault="000A6916" w:rsidP="000A6916">
      <w:pPr>
        <w:keepNext/>
        <w:ind w:left="576"/>
        <w:rPr>
          <w:rFonts w:ascii="Courier New" w:hAnsi="Courier New" w:cs="Courier New"/>
        </w:rPr>
      </w:pPr>
      <w:r>
        <w:rPr>
          <w:rFonts w:ascii="Courier New" w:hAnsi="Courier New" w:cs="Courier New"/>
        </w:rPr>
        <w:t>FLAG = &lt;mode&gt;</w:t>
      </w:r>
    </w:p>
    <w:p w:rsidR="000A6916" w:rsidRPr="000A6916" w:rsidRDefault="000A6916" w:rsidP="00B533B6">
      <w:pPr>
        <w:spacing w:before="0"/>
        <w:ind w:left="576"/>
        <w:rPr>
          <w:rFonts w:ascii="Courier New" w:hAnsi="Courier New" w:cs="Courier New"/>
        </w:rPr>
      </w:pPr>
      <w:r>
        <w:rPr>
          <w:rFonts w:ascii="Courier New" w:hAnsi="Courier New" w:cs="Courier New"/>
        </w:rPr>
        <w:t>IP += 2</w:t>
      </w:r>
    </w:p>
    <w:p w:rsidR="007A7012" w:rsidRDefault="007A7012" w:rsidP="00AA64B1">
      <w:pPr>
        <w:pStyle w:val="Heading2"/>
      </w:pPr>
      <w:bookmarkStart w:id="72" w:name="_Toc447209586"/>
      <w:r>
        <w:t>SHIFTL</w:t>
      </w:r>
      <w:bookmarkEnd w:id="72"/>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Pr="000A6916" w:rsidRDefault="000A6916" w:rsidP="000A6916">
      <w:pPr>
        <w:pStyle w:val="code"/>
      </w:pPr>
      <w:r>
        <w:t>SP--</w:t>
      </w:r>
    </w:p>
    <w:p w:rsidR="007A7012" w:rsidRDefault="007A7012" w:rsidP="00AA64B1">
      <w:pPr>
        <w:pStyle w:val="Heading2"/>
      </w:pPr>
      <w:bookmarkStart w:id="73" w:name="_Toc447209587"/>
      <w:r>
        <w:t>SHIFTR</w:t>
      </w:r>
      <w:bookmarkEnd w:id="73"/>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Pr="000A6916" w:rsidRDefault="000A6916" w:rsidP="000A6916">
      <w:pPr>
        <w:pStyle w:val="code"/>
      </w:pPr>
      <w:r>
        <w:t>SP--</w:t>
      </w:r>
    </w:p>
    <w:p w:rsidR="007A7012" w:rsidRDefault="007A7012" w:rsidP="00AA64B1">
      <w:pPr>
        <w:pStyle w:val="Heading2"/>
      </w:pPr>
      <w:bookmarkStart w:id="74" w:name="_Toc447209588"/>
      <w:r>
        <w:t>SWAP</w:t>
      </w:r>
      <w:bookmarkEnd w:id="74"/>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AA64B1" w:rsidRDefault="00AA64B1" w:rsidP="00AA64B1">
      <w:pPr>
        <w:pStyle w:val="Heading2"/>
      </w:pPr>
      <w:bookmarkStart w:id="75" w:name="_Toc447209589"/>
      <w:r>
        <w:t>TIMES</w:t>
      </w:r>
      <w:bookmarkEnd w:id="75"/>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7A7012" w:rsidRDefault="007A7012" w:rsidP="00AA64B1">
      <w:pPr>
        <w:pStyle w:val="Heading2"/>
      </w:pPr>
      <w:bookmarkStart w:id="76" w:name="_Toc447209590"/>
      <w:r>
        <w:t>TRAPTOC</w:t>
      </w:r>
      <w:bookmarkEnd w:id="76"/>
    </w:p>
    <w:p w:rsidR="000A6916" w:rsidRPr="000A6916" w:rsidRDefault="000A6916" w:rsidP="000A6916">
      <w:r>
        <w:t>This opcode is reserved and should not be used.</w:t>
      </w:r>
    </w:p>
    <w:p w:rsidR="00AA64B1" w:rsidRDefault="00561BDE" w:rsidP="00AA64B1">
      <w:pPr>
        <w:pStyle w:val="Heading2"/>
      </w:pPr>
      <w:bookmarkStart w:id="77" w:name="_Toc447209591"/>
      <w:r>
        <w:lastRenderedPageBreak/>
        <w:t>TRAP</w:t>
      </w:r>
      <w:bookmarkEnd w:id="77"/>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t>syscall</w:t>
      </w:r>
      <w:proofErr w:type="spellEnd"/>
      <w:r>
        <w:t xml:space="preserve"> section of this document for more details.</w:t>
      </w:r>
    </w:p>
    <w:p w:rsidR="00A70C5C" w:rsidRDefault="00B533B6" w:rsidP="006645CC">
      <w:pPr>
        <w:pStyle w:val="Heading1"/>
        <w:numPr>
          <w:ilvl w:val="0"/>
          <w:numId w:val="23"/>
        </w:numPr>
      </w:pPr>
      <w:r>
        <w:br w:type="page"/>
      </w:r>
      <w:bookmarkStart w:id="78" w:name="_Toc447209592"/>
      <w:proofErr w:type="spellStart"/>
      <w:proofErr w:type="gramStart"/>
      <w:r w:rsidR="00A70C5C">
        <w:lastRenderedPageBreak/>
        <w:t>stacklc</w:t>
      </w:r>
      <w:proofErr w:type="spellEnd"/>
      <w:proofErr w:type="gramEnd"/>
      <w:r w:rsidR="00A70C5C">
        <w:t xml:space="preserve"> grammar</w:t>
      </w:r>
      <w:bookmarkEnd w:id="78"/>
    </w:p>
    <w:p w:rsidR="00A70C5C" w:rsidRDefault="00A70C5C" w:rsidP="00A70C5C">
      <w:r>
        <w:t xml:space="preserve">The </w:t>
      </w:r>
      <w:proofErr w:type="spellStart"/>
      <w: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lastRenderedPageBreak/>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5DB" w:rsidRDefault="003855DB" w:rsidP="00AF3881">
      <w:pPr>
        <w:spacing w:before="0"/>
      </w:pPr>
      <w:r>
        <w:separator/>
      </w:r>
    </w:p>
  </w:endnote>
  <w:endnote w:type="continuationSeparator" w:id="0">
    <w:p w:rsidR="003855DB" w:rsidRDefault="003855DB"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5DB" w:rsidRDefault="003855DB">
    <w:pPr>
      <w:pStyle w:val="Footer"/>
      <w:jc w:val="right"/>
    </w:pPr>
    <w:proofErr w:type="spellStart"/>
    <w:proofErr w:type="gramStart"/>
    <w:r>
      <w:t>stackl</w:t>
    </w:r>
    <w:proofErr w:type="spellEnd"/>
    <w:proofErr w:type="gramEnd"/>
    <w:r>
      <w:t xml:space="preserve"> </w:t>
    </w:r>
    <w:r w:rsidRPr="00C35623">
      <w:t>V0.4.1d</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2FC2">
          <w:rPr>
            <w:noProof/>
          </w:rPr>
          <w:t>3</w:t>
        </w:r>
        <w:r>
          <w:rPr>
            <w:noProof/>
          </w:rPr>
          <w:fldChar w:fldCharType="end"/>
        </w:r>
      </w:sdtContent>
    </w:sdt>
  </w:p>
  <w:p w:rsidR="003855DB" w:rsidRDefault="003855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5DB" w:rsidRDefault="003855DB" w:rsidP="00AF3881">
      <w:pPr>
        <w:spacing w:before="0"/>
      </w:pPr>
      <w:r>
        <w:separator/>
      </w:r>
    </w:p>
  </w:footnote>
  <w:footnote w:type="continuationSeparator" w:id="0">
    <w:p w:rsidR="003855DB" w:rsidRDefault="003855DB"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18">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9"/>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11"/>
  </w:num>
  <w:num w:numId="7">
    <w:abstractNumId w:val="5"/>
  </w:num>
  <w:num w:numId="8">
    <w:abstractNumId w:val="3"/>
  </w:num>
  <w:num w:numId="9">
    <w:abstractNumId w:val="0"/>
  </w:num>
  <w:num w:numId="10">
    <w:abstractNumId w:val="20"/>
  </w:num>
  <w:num w:numId="11">
    <w:abstractNumId w:val="22"/>
  </w:num>
  <w:num w:numId="12">
    <w:abstractNumId w:val="7"/>
  </w:num>
  <w:num w:numId="13">
    <w:abstractNumId w:val="25"/>
  </w:num>
  <w:num w:numId="14">
    <w:abstractNumId w:val="19"/>
  </w:num>
  <w:num w:numId="15">
    <w:abstractNumId w:val="17"/>
  </w:num>
  <w:num w:numId="16">
    <w:abstractNumId w:val="24"/>
  </w:num>
  <w:num w:numId="17">
    <w:abstractNumId w:val="2"/>
  </w:num>
  <w:num w:numId="18">
    <w:abstractNumId w:val="18"/>
  </w:num>
  <w:num w:numId="19">
    <w:abstractNumId w:val="10"/>
  </w:num>
  <w:num w:numId="20">
    <w:abstractNumId w:val="13"/>
  </w:num>
  <w:num w:numId="21">
    <w:abstractNumId w:val="15"/>
  </w:num>
  <w:num w:numId="22">
    <w:abstractNumId w:val="1"/>
  </w:num>
  <w:num w:numId="23">
    <w:abstractNumId w:val="23"/>
  </w:num>
  <w:num w:numId="24">
    <w:abstractNumId w:val="16"/>
  </w:num>
  <w:num w:numId="25">
    <w:abstractNumId w:val="26"/>
  </w:num>
  <w:num w:numId="26">
    <w:abstractNumId w:val="4"/>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34D07"/>
    <w:rsid w:val="000A6916"/>
    <w:rsid w:val="000D7CA2"/>
    <w:rsid w:val="00141EFB"/>
    <w:rsid w:val="00231E27"/>
    <w:rsid w:val="00294BB0"/>
    <w:rsid w:val="00372DDE"/>
    <w:rsid w:val="003758A7"/>
    <w:rsid w:val="003855DB"/>
    <w:rsid w:val="003860D4"/>
    <w:rsid w:val="00393004"/>
    <w:rsid w:val="003A2FBD"/>
    <w:rsid w:val="003C1826"/>
    <w:rsid w:val="00526998"/>
    <w:rsid w:val="00561BDE"/>
    <w:rsid w:val="005B7F98"/>
    <w:rsid w:val="005E2FC2"/>
    <w:rsid w:val="005F1D27"/>
    <w:rsid w:val="00611445"/>
    <w:rsid w:val="00660895"/>
    <w:rsid w:val="006645CC"/>
    <w:rsid w:val="00740FBD"/>
    <w:rsid w:val="00745A72"/>
    <w:rsid w:val="007A7012"/>
    <w:rsid w:val="007C4236"/>
    <w:rsid w:val="00816D2E"/>
    <w:rsid w:val="00827E62"/>
    <w:rsid w:val="00830B98"/>
    <w:rsid w:val="008338F5"/>
    <w:rsid w:val="00881213"/>
    <w:rsid w:val="0090288E"/>
    <w:rsid w:val="00947CE6"/>
    <w:rsid w:val="009F6DC7"/>
    <w:rsid w:val="00A30EB2"/>
    <w:rsid w:val="00A70C5C"/>
    <w:rsid w:val="00AA64B1"/>
    <w:rsid w:val="00AF267A"/>
    <w:rsid w:val="00AF3881"/>
    <w:rsid w:val="00B346FD"/>
    <w:rsid w:val="00B40213"/>
    <w:rsid w:val="00B533B6"/>
    <w:rsid w:val="00BC54AF"/>
    <w:rsid w:val="00BE6286"/>
    <w:rsid w:val="00BF09E9"/>
    <w:rsid w:val="00C0190A"/>
    <w:rsid w:val="00C35623"/>
    <w:rsid w:val="00CD07C5"/>
    <w:rsid w:val="00D24A9C"/>
    <w:rsid w:val="00D42C6B"/>
    <w:rsid w:val="00D777D9"/>
    <w:rsid w:val="00DA0580"/>
    <w:rsid w:val="00DA5EF8"/>
    <w:rsid w:val="00DF7DEA"/>
    <w:rsid w:val="00ED6835"/>
    <w:rsid w:val="00F25881"/>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55A374D-BDFC-4969-8BFD-EFB1B7AB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3855DB"/>
    <w:pPr>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960C-6963-43EB-8585-90582246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22</Pages>
  <Words>4207</Words>
  <Characters>23364</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27516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Philip Howard</cp:lastModifiedBy>
  <cp:revision>5</cp:revision>
  <dcterms:created xsi:type="dcterms:W3CDTF">2016-03-31T17:53:00Z</dcterms:created>
  <dcterms:modified xsi:type="dcterms:W3CDTF">2016-04-01T00:43:00Z</dcterms:modified>
</cp:coreProperties>
</file>