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380DBAA8" w:rsidR="00391E75" w:rsidRDefault="002C5680" w:rsidP="00391E75">
      <w:pPr>
        <w:pStyle w:val="Titre"/>
        <w:rPr>
          <w:lang w:val="fr-CH"/>
        </w:rPr>
      </w:pPr>
      <w:r>
        <w:rPr>
          <w:lang w:val="fr-CH"/>
        </w:rPr>
        <w:t>PréTPI 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D41948">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D41948">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D41948">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D41948">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D41948">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D41948">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D41948">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D41948">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D41948">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D41948">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D41948">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bookmarkStart w:id="1" w:name="_Toc33882981"/>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11D12302" w:rsidR="009C19FB" w:rsidRPr="009C19FB" w:rsidRDefault="00ED22CA" w:rsidP="00682F46">
            <w:r>
              <w:t>2024-03-11</w:t>
            </w:r>
          </w:p>
        </w:tc>
        <w:tc>
          <w:tcPr>
            <w:tcW w:w="2126" w:type="dxa"/>
          </w:tcPr>
          <w:p w14:paraId="5E2A2B74" w14:textId="009532CF" w:rsidR="009C19FB" w:rsidRPr="009C19FB" w:rsidRDefault="002C5680" w:rsidP="002C5680">
            <w:r>
              <w:t>AVR</w:t>
            </w:r>
          </w:p>
        </w:tc>
        <w:tc>
          <w:tcPr>
            <w:tcW w:w="5096" w:type="dxa"/>
          </w:tcPr>
          <w:p w14:paraId="12D1F881" w14:textId="77777777" w:rsidR="009C19FB" w:rsidRPr="009C19FB" w:rsidRDefault="009C19FB" w:rsidP="00682F46">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46F632B1" w:rsidR="00524DBD" w:rsidRDefault="00ED22CA" w:rsidP="00391E75">
            <w:r>
              <w:t>49h20</w:t>
            </w:r>
          </w:p>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E39099C" w:rsidR="00524DBD" w:rsidRDefault="00ED22CA" w:rsidP="00391E75">
            <w:r>
              <w:t>1,32%</w:t>
            </w:r>
          </w:p>
        </w:tc>
      </w:tr>
    </w:tbl>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0A1BAF19" w:rsidR="00391E75" w:rsidRDefault="00524DBD" w:rsidP="00391E7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p>
    <w:p w14:paraId="0F6B4A87" w14:textId="77777777" w:rsidR="00524DBD" w:rsidRDefault="00524DBD" w:rsidP="00391E75"/>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1F0920BA" w:rsidR="00391E75" w:rsidRDefault="004B747B" w:rsidP="004B747B">
      <w:pPr>
        <w:pStyle w:val="Titre3"/>
      </w:pPr>
      <w:r>
        <w:t>Choix des dissipateurs thermiques</w:t>
      </w:r>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D41948"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15pt;height:343.7pt">
            <v:imagedata r:id="rId11" o:title="Calcul dissipateur thermique"/>
          </v:shape>
        </w:pict>
      </w:r>
    </w:p>
    <w:p w14:paraId="28909220" w14:textId="47A3C75A" w:rsidR="00353ED8" w:rsidRDefault="00C92C38" w:rsidP="00391E75">
      <w:r>
        <w:t xml:space="preserve">Ces résultats sont encore plus exigeants que les consignes données dans l’article. Ce dernier recommande des dissipateurs de moins de 2K/W. </w:t>
      </w:r>
      <w:r w:rsidR="004B747B">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12ABD036" w14:textId="3C06BF64" w:rsidR="00353ED8" w:rsidRDefault="00353ED8" w:rsidP="00391E75"/>
    <w:p w14:paraId="69E92C9D" w14:textId="21F2E044" w:rsidR="00353ED8" w:rsidRDefault="00353ED8" w:rsidP="00353ED8">
      <w:pPr>
        <w:pStyle w:val="Titre3"/>
      </w:pPr>
      <w:r>
        <w:t>Choix de la taille des composants</w:t>
      </w:r>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D41948"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r>
        <w:t>Choix du potentiomètre du TLC555</w:t>
      </w:r>
    </w:p>
    <w:p w14:paraId="766A34B2" w14:textId="1377C6B1" w:rsidR="00255452" w:rsidRDefault="00D41948" w:rsidP="00255452">
      <w:r>
        <w:t>Le schéma d’Elektor v</w:t>
      </w:r>
      <w:r w:rsidR="00255452">
        <w:t>iens avec une résistance simple de 150K et d’un condensateur de 100nF. Le schéma n’utilise pas la patte décharge du 555 mais sa sortie, pour avoir un largeur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frequency ≈</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37FE03F8" w14:textId="0CFDD3B4" w:rsidR="00255452"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00AF60E8" w14:textId="79E0799E" w:rsidR="00D30DFE" w:rsidRDefault="00D30DFE" w:rsidP="00255452"/>
    <w:p w14:paraId="33A69DCE" w14:textId="7B3BF00A" w:rsidR="00D30DFE" w:rsidRDefault="00D30DFE" w:rsidP="00255452">
      <w:r>
        <w:t>Dans notre cas, il est demandé d’adapter ce système pour pouvoir être ajusté dans une plage de 40Hz à 1</w:t>
      </w:r>
      <w:r w:rsidR="00D41948">
        <w:t>.2</w:t>
      </w:r>
      <w:r>
        <w:t>kHz. J’ai donc choisi d’utiliser un potentiomètre en série avec une résistance (pour éviter que quand le potentiomètre approche son minimum, la fréquence tende hyperboliquement vers l’infini car le terme au dénominateur s’approcherait de zéro.</w:t>
      </w:r>
    </w:p>
    <w:p w14:paraId="4D8A4203" w14:textId="6E178DB2" w:rsidR="00486327" w:rsidRDefault="00486327" w:rsidP="00255452"/>
    <w:p w14:paraId="18A3CB92" w14:textId="060F7BA4"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23AA2479" w14:textId="7F1E2C05" w:rsidR="00486327" w:rsidRDefault="00486327" w:rsidP="00255452"/>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Mon choix s’est finalement porté sur ces valeurs. Elles correspondent à celles d’un potentiomètre de la marque Bourns. La valeur de la résistance et du condensateur ont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6" w:name="_Toc33882986"/>
      <w:r>
        <w:lastRenderedPageBreak/>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63114978" w:rsidR="00391E75" w:rsidRDefault="002C5680" w:rsidP="00391E75">
      <w:r>
        <w:t xml:space="preserve">Le dessin des schémas s’est fait </w:t>
      </w:r>
      <w:r w:rsidR="002F233A">
        <w:t>avec</w:t>
      </w:r>
      <w:r>
        <w:t xml:space="preserve"> Altium Designer. J’ai suivi à la lettre le </w:t>
      </w:r>
      <w:r w:rsidR="00E21AA1">
        <w:t>schéma de l’article, car la version téléchargeable est plus vieille de plusieurs années, et la version présentée a été réalisée par l’auteur, ce qui nous montre donc qu’elle fonctionne.</w:t>
      </w:r>
      <w:r w:rsidR="00F77F43">
        <w:t xml:space="preserve"> Sur le blog d’Elektor l’auteur confirme également que la version publiée dans l’article est la version finale.</w:t>
      </w:r>
    </w:p>
    <w:p w14:paraId="3F1717F8" w14:textId="048F6A9B" w:rsidR="00F77F43" w:rsidRDefault="00F77F43" w:rsidP="00391E75"/>
    <w:p w14:paraId="0CF96A2B" w14:textId="29A51C7F" w:rsidR="00F77F43" w:rsidRDefault="00F77F43" w:rsidP="00391E75">
      <w:r>
        <w:t>Dans ce même blog un internaute suggère d’ailleurs une modification du schéma : utiliser un régulateur de tension capable de d’ajuster sa tension de sortie jusqu’à 0V comme le LT3080 par exemple. Ceci permettrait de s’exempter de tout le bloc pompe de charge qui sert normalement à donner une tension de référence négative au LM317 pour lui permettre d’atteindre 0V. L’auteur a répondu à son commentaire que l’idée était excellente, mais qu’il a utilisé un LM317 car il en avait sous la main et que à la base le projet était destiné à tester des chargeurs USB (5V 2A) ce que le LM317 fait très bien, mais quand il a repris le design pour améliorer les capacités de l’appareil, il a voulu conserver un maximum du design du pcb existant et a donc conservé le LM317.</w:t>
      </w:r>
    </w:p>
    <w:p w14:paraId="7E3B4DD5" w14:textId="77777777" w:rsidR="00F77F43" w:rsidRDefault="00F77F43" w:rsidP="00391E75"/>
    <w:p w14:paraId="09C95193" w14:textId="2A3BA8BB" w:rsidR="00F77F43" w:rsidRDefault="00F77F43" w:rsidP="00391E75">
      <w:r>
        <w:t>Il aurait probablement été mieux d’utiliser un LT3080,</w:t>
      </w:r>
      <w:r w:rsidR="002F233A">
        <w:t xml:space="preserve"> malheureusement j’ai pris conscience de cette possibilité trop tard dans le développement du schéma, et il aurait probablement fallu modifier le cahier des charges pour intégrer cette modification.</w:t>
      </w:r>
    </w:p>
    <w:p w14:paraId="4DC4D20B" w14:textId="3B4404C7" w:rsidR="002F233A" w:rsidRDefault="002F233A" w:rsidP="00391E75"/>
    <w:p w14:paraId="3B7808E8" w14:textId="0925D8C3" w:rsidR="002F233A" w:rsidRDefault="002F233A" w:rsidP="00391E75">
      <w:r>
        <w:t xml:space="preserve">Le dessin du schéma lui-même s’est bien passé. J’ai trouvé un moyen de modifier et d’utiliser des symboles de composants </w:t>
      </w:r>
      <w:r w:rsidR="00DB44ED">
        <w:t>téléchargés depuis l’onglet « manufacturer part search » qui fournit de</w:t>
      </w:r>
      <w:r w:rsidR="00915EA6">
        <w:t>s</w:t>
      </w:r>
      <w:r w:rsidR="00DB44ED">
        <w:t xml:space="preserve"> </w:t>
      </w:r>
      <w:r w:rsidR="00915EA6">
        <w:t xml:space="preserve">pack de </w:t>
      </w:r>
      <w:r w:rsidR="00DB44ED">
        <w:t>compos</w:t>
      </w:r>
      <w:r w:rsidR="00915EA6">
        <w:t>ants pouvant inclure symbole, footprint, profil de simulation etc.. Le dessin a été grandement accéléré de cette manière, et de multiples footprints ont été automatiquement importés également.</w:t>
      </w:r>
    </w:p>
    <w:p w14:paraId="0BF95C87" w14:textId="3F7B934B" w:rsidR="00C92C38" w:rsidRDefault="00C92C38" w:rsidP="00391E75"/>
    <w:p w14:paraId="02CE7E2A" w14:textId="2886C11E" w:rsidR="00C92C38" w:rsidRDefault="00C92C38" w:rsidP="00391E75">
      <w:r>
        <w:t>Pour le placement des points de test, j’ai choisi de mettre des bornes à œillets à toutes les tensions d’alimentations, points de mesure pour un réglage lors de la mise en service, et point où une mesure au multimètre serait cohérente dans son utilisation quotidienne. Pour les points où l’oscilloscope serait utilisé, j’ai placé des paires de picots jumper 2,54mm pour une utilisation facile et peu encombrée avec les cables BNC vers jumper.</w:t>
      </w:r>
    </w:p>
    <w:p w14:paraId="5A3E966F" w14:textId="77777777" w:rsidR="00391E75" w:rsidRDefault="00391E75" w:rsidP="00904A7F">
      <w:pPr>
        <w:pStyle w:val="Titre2"/>
      </w:pPr>
      <w:bookmarkStart w:id="8" w:name="_Toc33882988"/>
      <w:r w:rsidRPr="00904A7F">
        <w:t>Dimensionnement</w:t>
      </w:r>
      <w:r>
        <w:t xml:space="preserve"> de composants</w:t>
      </w:r>
      <w:bookmarkEnd w:id="8"/>
    </w:p>
    <w:p w14:paraId="2E1E1956" w14:textId="676A2460" w:rsidR="00391E75" w:rsidRDefault="00C92C38" w:rsidP="00391E75">
      <w:r>
        <w:t>Sur le schéma de l’article, tous les composants de puissance ont une puissance indiquée. Pou</w:t>
      </w:r>
      <w:r w:rsidR="00D41948">
        <w:t>r les autres composants, on peut</w:t>
      </w:r>
      <w:r>
        <w:t xml:space="preserve"> dans un premier temps se fier au</w:t>
      </w:r>
      <w:r w:rsidR="00D41948">
        <w:t xml:space="preserve"> calcul ci-dessus</w:t>
      </w:r>
      <w:r>
        <w:t xml:space="preserve"> pour s’assurer que toutes les résistances élevées </w:t>
      </w:r>
      <w:r w:rsidR="002E1669">
        <w:t xml:space="preserve">n’ont pas de soucis à se faire. Pour tous les composants restants, calculer leur tension maximale ou puissance maximale est trivial, et ne sera pas détaillé ici. On trouve que les résistances de 1/8W sont suffisantes et que les condensateurs 1uF 25V sont suffisants à tous les endroits où ils sont utilisés. </w:t>
      </w:r>
    </w:p>
    <w:p w14:paraId="56D10C5D" w14:textId="180B8401" w:rsidR="00391E75" w:rsidRDefault="00391E75" w:rsidP="00391E75">
      <w:pPr>
        <w:pStyle w:val="Titre2"/>
      </w:pPr>
      <w:bookmarkStart w:id="9" w:name="_Toc33882989"/>
      <w:r>
        <w:t>Design de PCB</w:t>
      </w:r>
      <w:bookmarkEnd w:id="9"/>
    </w:p>
    <w:p w14:paraId="66126A7D" w14:textId="28C57D3A" w:rsidR="00391E75" w:rsidRDefault="00C92C38" w:rsidP="00391E75">
      <w:r>
        <w:t>N/A</w:t>
      </w:r>
    </w:p>
    <w:p w14:paraId="6B8C1EF7" w14:textId="77777777" w:rsidR="00391E75" w:rsidRDefault="00391E75" w:rsidP="00391E75">
      <w:pPr>
        <w:pStyle w:val="Titre1"/>
        <w:tabs>
          <w:tab w:val="left" w:pos="142"/>
          <w:tab w:val="num" w:pos="360"/>
        </w:tabs>
        <w:spacing w:before="360" w:after="240"/>
        <w:ind w:left="360" w:hanging="360"/>
      </w:pPr>
      <w:bookmarkStart w:id="10" w:name="_Toc33882990"/>
      <w:r>
        <w:t>Réalisation</w:t>
      </w:r>
      <w:bookmarkEnd w:id="10"/>
    </w:p>
    <w:p w14:paraId="798CD699" w14:textId="77777777" w:rsidR="00391E75" w:rsidRDefault="00391E75" w:rsidP="00904A7F">
      <w:pPr>
        <w:pStyle w:val="Titre2"/>
      </w:pPr>
      <w:bookmarkStart w:id="11" w:name="_Toc33882991"/>
      <w:r>
        <w:t xml:space="preserve">Instructions </w:t>
      </w:r>
      <w:r w:rsidRPr="00904A7F">
        <w:t>de</w:t>
      </w:r>
      <w:r>
        <w:t xml:space="preserve"> fabrication</w:t>
      </w:r>
      <w:bookmarkEnd w:id="11"/>
    </w:p>
    <w:p w14:paraId="2B11A8F0" w14:textId="63702DAD" w:rsidR="00391E75" w:rsidRDefault="00F44E8E" w:rsidP="00391E75">
      <w:r>
        <w:t>N/A</w:t>
      </w:r>
    </w:p>
    <w:p w14:paraId="5F8AD4AE" w14:textId="77777777" w:rsidR="00391E75" w:rsidRDefault="00391E75" w:rsidP="00904A7F">
      <w:pPr>
        <w:pStyle w:val="Titre2"/>
      </w:pPr>
      <w:bookmarkStart w:id="12" w:name="_Toc33882992"/>
      <w:r w:rsidRPr="00904A7F">
        <w:t>Programmation</w:t>
      </w:r>
      <w:bookmarkEnd w:id="12"/>
    </w:p>
    <w:p w14:paraId="6C0DFAB7" w14:textId="77777777" w:rsidR="00391E75" w:rsidRPr="00755AE2" w:rsidRDefault="00391E75" w:rsidP="00904A7F">
      <w:pPr>
        <w:pStyle w:val="Titre3"/>
      </w:pPr>
      <w:bookmarkStart w:id="13" w:name="_Toc33882993"/>
      <w:r w:rsidRPr="00904A7F">
        <w:t>Algorithmes</w:t>
      </w:r>
      <w:r w:rsidRPr="00755AE2">
        <w:t xml:space="preserve"> - Structogrammes</w:t>
      </w:r>
      <w:bookmarkEnd w:id="13"/>
    </w:p>
    <w:p w14:paraId="6F5820B5" w14:textId="0E3D1B8D" w:rsidR="00391E75" w:rsidRDefault="00F44E8E" w:rsidP="00391E75">
      <w:r>
        <w:t>N/A</w:t>
      </w:r>
    </w:p>
    <w:p w14:paraId="22EBC50E" w14:textId="77777777" w:rsidR="00391E75" w:rsidRDefault="00391E75" w:rsidP="00904A7F">
      <w:pPr>
        <w:pStyle w:val="Titre3"/>
      </w:pPr>
      <w:bookmarkStart w:id="14" w:name="_Toc33882994"/>
      <w:r w:rsidRPr="00904A7F">
        <w:t>Paramétrages</w:t>
      </w:r>
      <w:r>
        <w:t xml:space="preserve"> du μC</w:t>
      </w:r>
      <w:bookmarkEnd w:id="14"/>
    </w:p>
    <w:p w14:paraId="49F362F5" w14:textId="5D2550AD" w:rsidR="00391E75" w:rsidRDefault="00F44E8E" w:rsidP="00391E75">
      <w:r>
        <w:t>N/A</w:t>
      </w:r>
    </w:p>
    <w:p w14:paraId="192825AD" w14:textId="77777777" w:rsidR="00391E75" w:rsidRDefault="00391E75" w:rsidP="00904A7F">
      <w:pPr>
        <w:pStyle w:val="Titre3"/>
      </w:pPr>
      <w:bookmarkStart w:id="15" w:name="_Toc33882995"/>
      <w:r w:rsidRPr="00904A7F">
        <w:lastRenderedPageBreak/>
        <w:t>Astuces</w:t>
      </w:r>
      <w:r>
        <w:t xml:space="preserve"> de codage</w:t>
      </w:r>
      <w:bookmarkEnd w:id="15"/>
    </w:p>
    <w:p w14:paraId="41E533D4" w14:textId="55624817" w:rsidR="00391E75" w:rsidRDefault="00F44E8E" w:rsidP="00391E75">
      <w:r>
        <w:t>N/A</w:t>
      </w:r>
    </w:p>
    <w:p w14:paraId="11022496" w14:textId="77777777" w:rsidR="00391E75" w:rsidRDefault="00391E75" w:rsidP="00391E75">
      <w:pPr>
        <w:pStyle w:val="Titre1"/>
        <w:tabs>
          <w:tab w:val="left" w:pos="142"/>
          <w:tab w:val="num" w:pos="360"/>
        </w:tabs>
        <w:spacing w:before="360" w:after="240"/>
        <w:ind w:left="360" w:hanging="360"/>
      </w:pPr>
      <w:bookmarkStart w:id="16" w:name="_Toc33882996"/>
      <w:r>
        <w:t>Tests</w:t>
      </w:r>
      <w:bookmarkEnd w:id="16"/>
    </w:p>
    <w:p w14:paraId="1A42366E" w14:textId="77777777" w:rsidR="00391E75" w:rsidRDefault="00391E75" w:rsidP="00904A7F">
      <w:pPr>
        <w:pStyle w:val="Titre2"/>
      </w:pPr>
      <w:bookmarkStart w:id="17" w:name="_Toc33882997"/>
      <w:r>
        <w:t>Mise en service</w:t>
      </w:r>
      <w:bookmarkEnd w:id="17"/>
    </w:p>
    <w:p w14:paraId="792EECAE" w14:textId="060185E1" w:rsidR="00391E75" w:rsidRDefault="00F44E8E" w:rsidP="00391E75">
      <w:r>
        <w:t>N/A</w:t>
      </w:r>
    </w:p>
    <w:p w14:paraId="183ABD6F" w14:textId="77777777" w:rsidR="00391E75" w:rsidRDefault="00391E75" w:rsidP="00733210">
      <w:pPr>
        <w:pStyle w:val="Titre2"/>
      </w:pPr>
      <w:bookmarkStart w:id="18" w:name="_Toc33882998"/>
      <w:r>
        <w:t>Rapports de mesures</w:t>
      </w:r>
      <w:bookmarkEnd w:id="18"/>
    </w:p>
    <w:p w14:paraId="2082064C" w14:textId="77777777" w:rsidR="00391E75" w:rsidRDefault="00391E75" w:rsidP="00904A7F">
      <w:pPr>
        <w:pStyle w:val="Titre3"/>
      </w:pPr>
      <w:bookmarkStart w:id="19" w:name="_Toc33882999"/>
      <w:r w:rsidRPr="00904A7F">
        <w:t>But</w:t>
      </w:r>
      <w:bookmarkEnd w:id="19"/>
    </w:p>
    <w:p w14:paraId="37384336" w14:textId="4BFF86BC" w:rsidR="00391E75" w:rsidRPr="007A08AF" w:rsidRDefault="00F44E8E" w:rsidP="00391E75">
      <w:r>
        <w:t>N/A</w:t>
      </w:r>
    </w:p>
    <w:p w14:paraId="047751E7" w14:textId="77777777" w:rsidR="00391E75" w:rsidRDefault="00391E75" w:rsidP="00904A7F">
      <w:pPr>
        <w:pStyle w:val="Titre3"/>
      </w:pPr>
      <w:bookmarkStart w:id="20" w:name="_Toc33883000"/>
      <w:r w:rsidRPr="00904A7F">
        <w:t>Schéma</w:t>
      </w:r>
      <w:r>
        <w:t xml:space="preserve"> de mesure</w:t>
      </w:r>
      <w:bookmarkEnd w:id="20"/>
    </w:p>
    <w:p w14:paraId="708DB1E1" w14:textId="582BE79C" w:rsidR="00391E75" w:rsidRPr="007A08AF" w:rsidRDefault="00F44E8E" w:rsidP="00391E75">
      <w:r>
        <w:t>N/A</w:t>
      </w:r>
    </w:p>
    <w:p w14:paraId="06EDEFF7" w14:textId="77777777" w:rsidR="00391E75" w:rsidRDefault="00391E75" w:rsidP="00904A7F">
      <w:pPr>
        <w:pStyle w:val="Titre3"/>
      </w:pPr>
      <w:bookmarkStart w:id="21" w:name="_Toc33883001"/>
      <w:r>
        <w:t>Liste de matériel</w:t>
      </w:r>
      <w:bookmarkEnd w:id="21"/>
    </w:p>
    <w:p w14:paraId="711B8782" w14:textId="2CDE400B" w:rsidR="00391E75" w:rsidRPr="007A08AF" w:rsidRDefault="00F44E8E" w:rsidP="00391E75">
      <w:r>
        <w:t>N/A</w:t>
      </w:r>
    </w:p>
    <w:p w14:paraId="482A6995" w14:textId="77777777" w:rsidR="00391E75" w:rsidRDefault="00391E75" w:rsidP="00904A7F">
      <w:pPr>
        <w:pStyle w:val="Titre3"/>
      </w:pPr>
      <w:bookmarkStart w:id="22" w:name="_Toc33883002"/>
      <w:r w:rsidRPr="00904A7F">
        <w:t>Tableau</w:t>
      </w:r>
      <w:r>
        <w:t xml:space="preserve"> de mesure</w:t>
      </w:r>
      <w:bookmarkEnd w:id="22"/>
    </w:p>
    <w:p w14:paraId="1E214D93" w14:textId="746489BF" w:rsidR="00391E75" w:rsidRPr="007A08AF" w:rsidRDefault="00F44E8E" w:rsidP="00391E75">
      <w:r>
        <w:t>N/A</w:t>
      </w:r>
    </w:p>
    <w:p w14:paraId="7EA9CF13" w14:textId="77777777" w:rsidR="00391E75" w:rsidRDefault="00391E75" w:rsidP="00904A7F">
      <w:pPr>
        <w:pStyle w:val="Titre3"/>
      </w:pPr>
      <w:bookmarkStart w:id="23" w:name="_Toc33883003"/>
      <w:r w:rsidRPr="00904A7F">
        <w:t>Conclusion</w:t>
      </w:r>
      <w:bookmarkEnd w:id="23"/>
    </w:p>
    <w:p w14:paraId="537A0177" w14:textId="5395CA00" w:rsidR="00391E75" w:rsidRDefault="00F44E8E" w:rsidP="00391E75">
      <w:r>
        <w:t>N/A</w:t>
      </w:r>
    </w:p>
    <w:p w14:paraId="0A970BEC" w14:textId="77777777" w:rsidR="00391E75" w:rsidRDefault="00391E75" w:rsidP="008B3766">
      <w:pPr>
        <w:pStyle w:val="Titre2"/>
      </w:pPr>
      <w:bookmarkStart w:id="24" w:name="_Toc33883004"/>
      <w:r>
        <w:t>Évaluation du projet</w:t>
      </w:r>
      <w:bookmarkEnd w:id="24"/>
    </w:p>
    <w:p w14:paraId="5FB12078" w14:textId="77777777" w:rsidR="00391E75" w:rsidRDefault="00391E75" w:rsidP="00904A7F">
      <w:pPr>
        <w:pStyle w:val="Titre2"/>
      </w:pPr>
      <w:bookmarkStart w:id="25" w:name="_Toc33883005"/>
      <w:r>
        <w:t xml:space="preserve">État </w:t>
      </w:r>
      <w:r w:rsidRPr="00904A7F">
        <w:t>d'avancement</w:t>
      </w:r>
      <w:r>
        <w:t xml:space="preserve"> du projet</w:t>
      </w:r>
      <w:bookmarkEnd w:id="25"/>
    </w:p>
    <w:p w14:paraId="29377D3A" w14:textId="15DB9986" w:rsidR="00391E75" w:rsidRDefault="00F44E8E" w:rsidP="00391E75">
      <w:r>
        <w:t>Le schéma et la liste de pièces sont terminées. Une grande partie des empreintes de composants sont prêtes. Il faudra encore les vérifier, mais le projet est en bonne voie.</w:t>
      </w:r>
    </w:p>
    <w:p w14:paraId="50CBE78C" w14:textId="77777777" w:rsidR="00391E75" w:rsidRDefault="00391E75" w:rsidP="00904A7F">
      <w:pPr>
        <w:pStyle w:val="Titre2"/>
      </w:pPr>
      <w:bookmarkStart w:id="26" w:name="_Toc33883006"/>
      <w:r>
        <w:t xml:space="preserve">Travaux </w:t>
      </w:r>
      <w:r w:rsidRPr="00904A7F">
        <w:t>restants</w:t>
      </w:r>
      <w:r>
        <w:t xml:space="preserve"> à effectuer</w:t>
      </w:r>
      <w:bookmarkEnd w:id="26"/>
    </w:p>
    <w:p w14:paraId="397EB8A8" w14:textId="3501F4FD" w:rsidR="00391E75" w:rsidRDefault="00F44E8E" w:rsidP="00F44E8E">
      <w:pPr>
        <w:pStyle w:val="Paragraphedeliste"/>
        <w:numPr>
          <w:ilvl w:val="0"/>
          <w:numId w:val="15"/>
        </w:numPr>
      </w:pPr>
      <w:r>
        <w:t>Dessiner les footprints manquants</w:t>
      </w:r>
    </w:p>
    <w:p w14:paraId="27206594" w14:textId="28887E4E" w:rsidR="00F44E8E" w:rsidRDefault="00F44E8E" w:rsidP="00F44E8E">
      <w:pPr>
        <w:pStyle w:val="Paragraphedeliste"/>
        <w:numPr>
          <w:ilvl w:val="0"/>
          <w:numId w:val="15"/>
        </w:numPr>
      </w:pPr>
      <w:r>
        <w:t>Contrôler tous les footprints</w:t>
      </w:r>
    </w:p>
    <w:p w14:paraId="176234CB" w14:textId="04AADC61" w:rsidR="00F44E8E" w:rsidRDefault="00B46D22" w:rsidP="00F44E8E">
      <w:pPr>
        <w:pStyle w:val="Paragraphedeliste"/>
        <w:numPr>
          <w:ilvl w:val="0"/>
          <w:numId w:val="15"/>
        </w:numPr>
      </w:pPr>
      <w:r>
        <w:t>Router le PCB</w:t>
      </w:r>
    </w:p>
    <w:p w14:paraId="29D52A24" w14:textId="3C455BFC" w:rsidR="00B46D22" w:rsidRDefault="00B46D22" w:rsidP="00F44E8E">
      <w:pPr>
        <w:pStyle w:val="Paragraphedeliste"/>
        <w:numPr>
          <w:ilvl w:val="0"/>
          <w:numId w:val="15"/>
        </w:numPr>
      </w:pPr>
      <w:r>
        <w:t>Commander le PCB</w:t>
      </w:r>
    </w:p>
    <w:p w14:paraId="4BE6B47A" w14:textId="1433E4B4" w:rsidR="00B46D22" w:rsidRDefault="00D41948" w:rsidP="00F44E8E">
      <w:pPr>
        <w:pStyle w:val="Paragraphedeliste"/>
        <w:numPr>
          <w:ilvl w:val="0"/>
          <w:numId w:val="15"/>
        </w:numPr>
      </w:pPr>
      <w:r>
        <w:t>Assembler</w:t>
      </w:r>
      <w:r w:rsidR="00B46D22">
        <w:t xml:space="preserve"> le PCB</w:t>
      </w:r>
      <w:r>
        <w:t>A</w:t>
      </w:r>
    </w:p>
    <w:p w14:paraId="4FB10F0D" w14:textId="41E548A3" w:rsidR="00B46D22" w:rsidRDefault="00B46D22" w:rsidP="00F44E8E">
      <w:pPr>
        <w:pStyle w:val="Paragraphedeliste"/>
        <w:numPr>
          <w:ilvl w:val="0"/>
          <w:numId w:val="15"/>
        </w:numPr>
      </w:pPr>
      <w:r>
        <w:t>Etablir un protocole de mise en service</w:t>
      </w:r>
    </w:p>
    <w:p w14:paraId="1420688A" w14:textId="2BCF3AD8" w:rsidR="00B46D22" w:rsidRDefault="00B46D22" w:rsidP="00F44E8E">
      <w:pPr>
        <w:pStyle w:val="Paragraphedeliste"/>
        <w:numPr>
          <w:ilvl w:val="0"/>
          <w:numId w:val="15"/>
        </w:numPr>
      </w:pPr>
      <w:r>
        <w:t>Produire un manuel d’utilisation</w:t>
      </w:r>
    </w:p>
    <w:p w14:paraId="481143B7" w14:textId="2E25AFC9" w:rsidR="00B46D22" w:rsidRDefault="00B46D22" w:rsidP="00F44E8E">
      <w:pPr>
        <w:pStyle w:val="Paragraphedeliste"/>
        <w:numPr>
          <w:ilvl w:val="0"/>
          <w:numId w:val="15"/>
        </w:numPr>
      </w:pPr>
      <w:r>
        <w:t>Décider d’une solution mécanique (pieds, plaque de plexiglass) et adapter la documentation</w:t>
      </w:r>
    </w:p>
    <w:p w14:paraId="227EC5E5" w14:textId="57A4AC7D" w:rsidR="00B46D22" w:rsidRPr="00755AE2" w:rsidRDefault="00B46D22" w:rsidP="00F44E8E">
      <w:pPr>
        <w:pStyle w:val="Paragraphedeliste"/>
        <w:numPr>
          <w:ilvl w:val="0"/>
          <w:numId w:val="15"/>
        </w:numPr>
      </w:pPr>
      <w:r>
        <w:t>Mettre en service l’unité produite</w:t>
      </w:r>
    </w:p>
    <w:p w14:paraId="4D7ED3DB" w14:textId="77777777" w:rsidR="00391E75" w:rsidRDefault="00391E75" w:rsidP="00904A7F">
      <w:pPr>
        <w:pStyle w:val="Titre2"/>
      </w:pPr>
      <w:bookmarkStart w:id="27" w:name="_Toc33883007"/>
      <w:r w:rsidRPr="00904A7F">
        <w:t>Améliorations</w:t>
      </w:r>
      <w:bookmarkEnd w:id="27"/>
    </w:p>
    <w:p w14:paraId="159255B3" w14:textId="214EAF1C" w:rsidR="00391E75" w:rsidRDefault="00B46D22" w:rsidP="00391E75">
      <w:r>
        <w:t>Une amélioration qui aurait pu être faite est de prendre un LT3080 ou équivalent pour pouvo</w:t>
      </w:r>
      <w:r w:rsidR="00D41948">
        <w:t xml:space="preserve">ir se passer de tout le bloc pompe de </w:t>
      </w:r>
      <w:r>
        <w:t>charge et simplifier la conception.</w:t>
      </w:r>
    </w:p>
    <w:p w14:paraId="53D08D6B" w14:textId="4FC7AE12" w:rsidR="00B46D22" w:rsidRDefault="00391E75" w:rsidP="00B46D22">
      <w:pPr>
        <w:pStyle w:val="Titre1"/>
      </w:pPr>
      <w:bookmarkStart w:id="28" w:name="_Toc33883008"/>
      <w:r>
        <w:t>Conclusion</w:t>
      </w:r>
      <w:bookmarkStart w:id="29" w:name="_GoBack"/>
      <w:bookmarkEnd w:id="28"/>
      <w:bookmarkEnd w:id="29"/>
    </w:p>
    <w:p w14:paraId="3A6DB890" w14:textId="75309956" w:rsidR="00B46D22" w:rsidRPr="00B46D22" w:rsidRDefault="00B46D22" w:rsidP="00B46D22">
      <w:pPr>
        <w:sectPr w:rsidR="00B46D22" w:rsidRPr="00B46D22" w:rsidSect="00306853">
          <w:headerReference w:type="default" r:id="rId12"/>
          <w:footerReference w:type="default" r:id="rId13"/>
          <w:headerReference w:type="first" r:id="rId14"/>
          <w:footerReference w:type="first" r:id="rId15"/>
          <w:pgSz w:w="11906" w:h="16838" w:code="9"/>
          <w:pgMar w:top="1134" w:right="851" w:bottom="993" w:left="1134" w:header="567" w:footer="567" w:gutter="0"/>
          <w:cols w:space="720"/>
          <w:titlePg/>
          <w:docGrid w:linePitch="299"/>
        </w:sectPr>
      </w:pPr>
      <w:r>
        <w:t>Le projet avance bien, et est dans un état qui permet de commencer le TPI sans problème.</w:t>
      </w:r>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0" w:name="_Ref209600700"/>
      <w:bookmarkStart w:id="31" w:name="_Toc33883009"/>
      <w:r w:rsidRPr="00733210">
        <w:t>Planification</w:t>
      </w:r>
      <w:bookmarkEnd w:id="30"/>
      <w:bookmarkEnd w:id="31"/>
    </w:p>
    <w:p w14:paraId="4F55A235" w14:textId="26B3A2B7" w:rsidR="00391E75" w:rsidRDefault="00B46D22" w:rsidP="00391E75">
      <w:r>
        <w:t>N/A</w:t>
      </w:r>
    </w:p>
    <w:p w14:paraId="233CA552" w14:textId="77777777" w:rsidR="00391E75" w:rsidRDefault="00391E75" w:rsidP="008B3766">
      <w:pPr>
        <w:pStyle w:val="Annexe2"/>
        <w:numPr>
          <w:ilvl w:val="1"/>
          <w:numId w:val="12"/>
        </w:numPr>
      </w:pPr>
      <w:bookmarkStart w:id="32" w:name="_Toc33883010"/>
      <w:r w:rsidRPr="00904A7F">
        <w:t>Journal</w:t>
      </w:r>
      <w:r>
        <w:t xml:space="preserve"> de </w:t>
      </w:r>
      <w:r w:rsidRPr="008B3766">
        <w:t>travail</w:t>
      </w:r>
      <w:bookmarkEnd w:id="32"/>
    </w:p>
    <w:p w14:paraId="689EFB00" w14:textId="5C392354" w:rsidR="00391E75" w:rsidRDefault="00B46D22" w:rsidP="00391E75">
      <w:r>
        <w:t>N/A</w:t>
      </w:r>
    </w:p>
    <w:p w14:paraId="36102264" w14:textId="77777777" w:rsidR="00391E75" w:rsidRDefault="00391E75" w:rsidP="008B3766">
      <w:pPr>
        <w:pStyle w:val="Annexe1"/>
      </w:pPr>
      <w:bookmarkStart w:id="33" w:name="_Toc33883011"/>
      <w:r w:rsidRPr="00904A7F">
        <w:t>Documents</w:t>
      </w:r>
      <w:r>
        <w:t xml:space="preserve"> de production</w:t>
      </w:r>
      <w:bookmarkEnd w:id="33"/>
    </w:p>
    <w:p w14:paraId="240425AE" w14:textId="77777777" w:rsidR="00391E75" w:rsidRDefault="00391E75" w:rsidP="008B3766">
      <w:pPr>
        <w:pStyle w:val="Annexe2"/>
      </w:pPr>
      <w:bookmarkStart w:id="34" w:name="_Toc33883012"/>
      <w:r w:rsidRPr="00904A7F">
        <w:t>Schémas</w:t>
      </w:r>
      <w:bookmarkEnd w:id="34"/>
    </w:p>
    <w:p w14:paraId="4E264566" w14:textId="48238F51" w:rsidR="00391E75" w:rsidRPr="007A08AF" w:rsidRDefault="00B46D22" w:rsidP="00391E75">
      <w:r>
        <w:t>N/A</w:t>
      </w:r>
    </w:p>
    <w:p w14:paraId="2D4134F2" w14:textId="77777777" w:rsidR="00391E75" w:rsidRDefault="00391E75" w:rsidP="008B3766">
      <w:pPr>
        <w:pStyle w:val="Annexe2"/>
      </w:pPr>
      <w:bookmarkStart w:id="35" w:name="_Toc33883013"/>
      <w:r w:rsidRPr="00904A7F">
        <w:t>Plan</w:t>
      </w:r>
      <w:r>
        <w:t xml:space="preserve"> d'implantation</w:t>
      </w:r>
      <w:bookmarkEnd w:id="35"/>
    </w:p>
    <w:p w14:paraId="3998E80E" w14:textId="2D783C1A" w:rsidR="00391E75" w:rsidRPr="007A08AF" w:rsidRDefault="00B46D22" w:rsidP="00391E75">
      <w:r>
        <w:t>N/A</w:t>
      </w:r>
    </w:p>
    <w:p w14:paraId="3A0B2725" w14:textId="77777777" w:rsidR="00391E75" w:rsidRDefault="00391E75" w:rsidP="008B3766">
      <w:pPr>
        <w:pStyle w:val="Annexe2"/>
      </w:pPr>
      <w:bookmarkStart w:id="36" w:name="_Toc33883014"/>
      <w:r w:rsidRPr="00904A7F">
        <w:t>Liste</w:t>
      </w:r>
      <w:r>
        <w:t xml:space="preserve"> de pièces</w:t>
      </w:r>
      <w:bookmarkEnd w:id="36"/>
    </w:p>
    <w:p w14:paraId="58E989E9" w14:textId="69909154" w:rsidR="00391E75" w:rsidRDefault="00B46D22" w:rsidP="00391E75">
      <w:r>
        <w:t>N/A</w:t>
      </w:r>
    </w:p>
    <w:p w14:paraId="125C96D3" w14:textId="77777777" w:rsidR="00391E75" w:rsidRDefault="00391E75" w:rsidP="008B3766">
      <w:pPr>
        <w:pStyle w:val="Annexe1"/>
      </w:pPr>
      <w:bookmarkStart w:id="37" w:name="_Toc33883015"/>
      <w:r w:rsidRPr="00904A7F">
        <w:t>Data</w:t>
      </w:r>
      <w:r>
        <w:t xml:space="preserve"> Sheets</w:t>
      </w:r>
      <w:bookmarkEnd w:id="37"/>
    </w:p>
    <w:p w14:paraId="0512D4B4" w14:textId="77777777" w:rsidR="00391E75" w:rsidRPr="007A08AF" w:rsidRDefault="00391E75" w:rsidP="00391E75"/>
    <w:p w14:paraId="3E76ABC6" w14:textId="49E1F81C" w:rsidR="00AB009C" w:rsidRPr="00391E75" w:rsidRDefault="00B46D22" w:rsidP="00391E75">
      <w:pPr>
        <w:rPr>
          <w:szCs w:val="24"/>
        </w:rPr>
      </w:pPr>
      <w:r>
        <w:rPr>
          <w:szCs w:val="24"/>
        </w:rPr>
        <w:t>N/A</w:t>
      </w: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16F0049B"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D41948">
      <w:rPr>
        <w:noProof/>
        <w:snapToGrid w:val="0"/>
        <w:sz w:val="18"/>
        <w:szCs w:val="18"/>
      </w:rPr>
      <w:t>4</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D41948">
      <w:rPr>
        <w:noProof/>
        <w:snapToGrid w:val="0"/>
        <w:sz w:val="18"/>
        <w:szCs w:val="18"/>
      </w:rPr>
      <w:t>7</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D67F64" w14:paraId="4F5541BF" w14:textId="77777777" w:rsidTr="009F5682">
      <w:tc>
        <w:tcPr>
          <w:tcW w:w="4219" w:type="dxa"/>
          <w:tcMar>
            <w:top w:w="28" w:type="dxa"/>
          </w:tcMar>
        </w:tcPr>
        <w:p w14:paraId="5D4A8AAB" w14:textId="77777777"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B85625">
            <w:rPr>
              <w:noProof/>
              <w:sz w:val="12"/>
            </w:rPr>
            <w:t>MH</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2295ACD9"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D41948">
            <w:rPr>
              <w:noProof/>
              <w:sz w:val="12"/>
            </w:rPr>
            <w:t>11/03/2024 10:00</w:t>
          </w:r>
          <w:r>
            <w:rPr>
              <w:sz w:val="12"/>
            </w:rPr>
            <w:fldChar w:fldCharType="end"/>
          </w:r>
        </w:p>
      </w:tc>
      <w:tc>
        <w:tcPr>
          <w:tcW w:w="1701" w:type="dxa"/>
          <w:tcMar>
            <w:top w:w="28" w:type="dxa"/>
          </w:tcMar>
          <w:vAlign w:val="center"/>
        </w:tcPr>
        <w:p w14:paraId="609FEF43" w14:textId="3B1BA947"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D41948">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D41948">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B85625">
            <w:rPr>
              <w:noProof/>
              <w:sz w:val="12"/>
            </w:rPr>
            <w:t>26/09/2023</w:t>
          </w:r>
          <w:r>
            <w:rPr>
              <w:sz w:val="12"/>
            </w:rPr>
            <w:fldChar w:fldCharType="end"/>
          </w:r>
        </w:p>
        <w:p w14:paraId="1DF106F7" w14:textId="77777777"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B85625">
            <w:rPr>
              <w:noProof/>
              <w:sz w:val="12"/>
            </w:rPr>
            <w:t>21/05/2010 09:26</w:t>
          </w:r>
          <w:r>
            <w:rPr>
              <w:sz w:val="12"/>
            </w:rPr>
            <w:fldChar w:fldCharType="end"/>
          </w:r>
        </w:p>
        <w:p w14:paraId="42A50247" w14:textId="77777777"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B85625">
            <w:rPr>
              <w:noProof/>
              <w:snapToGrid w:val="0"/>
              <w:sz w:val="12"/>
            </w:rPr>
            <w:t>Document2</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1EB82CEC" w:rsidR="00D67F64" w:rsidRPr="001E7321" w:rsidRDefault="002C5680" w:rsidP="002C5680">
          <w:pPr>
            <w:jc w:val="right"/>
            <w:rPr>
              <w:bCs/>
              <w:sz w:val="24"/>
              <w:szCs w:val="24"/>
            </w:rPr>
          </w:pPr>
          <w:r>
            <w:rPr>
              <w:bCs/>
              <w:sz w:val="24"/>
              <w:szCs w:val="24"/>
            </w:rPr>
            <w:t>Alyx Vasseur</w:t>
          </w:r>
          <w:r w:rsidR="00C97E87">
            <w:rPr>
              <w:bCs/>
              <w:sz w:val="24"/>
              <w:szCs w:val="24"/>
            </w:rPr>
            <w:t xml:space="preserve"> –</w:t>
          </w:r>
          <w:r w:rsidR="00207CD1">
            <w:rPr>
              <w:bCs/>
              <w:sz w:val="24"/>
              <w:szCs w:val="24"/>
            </w:rPr>
            <w:t xml:space="preserve"> </w:t>
          </w:r>
          <w:r>
            <w:rPr>
              <w:bCs/>
              <w:sz w:val="24"/>
              <w:szCs w:val="24"/>
            </w:rPr>
            <w:t>Rapport R&amp;D</w:t>
          </w:r>
          <w:r w:rsidR="00C97E87">
            <w:rPr>
              <w:bCs/>
              <w:sz w:val="24"/>
              <w:szCs w:val="24"/>
            </w:rPr>
            <w:t xml:space="preserve"> </w:t>
          </w:r>
          <w:r>
            <w:rPr>
              <w:bCs/>
              <w:sz w:val="24"/>
              <w:szCs w:val="24"/>
            </w:rPr>
            <w:t>–</w:t>
          </w:r>
          <w:r w:rsidR="00C97E87">
            <w:rPr>
              <w:bCs/>
              <w:sz w:val="24"/>
              <w:szCs w:val="24"/>
            </w:rPr>
            <w:t xml:space="preserve"> </w:t>
          </w:r>
          <w:r>
            <w:rPr>
              <w:bCs/>
              <w:sz w:val="24"/>
              <w:szCs w:val="24"/>
            </w:rPr>
            <w:t>1438.3500.00</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178F6B0E"/>
    <w:multiLevelType w:val="hybridMultilevel"/>
    <w:tmpl w:val="A378D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9"/>
  </w:num>
  <w:num w:numId="4">
    <w:abstractNumId w:val="10"/>
  </w:num>
  <w:num w:numId="5">
    <w:abstractNumId w:val="5"/>
  </w:num>
  <w:num w:numId="6">
    <w:abstractNumId w:val="0"/>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55452"/>
    <w:rsid w:val="0027041B"/>
    <w:rsid w:val="00290604"/>
    <w:rsid w:val="002C5680"/>
    <w:rsid w:val="002E1669"/>
    <w:rsid w:val="002F233A"/>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15EA6"/>
    <w:rsid w:val="00953606"/>
    <w:rsid w:val="009C19FB"/>
    <w:rsid w:val="009F5682"/>
    <w:rsid w:val="00A101E7"/>
    <w:rsid w:val="00A343DB"/>
    <w:rsid w:val="00A70BB4"/>
    <w:rsid w:val="00A86475"/>
    <w:rsid w:val="00A90E94"/>
    <w:rsid w:val="00A92EB5"/>
    <w:rsid w:val="00AB009C"/>
    <w:rsid w:val="00AC0158"/>
    <w:rsid w:val="00AC378D"/>
    <w:rsid w:val="00AF0B8B"/>
    <w:rsid w:val="00B01EE2"/>
    <w:rsid w:val="00B46D22"/>
    <w:rsid w:val="00B56F75"/>
    <w:rsid w:val="00B6753E"/>
    <w:rsid w:val="00B85625"/>
    <w:rsid w:val="00C92C38"/>
    <w:rsid w:val="00C97E87"/>
    <w:rsid w:val="00CC0737"/>
    <w:rsid w:val="00D30DFE"/>
    <w:rsid w:val="00D41948"/>
    <w:rsid w:val="00D67F64"/>
    <w:rsid w:val="00DB44ED"/>
    <w:rsid w:val="00DD50F3"/>
    <w:rsid w:val="00E15960"/>
    <w:rsid w:val="00E21AA1"/>
    <w:rsid w:val="00E354CB"/>
    <w:rsid w:val="00EA5142"/>
    <w:rsid w:val="00EC17E5"/>
    <w:rsid w:val="00ED22CA"/>
    <w:rsid w:val="00F44E8E"/>
    <w:rsid w:val="00F77F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24C46-FE04-4115-9E73-2187436A7481}">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dfa80de1-e9bb-4cf2-893d-d06220b3971a"/>
    <ds:schemaRef ds:uri="98d92101-24da-4498-9971-a24673344bd8"/>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094C6CE6-91AF-4791-9354-0C3ABF83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2124</Words>
  <Characters>11685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13782</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14</cp:revision>
  <cp:lastPrinted>2010-05-21T07:26:00Z</cp:lastPrinted>
  <dcterms:created xsi:type="dcterms:W3CDTF">2023-09-26T09:00:00Z</dcterms:created>
  <dcterms:modified xsi:type="dcterms:W3CDTF">2024-03-21T07:52:00Z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