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19D3" w14:textId="749EC083" w:rsidR="00B21135" w:rsidRPr="00B21135" w:rsidRDefault="00B21135" w:rsidP="00B21135">
      <w:pPr>
        <w:rPr>
          <w:b/>
          <w:bCs/>
        </w:rPr>
      </w:pPr>
      <w:r w:rsidRPr="00B21135">
        <w:rPr>
          <w:b/>
          <w:bCs/>
        </w:rPr>
        <w:t>案例</w:t>
      </w:r>
      <w:r>
        <w:rPr>
          <w:rFonts w:hint="eastAsia"/>
          <w:b/>
          <w:bCs/>
        </w:rPr>
        <w:t>一</w:t>
      </w:r>
      <w:r w:rsidRPr="00B21135">
        <w:rPr>
          <w:b/>
          <w:bCs/>
        </w:rPr>
        <w:t>：商场</w:t>
      </w:r>
      <w:r w:rsidRPr="00B21135">
        <w:rPr>
          <w:b/>
          <w:bCs/>
        </w:rPr>
        <w:t>AI</w:t>
      </w:r>
      <w:r w:rsidRPr="00B21135">
        <w:rPr>
          <w:b/>
          <w:bCs/>
        </w:rPr>
        <w:t>导购试点需求讨论会</w:t>
      </w:r>
    </w:p>
    <w:p w14:paraId="58F49642" w14:textId="77777777" w:rsidR="00B21135" w:rsidRPr="00B21135" w:rsidRDefault="00B21135" w:rsidP="00B21135">
      <w:pPr>
        <w:rPr>
          <w:b/>
          <w:bCs/>
        </w:rPr>
      </w:pPr>
      <w:r w:rsidRPr="00B21135">
        <w:rPr>
          <w:b/>
          <w:bCs/>
        </w:rPr>
        <w:t>会议名称</w:t>
      </w:r>
    </w:p>
    <w:p w14:paraId="3A353D51" w14:textId="77777777" w:rsidR="00B21135" w:rsidRPr="00B21135" w:rsidRDefault="00B21135" w:rsidP="00B21135">
      <w:r w:rsidRPr="00B21135">
        <w:t>购物中心</w:t>
      </w:r>
      <w:r w:rsidRPr="00B21135">
        <w:t>AI</w:t>
      </w:r>
      <w:r w:rsidRPr="00B21135">
        <w:t>导购系统试点需求讨论会</w:t>
      </w:r>
    </w:p>
    <w:p w14:paraId="277E1003" w14:textId="77777777" w:rsidR="00B21135" w:rsidRPr="00B21135" w:rsidRDefault="00B21135" w:rsidP="00B21135">
      <w:pPr>
        <w:rPr>
          <w:b/>
          <w:bCs/>
        </w:rPr>
      </w:pPr>
      <w:r w:rsidRPr="00B21135">
        <w:rPr>
          <w:b/>
          <w:bCs/>
        </w:rPr>
        <w:t>会议时间</w:t>
      </w:r>
    </w:p>
    <w:p w14:paraId="2A3916C9" w14:textId="77777777" w:rsidR="00B21135" w:rsidRPr="00B21135" w:rsidRDefault="00B21135" w:rsidP="00B21135">
      <w:r w:rsidRPr="00B21135">
        <w:t>2026</w:t>
      </w:r>
      <w:r w:rsidRPr="00B21135">
        <w:t>年</w:t>
      </w:r>
      <w:r w:rsidRPr="00B21135">
        <w:t>5</w:t>
      </w:r>
      <w:r w:rsidRPr="00B21135">
        <w:t>月</w:t>
      </w:r>
      <w:r w:rsidRPr="00B21135">
        <w:t>10</w:t>
      </w:r>
      <w:r w:rsidRPr="00B21135">
        <w:t>日</w:t>
      </w:r>
      <w:r w:rsidRPr="00B21135">
        <w:t xml:space="preserve"> 09:30—10:50</w:t>
      </w:r>
    </w:p>
    <w:p w14:paraId="6B2BF2BC" w14:textId="77777777" w:rsidR="00B21135" w:rsidRPr="00B21135" w:rsidRDefault="00B21135" w:rsidP="00B21135">
      <w:pPr>
        <w:rPr>
          <w:b/>
          <w:bCs/>
        </w:rPr>
      </w:pPr>
      <w:r w:rsidRPr="00B21135">
        <w:rPr>
          <w:b/>
          <w:bCs/>
        </w:rPr>
        <w:t>参会人员</w:t>
      </w:r>
    </w:p>
    <w:p w14:paraId="100C0EB6" w14:textId="77777777" w:rsidR="00B21135" w:rsidRPr="00B21135" w:rsidRDefault="00B21135" w:rsidP="00B21135">
      <w:r w:rsidRPr="00B21135">
        <w:t>王总、陈经理、刘欣、黄涛、郑琪、宋宇</w:t>
      </w:r>
    </w:p>
    <w:p w14:paraId="399D0BB3" w14:textId="52563A3C" w:rsidR="00B21135" w:rsidRPr="00B21135" w:rsidRDefault="00B21135" w:rsidP="00B21135">
      <w:pPr>
        <w:rPr>
          <w:b/>
          <w:bCs/>
        </w:rPr>
      </w:pPr>
      <w:r w:rsidRPr="00B21135">
        <w:rPr>
          <w:b/>
          <w:bCs/>
        </w:rPr>
        <w:t>会议纪要</w:t>
      </w:r>
    </w:p>
    <w:p w14:paraId="58D6929D" w14:textId="77777777" w:rsidR="00B21135" w:rsidRPr="00B21135" w:rsidRDefault="00B21135" w:rsidP="00B21135">
      <w:r w:rsidRPr="00B21135">
        <w:t>本次会议围绕购物中心</w:t>
      </w:r>
      <w:r w:rsidRPr="00B21135">
        <w:t>AI</w:t>
      </w:r>
      <w:r w:rsidRPr="00B21135">
        <w:t>导购系统的试点建设方案进行了讨论。会议认为，</w:t>
      </w:r>
      <w:r w:rsidRPr="00B21135">
        <w:t>AI</w:t>
      </w:r>
      <w:r w:rsidRPr="00B21135">
        <w:t>导购系统的核心目标不是单纯做一个聊天机器人，而是要结合商场实际运营场景，为顾客提供店铺查询、品牌推荐、停车指引、活动咨询、会员权益说明和路线导航等服务。</w:t>
      </w:r>
    </w:p>
    <w:p w14:paraId="3AC380E7" w14:textId="77777777" w:rsidR="00B21135" w:rsidRPr="00B21135" w:rsidRDefault="00B21135" w:rsidP="00B21135">
      <w:r w:rsidRPr="00B21135">
        <w:t>会议初步确定，第一阶段试点范围选择商场一层服务台和微信公众号入口两个场景。服务台端可以部署平板或大屏问答界面，方便顾客现场咨询；微信公众号端则用于线上查询品牌位置、营业时间、优惠活动和餐饮推荐。会议强调，</w:t>
      </w:r>
      <w:r w:rsidRPr="00B21135">
        <w:t>AI</w:t>
      </w:r>
      <w:r w:rsidRPr="00B21135">
        <w:t>导购回答内容必须基于商场已有的品牌库、楼层导览、活动信息和会员政策，避免模型凭空生成错误信息。</w:t>
      </w:r>
    </w:p>
    <w:p w14:paraId="7934FF06" w14:textId="77777777" w:rsidR="00B21135" w:rsidRPr="00B21135" w:rsidRDefault="00B21135" w:rsidP="00B21135">
      <w:r w:rsidRPr="00B21135">
        <w:t>数据方面，运营部需要提供最新品牌清单、楼层平面图、活动排期、停车收费规则和会员权益说明。技术部负责将这些资料整理成知识库，并测试问答准确率。会议还讨论了后期扩展方向，包括结合客流数据进行热门区域推荐，结合会员画像进行个性化营销，以及通过后台统计高频问题辅助商场优化服务。</w:t>
      </w:r>
    </w:p>
    <w:p w14:paraId="0128729C" w14:textId="77777777" w:rsidR="00B21135" w:rsidRPr="00B21135" w:rsidRDefault="00B21135" w:rsidP="00B21135">
      <w:pPr>
        <w:rPr>
          <w:b/>
          <w:bCs/>
        </w:rPr>
      </w:pPr>
      <w:r w:rsidRPr="00B21135">
        <w:rPr>
          <w:b/>
          <w:bCs/>
        </w:rPr>
        <w:t>AI</w:t>
      </w:r>
      <w:r w:rsidRPr="00B21135">
        <w:rPr>
          <w:b/>
          <w:bCs/>
        </w:rPr>
        <w:t>总结待办事项</w:t>
      </w:r>
    </w:p>
    <w:p w14:paraId="68FC04E4" w14:textId="282AB900" w:rsidR="0092190F" w:rsidRDefault="0092190F" w:rsidP="0092190F">
      <w:r>
        <w:rPr>
          <w:rFonts w:hint="eastAsia"/>
        </w:rPr>
        <w:t>1.</w:t>
      </w:r>
      <w:r>
        <w:rPr>
          <w:rFonts w:hint="eastAsia"/>
        </w:rPr>
        <w:t>刘欣需要在</w:t>
      </w:r>
      <w:r>
        <w:t xml:space="preserve"> 2026</w:t>
      </w:r>
      <w:r>
        <w:t>年</w:t>
      </w:r>
      <w:r>
        <w:t>5</w:t>
      </w:r>
      <w:r>
        <w:t>月</w:t>
      </w:r>
      <w:r>
        <w:t>12</w:t>
      </w:r>
      <w:r>
        <w:t>日</w:t>
      </w:r>
      <w:r>
        <w:t>18:00</w:t>
      </w:r>
      <w:r>
        <w:t>前</w:t>
      </w:r>
      <w:r>
        <w:t xml:space="preserve"> </w:t>
      </w:r>
      <w:r>
        <w:t>提供商场最新品牌清单，内容包括品牌名称、所在楼层、铺位号、营业时间和经营品类，为后续</w:t>
      </w:r>
      <w:r>
        <w:t xml:space="preserve"> AI </w:t>
      </w:r>
      <w:r>
        <w:t>导购知识库建设提供基础数据。</w:t>
      </w:r>
    </w:p>
    <w:p w14:paraId="27548C00" w14:textId="6E73CAB6" w:rsidR="0092190F" w:rsidRDefault="0092190F" w:rsidP="0092190F">
      <w:r>
        <w:rPr>
          <w:rFonts w:hint="eastAsia"/>
        </w:rPr>
        <w:t>2.</w:t>
      </w:r>
      <w:r>
        <w:rPr>
          <w:rFonts w:hint="eastAsia"/>
        </w:rPr>
        <w:t>郑琪需要在</w:t>
      </w:r>
      <w:r>
        <w:t xml:space="preserve"> 2026</w:t>
      </w:r>
      <w:r>
        <w:t>年</w:t>
      </w:r>
      <w:r>
        <w:t>5</w:t>
      </w:r>
      <w:r>
        <w:t>月</w:t>
      </w:r>
      <w:r>
        <w:t>12</w:t>
      </w:r>
      <w:r>
        <w:t>日</w:t>
      </w:r>
      <w:r>
        <w:t>18:00</w:t>
      </w:r>
      <w:r>
        <w:t>前</w:t>
      </w:r>
      <w:r>
        <w:t xml:space="preserve"> </w:t>
      </w:r>
      <w:r>
        <w:t>整理停车收费规则、会员权益说明和近期活动信息，并统一汇总成运营资料包，供技术人员导入知识库。</w:t>
      </w:r>
    </w:p>
    <w:p w14:paraId="718BA86D" w14:textId="5C2A7A8E" w:rsidR="0092190F" w:rsidRDefault="0092190F" w:rsidP="0092190F">
      <w:r>
        <w:rPr>
          <w:rFonts w:hint="eastAsia"/>
        </w:rPr>
        <w:t>3.</w:t>
      </w:r>
      <w:r>
        <w:rPr>
          <w:rFonts w:hint="eastAsia"/>
        </w:rPr>
        <w:t>黄涛需要在</w:t>
      </w:r>
      <w:r>
        <w:t xml:space="preserve"> 2026</w:t>
      </w:r>
      <w:r>
        <w:t>年</w:t>
      </w:r>
      <w:r>
        <w:t>5</w:t>
      </w:r>
      <w:r>
        <w:t>月</w:t>
      </w:r>
      <w:r>
        <w:t>15</w:t>
      </w:r>
      <w:r>
        <w:t>日</w:t>
      </w:r>
      <w:r>
        <w:t>18:00</w:t>
      </w:r>
      <w:r>
        <w:t>前</w:t>
      </w:r>
      <w:r>
        <w:t xml:space="preserve"> </w:t>
      </w:r>
      <w:r>
        <w:t>搭建</w:t>
      </w:r>
      <w:r>
        <w:t xml:space="preserve"> AI </w:t>
      </w:r>
      <w:r>
        <w:t>导购知识库初版，将品牌信息、活动信息、停车规则和会员权益等内容导入系统，并完成初步问答测试。</w:t>
      </w:r>
    </w:p>
    <w:p w14:paraId="15C941EE" w14:textId="48841ADF" w:rsidR="0092190F" w:rsidRDefault="0092190F" w:rsidP="0092190F">
      <w:r>
        <w:rPr>
          <w:rFonts w:hint="eastAsia"/>
        </w:rPr>
        <w:t>4.</w:t>
      </w:r>
      <w:r>
        <w:rPr>
          <w:rFonts w:hint="eastAsia"/>
        </w:rPr>
        <w:t>宋宇需要在</w:t>
      </w:r>
      <w:r>
        <w:t xml:space="preserve"> 2026</w:t>
      </w:r>
      <w:r>
        <w:t>年</w:t>
      </w:r>
      <w:r>
        <w:t>5</w:t>
      </w:r>
      <w:r>
        <w:t>月</w:t>
      </w:r>
      <w:r>
        <w:t>14</w:t>
      </w:r>
      <w:r>
        <w:t>日</w:t>
      </w:r>
      <w:r>
        <w:t>18:00</w:t>
      </w:r>
      <w:r>
        <w:t>前</w:t>
      </w:r>
      <w:r>
        <w:t xml:space="preserve"> </w:t>
      </w:r>
      <w:r>
        <w:t>设计不少于</w:t>
      </w:r>
      <w:r>
        <w:t xml:space="preserve"> 50 </w:t>
      </w:r>
      <w:r>
        <w:t>个</w:t>
      </w:r>
      <w:r>
        <w:t xml:space="preserve"> AI </w:t>
      </w:r>
      <w:r>
        <w:t>导购测试问题，测试范围需要覆盖品牌查询、楼层导航、停车咨询、餐饮推荐、活动咨询和会员权益说明等场景。</w:t>
      </w:r>
    </w:p>
    <w:p w14:paraId="64F30354" w14:textId="3546A325" w:rsidR="0092190F" w:rsidRDefault="0092190F" w:rsidP="0092190F">
      <w:r>
        <w:rPr>
          <w:rFonts w:hint="eastAsia"/>
        </w:rPr>
        <w:t>5.</w:t>
      </w:r>
      <w:r>
        <w:rPr>
          <w:rFonts w:hint="eastAsia"/>
        </w:rPr>
        <w:t>陈经理需要在</w:t>
      </w:r>
      <w:r>
        <w:t xml:space="preserve"> 2026</w:t>
      </w:r>
      <w:r>
        <w:t>年</w:t>
      </w:r>
      <w:r>
        <w:t>5</w:t>
      </w:r>
      <w:r>
        <w:t>月</w:t>
      </w:r>
      <w:r>
        <w:t>16</w:t>
      </w:r>
      <w:r>
        <w:t>日</w:t>
      </w:r>
      <w:r>
        <w:t>12:00</w:t>
      </w:r>
      <w:r>
        <w:t>前</w:t>
      </w:r>
      <w:r>
        <w:t xml:space="preserve"> </w:t>
      </w:r>
      <w:r>
        <w:t>确定服务台试点终端形式，明确第一阶段是采用平板、触摸屏大屏还是二维码入口作为顾客交互方式。</w:t>
      </w:r>
    </w:p>
    <w:p w14:paraId="6DA3AA37" w14:textId="42C810E2" w:rsidR="002D78A7" w:rsidRDefault="0092190F" w:rsidP="0092190F">
      <w:r>
        <w:rPr>
          <w:rFonts w:hint="eastAsia"/>
        </w:rPr>
        <w:t>6.</w:t>
      </w:r>
      <w:r>
        <w:rPr>
          <w:rFonts w:hint="eastAsia"/>
        </w:rPr>
        <w:t>王总需要在</w:t>
      </w:r>
      <w:r>
        <w:t xml:space="preserve"> 2026</w:t>
      </w:r>
      <w:r>
        <w:t>年</w:t>
      </w:r>
      <w:r>
        <w:t>5</w:t>
      </w:r>
      <w:r>
        <w:t>月</w:t>
      </w:r>
      <w:r>
        <w:t>20</w:t>
      </w:r>
      <w:r>
        <w:t>日</w:t>
      </w:r>
      <w:r>
        <w:t>17:00</w:t>
      </w:r>
      <w:r>
        <w:t>前</w:t>
      </w:r>
      <w:r>
        <w:t xml:space="preserve"> </w:t>
      </w:r>
      <w:r>
        <w:t>组织内部员工进行</w:t>
      </w:r>
      <w:r>
        <w:t xml:space="preserve"> AI </w:t>
      </w:r>
      <w:r>
        <w:t>导购问答测试，并统计错误回答、答非所问、信息缺失等问题类型，形成测试反馈报告。</w:t>
      </w:r>
    </w:p>
    <w:sectPr w:rsidR="002D7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034"/>
    <w:multiLevelType w:val="multilevel"/>
    <w:tmpl w:val="3E8E2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229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E8"/>
    <w:rsid w:val="002D78A7"/>
    <w:rsid w:val="003C1235"/>
    <w:rsid w:val="00597E38"/>
    <w:rsid w:val="0092190F"/>
    <w:rsid w:val="009D7852"/>
    <w:rsid w:val="00AA02C1"/>
    <w:rsid w:val="00B21135"/>
    <w:rsid w:val="00BF736C"/>
    <w:rsid w:val="00C5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41509"/>
  <w15:chartTrackingRefBased/>
  <w15:docId w15:val="{567492BB-4BE9-4A78-918E-4A912363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852"/>
    <w:pPr>
      <w:keepNext/>
      <w:widowControl w:val="0"/>
      <w:spacing w:after="0" w:line="240" w:lineRule="auto"/>
      <w:jc w:val="both"/>
    </w:pPr>
    <w:rPr>
      <w:rFonts w:eastAsia="宋体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D7852"/>
    <w:pPr>
      <w:keepLines/>
      <w:spacing w:before="480" w:after="80"/>
      <w:outlineLvl w:val="0"/>
    </w:pPr>
    <w:rPr>
      <w:rFonts w:ascii="宋体" w:hAnsi="宋体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D7852"/>
    <w:pPr>
      <w:keepLines/>
      <w:spacing w:before="160" w:after="80"/>
      <w:ind w:firstLine="422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D7852"/>
    <w:pPr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852"/>
    <w:pPr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852"/>
    <w:pPr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852"/>
    <w:pPr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852"/>
    <w:pPr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852"/>
    <w:pPr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852"/>
    <w:pPr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D7852"/>
    <w:pPr>
      <w:spacing w:after="80"/>
      <w:contextualSpacing/>
      <w:jc w:val="center"/>
    </w:pPr>
    <w:rPr>
      <w:rFonts w:ascii="Times New Roman" w:eastAsia="黑体" w:hAnsi="Times New Roman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D7852"/>
    <w:rPr>
      <w:rFonts w:ascii="Times New Roman" w:eastAsia="黑体" w:hAnsi="Times New Roman" w:cstheme="majorBidi"/>
      <w:b/>
      <w:spacing w:val="-10"/>
      <w:kern w:val="28"/>
      <w:sz w:val="44"/>
      <w:szCs w:val="56"/>
      <w14:ligatures w14:val="none"/>
    </w:rPr>
  </w:style>
  <w:style w:type="character" w:customStyle="1" w:styleId="10">
    <w:name w:val="标题 1 字符"/>
    <w:basedOn w:val="a0"/>
    <w:link w:val="1"/>
    <w:uiPriority w:val="9"/>
    <w:rsid w:val="009D7852"/>
    <w:rPr>
      <w:rFonts w:ascii="宋体" w:eastAsia="宋体" w:hAnsi="宋体" w:cstheme="majorBidi"/>
      <w:b/>
      <w:color w:val="000000" w:themeColor="text1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9D7852"/>
    <w:rPr>
      <w:rFonts w:asciiTheme="majorHAnsi" w:eastAsia="宋体" w:hAnsiTheme="majorHAnsi" w:cstheme="majorBidi"/>
      <w:b/>
      <w:color w:val="000000" w:themeColor="text1"/>
      <w:sz w:val="21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9D7852"/>
    <w:rPr>
      <w:rFonts w:asciiTheme="majorHAnsi" w:eastAsia="宋体" w:hAnsiTheme="majorHAnsi" w:cstheme="majorBidi"/>
      <w:color w:val="000000" w:themeColor="text1"/>
      <w:sz w:val="21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D7852"/>
    <w:rPr>
      <w:rFonts w:eastAsia="宋体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D7852"/>
    <w:rPr>
      <w:rFonts w:eastAsia="宋体"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D7852"/>
    <w:rPr>
      <w:rFonts w:eastAsia="宋体" w:cstheme="majorBidi"/>
      <w:b/>
      <w:bCs/>
      <w:color w:val="0F4761" w:themeColor="accent1" w:themeShade="BF"/>
      <w:sz w:val="21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D7852"/>
    <w:rPr>
      <w:rFonts w:eastAsia="宋体" w:cstheme="majorBidi"/>
      <w:b/>
      <w:bCs/>
      <w:color w:val="595959" w:themeColor="text1" w:themeTint="A6"/>
      <w:sz w:val="21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D7852"/>
    <w:rPr>
      <w:rFonts w:eastAsia="宋体" w:cstheme="majorBidi"/>
      <w:color w:val="595959" w:themeColor="text1" w:themeTint="A6"/>
      <w:sz w:val="21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D7852"/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styleId="a5">
    <w:name w:val="Hyperlink"/>
    <w:basedOn w:val="a0"/>
    <w:uiPriority w:val="99"/>
    <w:unhideWhenUsed/>
    <w:rsid w:val="009D7852"/>
    <w:rPr>
      <w:color w:val="467886" w:themeColor="hyperlink"/>
      <w:u w:val="single"/>
    </w:rPr>
  </w:style>
  <w:style w:type="paragraph" w:styleId="a6">
    <w:name w:val="Subtitle"/>
    <w:basedOn w:val="a"/>
    <w:next w:val="a"/>
    <w:link w:val="a7"/>
    <w:uiPriority w:val="11"/>
    <w:qFormat/>
    <w:rsid w:val="009D7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D7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List Paragraph"/>
    <w:basedOn w:val="a"/>
    <w:uiPriority w:val="34"/>
    <w:qFormat/>
    <w:rsid w:val="009D7852"/>
    <w:pPr>
      <w:ind w:left="720"/>
      <w:contextualSpacing/>
    </w:pPr>
  </w:style>
  <w:style w:type="character" w:styleId="a9">
    <w:name w:val="Intense Reference"/>
    <w:basedOn w:val="a0"/>
    <w:uiPriority w:val="32"/>
    <w:qFormat/>
    <w:rsid w:val="009D7852"/>
    <w:rPr>
      <w:b/>
      <w:bCs/>
      <w:smallCaps/>
      <w:color w:val="0F4761" w:themeColor="accent1" w:themeShade="BF"/>
      <w:spacing w:val="5"/>
    </w:rPr>
  </w:style>
  <w:style w:type="character" w:styleId="aa">
    <w:name w:val="Intense Emphasis"/>
    <w:basedOn w:val="a0"/>
    <w:uiPriority w:val="21"/>
    <w:qFormat/>
    <w:rsid w:val="009D7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852"/>
    <w:rPr>
      <w:rFonts w:eastAsia="宋体"/>
      <w:i/>
      <w:iCs/>
      <w:color w:val="0F4761" w:themeColor="accent1" w:themeShade="BF"/>
      <w:sz w:val="21"/>
      <w:szCs w:val="22"/>
      <w14:ligatures w14:val="none"/>
    </w:rPr>
  </w:style>
  <w:style w:type="paragraph" w:styleId="ad">
    <w:name w:val="annotation text"/>
    <w:basedOn w:val="a"/>
    <w:link w:val="ae"/>
    <w:uiPriority w:val="99"/>
    <w:unhideWhenUsed/>
    <w:rsid w:val="009D7852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9D7852"/>
    <w:rPr>
      <w:rFonts w:eastAsia="宋体"/>
      <w:sz w:val="21"/>
      <w:szCs w:val="22"/>
      <w14:ligatures w14:val="none"/>
    </w:rPr>
  </w:style>
  <w:style w:type="character" w:styleId="af">
    <w:name w:val="annotation reference"/>
    <w:basedOn w:val="a0"/>
    <w:uiPriority w:val="99"/>
    <w:semiHidden/>
    <w:unhideWhenUsed/>
    <w:rsid w:val="009D7852"/>
    <w:rPr>
      <w:sz w:val="21"/>
      <w:szCs w:val="21"/>
    </w:rPr>
  </w:style>
  <w:style w:type="paragraph" w:styleId="af0">
    <w:name w:val="annotation subject"/>
    <w:basedOn w:val="ad"/>
    <w:next w:val="ad"/>
    <w:link w:val="af1"/>
    <w:uiPriority w:val="99"/>
    <w:semiHidden/>
    <w:unhideWhenUsed/>
    <w:rsid w:val="009D7852"/>
    <w:rPr>
      <w:b/>
      <w:bCs/>
    </w:rPr>
  </w:style>
  <w:style w:type="character" w:customStyle="1" w:styleId="af1">
    <w:name w:val="批注主题 字符"/>
    <w:basedOn w:val="ae"/>
    <w:link w:val="af0"/>
    <w:uiPriority w:val="99"/>
    <w:semiHidden/>
    <w:rsid w:val="009D7852"/>
    <w:rPr>
      <w:rFonts w:eastAsia="宋体"/>
      <w:b/>
      <w:bCs/>
      <w:sz w:val="21"/>
      <w:szCs w:val="22"/>
      <w14:ligatures w14:val="none"/>
    </w:rPr>
  </w:style>
  <w:style w:type="paragraph" w:styleId="af2">
    <w:name w:val="Normal (Web)"/>
    <w:basedOn w:val="a"/>
    <w:uiPriority w:val="99"/>
    <w:semiHidden/>
    <w:unhideWhenUsed/>
    <w:rsid w:val="009D7852"/>
    <w:rPr>
      <w:rFonts w:ascii="Times New Roman" w:hAnsi="Times New Roman" w:cs="Times New Roman"/>
      <w:sz w:val="24"/>
      <w:szCs w:val="24"/>
    </w:rPr>
  </w:style>
  <w:style w:type="table" w:customStyle="1" w:styleId="af3">
    <w:name w:val="三线表"/>
    <w:basedOn w:val="a1"/>
    <w:uiPriority w:val="99"/>
    <w:rsid w:val="009D7852"/>
    <w:pPr>
      <w:spacing w:after="0" w:line="240" w:lineRule="auto"/>
    </w:pPr>
    <w:rPr>
      <w:rFonts w:eastAsia="Times New Roman"/>
      <w:sz w:val="18"/>
      <w:szCs w:val="22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1">
    <w:name w:val="宋四粗标题2"/>
    <w:basedOn w:val="2"/>
    <w:next w:val="a"/>
    <w:link w:val="22"/>
    <w:qFormat/>
    <w:rsid w:val="009D7852"/>
    <w:rPr>
      <w:rFonts w:ascii="宋体" w:hAnsi="宋体"/>
      <w:b w:val="0"/>
      <w:bCs/>
      <w:sz w:val="28"/>
      <w:szCs w:val="28"/>
    </w:rPr>
  </w:style>
  <w:style w:type="character" w:customStyle="1" w:styleId="22">
    <w:name w:val="宋四粗标题2 字符"/>
    <w:basedOn w:val="20"/>
    <w:link w:val="21"/>
    <w:rsid w:val="009D7852"/>
    <w:rPr>
      <w:rFonts w:ascii="宋体" w:eastAsia="宋体" w:hAnsi="宋体" w:cstheme="majorBidi"/>
      <w:b w:val="0"/>
      <w:bCs/>
      <w:color w:val="000000" w:themeColor="text1"/>
      <w:sz w:val="28"/>
      <w:szCs w:val="28"/>
      <w14:ligatures w14:val="none"/>
    </w:rPr>
  </w:style>
  <w:style w:type="paragraph" w:customStyle="1" w:styleId="41">
    <w:name w:val="宋五标题4"/>
    <w:basedOn w:val="4"/>
    <w:next w:val="a"/>
    <w:link w:val="42"/>
    <w:qFormat/>
    <w:rsid w:val="009D7852"/>
    <w:pPr>
      <w:jc w:val="left"/>
    </w:pPr>
    <w:rPr>
      <w:rFonts w:ascii="宋体" w:hAnsi="宋体"/>
      <w:color w:val="000000" w:themeColor="text1"/>
      <w:sz w:val="21"/>
      <w:szCs w:val="21"/>
    </w:rPr>
  </w:style>
  <w:style w:type="character" w:customStyle="1" w:styleId="42">
    <w:name w:val="宋五标题4 字符"/>
    <w:basedOn w:val="30"/>
    <w:link w:val="41"/>
    <w:rsid w:val="009D7852"/>
    <w:rPr>
      <w:rFonts w:ascii="宋体" w:eastAsia="宋体" w:hAnsi="宋体" w:cstheme="majorBidi"/>
      <w:color w:val="000000" w:themeColor="text1"/>
      <w:sz w:val="21"/>
      <w:szCs w:val="21"/>
      <w14:ligatures w14:val="none"/>
    </w:rPr>
  </w:style>
  <w:style w:type="paragraph" w:customStyle="1" w:styleId="31">
    <w:name w:val="宋五粗标题3"/>
    <w:basedOn w:val="3"/>
    <w:next w:val="a"/>
    <w:link w:val="32"/>
    <w:autoRedefine/>
    <w:qFormat/>
    <w:rsid w:val="009D7852"/>
    <w:pPr>
      <w:outlineLvl w:val="1"/>
    </w:pPr>
    <w:rPr>
      <w:rFonts w:ascii="宋体" w:hAnsi="宋体"/>
      <w:b/>
      <w:bCs/>
      <w:szCs w:val="28"/>
    </w:rPr>
  </w:style>
  <w:style w:type="character" w:customStyle="1" w:styleId="32">
    <w:name w:val="宋五粗标题3 字符"/>
    <w:basedOn w:val="30"/>
    <w:link w:val="31"/>
    <w:rsid w:val="009D7852"/>
    <w:rPr>
      <w:rFonts w:ascii="宋体" w:eastAsia="宋体" w:hAnsi="宋体" w:cstheme="majorBidi"/>
      <w:b/>
      <w:bCs/>
      <w:color w:val="000000" w:themeColor="text1"/>
      <w:sz w:val="21"/>
      <w:szCs w:val="28"/>
      <w14:ligatures w14:val="none"/>
    </w:rPr>
  </w:style>
  <w:style w:type="table" w:styleId="af4">
    <w:name w:val="Table Grid"/>
    <w:basedOn w:val="a1"/>
    <w:uiPriority w:val="39"/>
    <w:rsid w:val="009D785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9D7852"/>
    <w:rPr>
      <w:color w:val="605E5C"/>
      <w:shd w:val="clear" w:color="auto" w:fill="E1DFDD"/>
    </w:rPr>
  </w:style>
  <w:style w:type="paragraph" w:styleId="af6">
    <w:name w:val="footer"/>
    <w:basedOn w:val="a"/>
    <w:link w:val="af7"/>
    <w:uiPriority w:val="99"/>
    <w:unhideWhenUsed/>
    <w:rsid w:val="009D78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9D7852"/>
    <w:rPr>
      <w:rFonts w:eastAsia="宋体"/>
      <w:sz w:val="18"/>
      <w:szCs w:val="18"/>
      <w14:ligatures w14:val="none"/>
    </w:rPr>
  </w:style>
  <w:style w:type="paragraph" w:styleId="af8">
    <w:name w:val="header"/>
    <w:basedOn w:val="a"/>
    <w:link w:val="af9"/>
    <w:uiPriority w:val="99"/>
    <w:unhideWhenUsed/>
    <w:rsid w:val="009D78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9D7852"/>
    <w:rPr>
      <w:rFonts w:eastAsia="宋体"/>
      <w:sz w:val="18"/>
      <w:szCs w:val="18"/>
      <w14:ligatures w14:val="none"/>
    </w:rPr>
  </w:style>
  <w:style w:type="paragraph" w:styleId="afa">
    <w:name w:val="Quote"/>
    <w:basedOn w:val="a"/>
    <w:next w:val="a"/>
    <w:link w:val="afb"/>
    <w:uiPriority w:val="29"/>
    <w:qFormat/>
    <w:rsid w:val="009D7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b">
    <w:name w:val="引用 字符"/>
    <w:basedOn w:val="a0"/>
    <w:link w:val="afa"/>
    <w:uiPriority w:val="29"/>
    <w:rsid w:val="009D7852"/>
    <w:rPr>
      <w:rFonts w:eastAsia="宋体"/>
      <w:i/>
      <w:iCs/>
      <w:color w:val="404040" w:themeColor="text1" w:themeTint="BF"/>
      <w:sz w:val="21"/>
      <w:szCs w:val="22"/>
      <w14:ligatures w14:val="none"/>
    </w:rPr>
  </w:style>
  <w:style w:type="character" w:styleId="afc">
    <w:name w:val="Placeholder Text"/>
    <w:basedOn w:val="a0"/>
    <w:uiPriority w:val="99"/>
    <w:semiHidden/>
    <w:rsid w:val="009D7852"/>
    <w:rPr>
      <w:color w:val="666666"/>
    </w:rPr>
  </w:style>
  <w:style w:type="paragraph" w:styleId="afd">
    <w:name w:val="Body Text Indent"/>
    <w:basedOn w:val="a"/>
    <w:link w:val="afe"/>
    <w:uiPriority w:val="99"/>
    <w:semiHidden/>
    <w:unhideWhenUsed/>
    <w:rsid w:val="009D7852"/>
    <w:pPr>
      <w:spacing w:after="120"/>
      <w:ind w:leftChars="200" w:left="420"/>
    </w:pPr>
  </w:style>
  <w:style w:type="character" w:customStyle="1" w:styleId="afe">
    <w:name w:val="正文文本缩进 字符"/>
    <w:basedOn w:val="a0"/>
    <w:link w:val="afd"/>
    <w:uiPriority w:val="99"/>
    <w:semiHidden/>
    <w:rsid w:val="009D7852"/>
    <w:rPr>
      <w:rFonts w:eastAsia="宋体"/>
      <w:sz w:val="21"/>
      <w:szCs w:val="22"/>
      <w14:ligatures w14:val="none"/>
    </w:rPr>
  </w:style>
  <w:style w:type="paragraph" w:styleId="23">
    <w:name w:val="Body Text First Indent 2"/>
    <w:basedOn w:val="afd"/>
    <w:link w:val="24"/>
    <w:uiPriority w:val="99"/>
    <w:unhideWhenUsed/>
    <w:qFormat/>
    <w:rsid w:val="009D7852"/>
    <w:pPr>
      <w:spacing w:line="324" w:lineRule="auto"/>
      <w:ind w:firstLineChars="200" w:firstLine="420"/>
    </w:pPr>
    <w:rPr>
      <w:rFonts w:ascii="Times New Roman" w:eastAsia="仿宋" w:hAnsi="Times New Roman"/>
      <w:sz w:val="24"/>
    </w:rPr>
  </w:style>
  <w:style w:type="character" w:customStyle="1" w:styleId="24">
    <w:name w:val="正文文本首行缩进 2 字符"/>
    <w:basedOn w:val="afe"/>
    <w:link w:val="23"/>
    <w:uiPriority w:val="99"/>
    <w:rsid w:val="009D7852"/>
    <w:rPr>
      <w:rFonts w:ascii="Times New Roman" w:eastAsia="仿宋" w:hAnsi="Times New Roman"/>
      <w:sz w:val="24"/>
      <w:szCs w:val="22"/>
      <w14:ligatures w14:val="none"/>
    </w:rPr>
  </w:style>
  <w:style w:type="character" w:styleId="aff">
    <w:name w:val="Subtle Emphasis"/>
    <w:basedOn w:val="a0"/>
    <w:uiPriority w:val="19"/>
    <w:qFormat/>
    <w:rsid w:val="009D7852"/>
    <w:rPr>
      <w:rFonts w:eastAsia="宋体"/>
      <w:b w:val="0"/>
      <w:i w:val="0"/>
      <w:iCs/>
      <w:color w:val="404040" w:themeColor="text1" w:themeTint="BF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470</Words>
  <Characters>513</Characters>
  <Application>Microsoft Office Word</Application>
  <DocSecurity>0</DocSecurity>
  <Lines>57</Lines>
  <Paragraphs>61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程旭升</dc:creator>
  <cp:keywords/>
  <dc:description/>
  <cp:lastModifiedBy>程旭升</cp:lastModifiedBy>
  <cp:revision>3</cp:revision>
  <dcterms:created xsi:type="dcterms:W3CDTF">2026-05-07T05:35:00Z</dcterms:created>
  <dcterms:modified xsi:type="dcterms:W3CDTF">2026-05-07T05:42:00Z</dcterms:modified>
</cp:coreProperties>
</file>